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Reetkatablice"/>
        <w:tblW w:w="9322" w:type="dxa"/>
        <w:tblLook w:val="04A0" w:firstRow="1" w:lastRow="0" w:firstColumn="1" w:lastColumn="0" w:noHBand="0" w:noVBand="1"/>
      </w:tblPr>
      <w:tblGrid>
        <w:gridCol w:w="4712"/>
        <w:gridCol w:w="4610"/>
      </w:tblGrid>
      <w:tr w:rsidR="005464B7" w:rsidRPr="00B04C5D" w14:paraId="10631903" w14:textId="77777777" w:rsidTr="005464B7">
        <w:trPr>
          <w:trHeight w:val="567"/>
        </w:trPr>
        <w:tc>
          <w:tcPr>
            <w:tcW w:w="9322" w:type="dxa"/>
            <w:gridSpan w:val="2"/>
          </w:tcPr>
          <w:p w14:paraId="3D313EAD" w14:textId="77777777" w:rsidR="005464B7" w:rsidRPr="00B04C5D" w:rsidRDefault="005464B7" w:rsidP="00B04C5D">
            <w:pPr>
              <w:jc w:val="center"/>
              <w:rPr>
                <w:rFonts w:ascii="Arial" w:hAnsi="Arial" w:cs="Arial"/>
                <w:b/>
              </w:rPr>
            </w:pPr>
          </w:p>
          <w:p w14:paraId="253E4BF0" w14:textId="77777777" w:rsidR="005464B7" w:rsidRPr="00B04C5D" w:rsidRDefault="005464B7" w:rsidP="00B04C5D">
            <w:pPr>
              <w:jc w:val="center"/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>OBRAZAC</w:t>
            </w:r>
          </w:p>
          <w:p w14:paraId="2C2DD3EC" w14:textId="67261039" w:rsidR="00E502E3" w:rsidRPr="00E502E3" w:rsidRDefault="005464B7" w:rsidP="00E502E3">
            <w:pPr>
              <w:jc w:val="center"/>
              <w:rPr>
                <w:rFonts w:ascii="Arial" w:eastAsiaTheme="minorHAnsi" w:hAnsi="Arial" w:cs="Arial"/>
              </w:rPr>
            </w:pPr>
            <w:r w:rsidRPr="00E502E3">
              <w:rPr>
                <w:rFonts w:ascii="Arial" w:hAnsi="Arial" w:cs="Arial"/>
              </w:rPr>
              <w:t xml:space="preserve">sudjelovanja u savjetovanju </w:t>
            </w:r>
            <w:r w:rsidR="00E502E3" w:rsidRPr="00E502E3">
              <w:rPr>
                <w:rFonts w:ascii="Arial" w:hAnsi="Arial" w:cs="Arial"/>
              </w:rPr>
              <w:t xml:space="preserve">o nacrtu prijedloga Odluke o izradi </w:t>
            </w:r>
          </w:p>
          <w:p w14:paraId="5F9533FD" w14:textId="77777777" w:rsidR="00FE5C59" w:rsidRDefault="00E502E3" w:rsidP="00E502E3">
            <w:pPr>
              <w:jc w:val="center"/>
              <w:rPr>
                <w:rFonts w:ascii="Arial" w:hAnsi="Arial" w:cs="Arial"/>
              </w:rPr>
            </w:pPr>
            <w:r w:rsidRPr="00E502E3">
              <w:rPr>
                <w:rFonts w:ascii="Arial" w:hAnsi="Arial" w:cs="Arial"/>
              </w:rPr>
              <w:t>urbanističkog plana uređenja</w:t>
            </w:r>
            <w:r w:rsidR="00FE5C59">
              <w:rPr>
                <w:rFonts w:ascii="Arial" w:hAnsi="Arial" w:cs="Arial"/>
              </w:rPr>
              <w:t xml:space="preserve"> </w:t>
            </w:r>
          </w:p>
          <w:p w14:paraId="7527E1DE" w14:textId="104FC715" w:rsidR="00E502E3" w:rsidRPr="00FE5C59" w:rsidRDefault="00FE5C59" w:rsidP="00E502E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t xml:space="preserve">izdvojenog građevinskog područja izvan naselja gospodarske namjene – ugostiteljsko  turističke </w:t>
            </w:r>
            <w:r w:rsidRPr="00FE5C59">
              <w:rPr>
                <w:b/>
                <w:bCs/>
              </w:rPr>
              <w:t xml:space="preserve">Turističko područje </w:t>
            </w:r>
            <w:proofErr w:type="spellStart"/>
            <w:r w:rsidRPr="00FE5C59">
              <w:rPr>
                <w:b/>
                <w:bCs/>
              </w:rPr>
              <w:t>Rujavac</w:t>
            </w:r>
            <w:proofErr w:type="spellEnd"/>
            <w:r w:rsidR="00E502E3" w:rsidRPr="00FE5C59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AEC9027" w14:textId="77777777" w:rsidR="00EB2D49" w:rsidRPr="00B04C5D" w:rsidRDefault="00EB2D49" w:rsidP="00FE5C59">
            <w:pPr>
              <w:pStyle w:val="Bezproreda"/>
              <w:jc w:val="center"/>
              <w:rPr>
                <w:rFonts w:ascii="Arial" w:hAnsi="Arial" w:cs="Arial"/>
                <w:b/>
              </w:rPr>
            </w:pPr>
          </w:p>
        </w:tc>
      </w:tr>
      <w:tr w:rsidR="005464B7" w:rsidRPr="00B04C5D" w14:paraId="1264D7AC" w14:textId="77777777" w:rsidTr="005464B7">
        <w:trPr>
          <w:trHeight w:val="567"/>
        </w:trPr>
        <w:tc>
          <w:tcPr>
            <w:tcW w:w="9322" w:type="dxa"/>
            <w:gridSpan w:val="2"/>
            <w:vAlign w:val="bottom"/>
          </w:tcPr>
          <w:p w14:paraId="4B8DBF50" w14:textId="066A9E7E" w:rsidR="00E502E3" w:rsidRPr="001066B9" w:rsidRDefault="001066B9" w:rsidP="00E502E3">
            <w:pPr>
              <w:spacing w:before="120"/>
              <w:jc w:val="center"/>
              <w:rPr>
                <w:rFonts w:ascii="Arial" w:eastAsiaTheme="minorHAnsi" w:hAnsi="Arial" w:cs="Arial"/>
                <w:b/>
                <w:bCs/>
                <w:color w:val="FF0000"/>
              </w:rPr>
            </w:pPr>
            <w:r w:rsidRPr="001066B9">
              <w:rPr>
                <w:rFonts w:ascii="Arial" w:eastAsia="Myriad Pro" w:hAnsi="Arial" w:cs="Arial"/>
                <w:b/>
                <w:color w:val="FF0000"/>
              </w:rPr>
              <w:t>NACRT</w:t>
            </w:r>
            <w:r w:rsidRPr="001066B9">
              <w:rPr>
                <w:rFonts w:ascii="Arial" w:hAnsi="Arial" w:cs="Arial"/>
                <w:b/>
                <w:bCs/>
                <w:color w:val="FF0000"/>
              </w:rPr>
              <w:t xml:space="preserve"> PRIJEDLOGA ODLUKE O IZRADI </w:t>
            </w:r>
          </w:p>
          <w:p w14:paraId="17F14811" w14:textId="09B66C2E" w:rsidR="00E502E3" w:rsidRPr="001066B9" w:rsidRDefault="001066B9" w:rsidP="00E502E3">
            <w:pPr>
              <w:jc w:val="center"/>
              <w:rPr>
                <w:rFonts w:ascii="Arial" w:hAnsi="Arial" w:cs="Arial"/>
                <w:b/>
                <w:bCs/>
                <w:color w:val="FF0000"/>
              </w:rPr>
            </w:pPr>
            <w:r w:rsidRPr="001066B9">
              <w:rPr>
                <w:rFonts w:ascii="Arial" w:hAnsi="Arial" w:cs="Arial"/>
                <w:b/>
                <w:bCs/>
                <w:color w:val="FF0000"/>
              </w:rPr>
              <w:t xml:space="preserve">URBANISTIČKOG PLANA UREĐENJA </w:t>
            </w:r>
          </w:p>
          <w:p w14:paraId="1401569F" w14:textId="68D7D14B" w:rsidR="005464B7" w:rsidRPr="00E502E3" w:rsidRDefault="00FE5C59" w:rsidP="00E502E3">
            <w:pPr>
              <w:pStyle w:val="Bezproreda"/>
              <w:spacing w:after="120"/>
              <w:jc w:val="center"/>
              <w:rPr>
                <w:rFonts w:ascii="Arial" w:hAnsi="Arial" w:cs="Arial"/>
                <w:b/>
                <w:bCs/>
              </w:rPr>
            </w:pPr>
            <w:r w:rsidRPr="00FE5C59">
              <w:rPr>
                <w:b/>
                <w:bCs/>
                <w:color w:val="FF0000"/>
              </w:rPr>
              <w:t xml:space="preserve">IZDVOJENOG GRAĐEVINSKOG PODRUČJA IZVAN NASELJA GOSPODARSKE NAMJENE - UGOSTITELJSKO TURISTIČKE </w:t>
            </w:r>
            <w:r>
              <w:rPr>
                <w:b/>
                <w:bCs/>
                <w:color w:val="FF0000"/>
              </w:rPr>
              <w:t xml:space="preserve">- </w:t>
            </w:r>
            <w:r w:rsidRPr="00FE5C59">
              <w:rPr>
                <w:b/>
                <w:bCs/>
                <w:color w:val="FF0000"/>
              </w:rPr>
              <w:t>TURISTIČKO PODRUČJE RUJAVAC</w:t>
            </w:r>
          </w:p>
        </w:tc>
      </w:tr>
      <w:tr w:rsidR="005464B7" w:rsidRPr="00B04C5D" w14:paraId="04D8CFAD" w14:textId="77777777" w:rsidTr="005464B7">
        <w:trPr>
          <w:trHeight w:val="567"/>
        </w:trPr>
        <w:tc>
          <w:tcPr>
            <w:tcW w:w="9322" w:type="dxa"/>
            <w:gridSpan w:val="2"/>
            <w:tcBorders>
              <w:bottom w:val="single" w:sz="4" w:space="0" w:color="000000" w:themeColor="text1"/>
            </w:tcBorders>
          </w:tcPr>
          <w:p w14:paraId="41B2A705" w14:textId="77777777" w:rsidR="00A87B72" w:rsidRPr="00B04C5D" w:rsidRDefault="00A87B72" w:rsidP="00B04C5D">
            <w:pPr>
              <w:jc w:val="center"/>
              <w:rPr>
                <w:rFonts w:ascii="Arial" w:eastAsia="Myriad Pro" w:hAnsi="Arial" w:cs="Arial"/>
                <w:color w:val="231F20"/>
                <w:spacing w:val="-3"/>
              </w:rPr>
            </w:pPr>
            <w:r w:rsidRPr="00B04C5D">
              <w:rPr>
                <w:rFonts w:ascii="Arial" w:eastAsia="Myriad Pro" w:hAnsi="Arial" w:cs="Arial"/>
                <w:color w:val="231F20"/>
                <w:spacing w:val="-3"/>
              </w:rPr>
              <w:t>Grad Buzet</w:t>
            </w:r>
          </w:p>
          <w:p w14:paraId="7DBE33DE" w14:textId="77777777" w:rsidR="005464B7" w:rsidRPr="00B04C5D" w:rsidRDefault="00A87B72" w:rsidP="00B04C5D">
            <w:pPr>
              <w:jc w:val="center"/>
              <w:rPr>
                <w:rFonts w:ascii="Arial" w:hAnsi="Arial" w:cs="Arial"/>
                <w:b/>
              </w:rPr>
            </w:pPr>
            <w:r w:rsidRPr="00B04C5D">
              <w:rPr>
                <w:rFonts w:ascii="Arial" w:eastAsia="Myriad Pro" w:hAnsi="Arial" w:cs="Arial"/>
                <w:color w:val="231F20"/>
                <w:spacing w:val="-3"/>
              </w:rPr>
              <w:t>Upravni odjel za gospodarenje prostorom</w:t>
            </w:r>
          </w:p>
        </w:tc>
      </w:tr>
      <w:tr w:rsidR="00EB2D49" w:rsidRPr="00B04C5D" w14:paraId="67EA2E0F" w14:textId="77777777" w:rsidTr="005464B7">
        <w:trPr>
          <w:trHeight w:val="567"/>
        </w:trPr>
        <w:tc>
          <w:tcPr>
            <w:tcW w:w="4712" w:type="dxa"/>
          </w:tcPr>
          <w:p w14:paraId="0CA3D56D" w14:textId="77777777" w:rsidR="00EB2D49" w:rsidRPr="00B04C5D" w:rsidRDefault="005464B7" w:rsidP="00B04C5D">
            <w:pPr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 xml:space="preserve">Početak savjetovanja: </w:t>
            </w:r>
          </w:p>
          <w:p w14:paraId="043F6535" w14:textId="23913ECE" w:rsidR="005464B7" w:rsidRPr="00B04C5D" w:rsidRDefault="00E502E3" w:rsidP="00B04C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8. </w:t>
            </w:r>
            <w:r w:rsidR="00FE5C59">
              <w:rPr>
                <w:rFonts w:ascii="Arial" w:hAnsi="Arial" w:cs="Arial"/>
                <w:b/>
              </w:rPr>
              <w:t>veljača</w:t>
            </w:r>
            <w:r>
              <w:rPr>
                <w:rFonts w:ascii="Arial" w:hAnsi="Arial" w:cs="Arial"/>
                <w:b/>
              </w:rPr>
              <w:t xml:space="preserve"> </w:t>
            </w:r>
            <w:r w:rsidR="009A6777" w:rsidRPr="00B04C5D">
              <w:rPr>
                <w:rFonts w:ascii="Arial" w:hAnsi="Arial" w:cs="Arial"/>
                <w:b/>
              </w:rPr>
              <w:t>20</w:t>
            </w:r>
            <w:r w:rsidR="00B82B43">
              <w:rPr>
                <w:rFonts w:ascii="Arial" w:hAnsi="Arial" w:cs="Arial"/>
                <w:b/>
              </w:rPr>
              <w:t>2</w:t>
            </w:r>
            <w:r w:rsidR="00FE5C59">
              <w:rPr>
                <w:rFonts w:ascii="Arial" w:hAnsi="Arial" w:cs="Arial"/>
                <w:b/>
              </w:rPr>
              <w:t>1</w:t>
            </w:r>
            <w:r w:rsidR="00695799" w:rsidRPr="00B04C5D">
              <w:rPr>
                <w:rFonts w:ascii="Arial" w:hAnsi="Arial" w:cs="Arial"/>
                <w:b/>
              </w:rPr>
              <w:t>.</w:t>
            </w:r>
          </w:p>
          <w:p w14:paraId="0F1A54FC" w14:textId="77777777" w:rsidR="005464B7" w:rsidRPr="00B04C5D" w:rsidRDefault="005464B7" w:rsidP="00B04C5D">
            <w:pPr>
              <w:rPr>
                <w:rFonts w:ascii="Arial" w:hAnsi="Arial" w:cs="Arial"/>
                <w:b/>
              </w:rPr>
            </w:pPr>
          </w:p>
        </w:tc>
        <w:tc>
          <w:tcPr>
            <w:tcW w:w="4610" w:type="dxa"/>
          </w:tcPr>
          <w:p w14:paraId="003AF9E7" w14:textId="77777777" w:rsidR="00EB2D49" w:rsidRPr="00B04C5D" w:rsidRDefault="005464B7" w:rsidP="00B04C5D">
            <w:pPr>
              <w:rPr>
                <w:rFonts w:ascii="Arial" w:hAnsi="Arial" w:cs="Arial"/>
                <w:b/>
              </w:rPr>
            </w:pPr>
            <w:r w:rsidRPr="00B04C5D">
              <w:rPr>
                <w:rFonts w:ascii="Arial" w:hAnsi="Arial" w:cs="Arial"/>
                <w:b/>
              </w:rPr>
              <w:t xml:space="preserve">Završetak savjetovanja: </w:t>
            </w:r>
          </w:p>
          <w:p w14:paraId="7191C8CA" w14:textId="556DA3FC" w:rsidR="005464B7" w:rsidRPr="00B04C5D" w:rsidRDefault="00FE5C59" w:rsidP="00B04C5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10. ožujak</w:t>
            </w:r>
            <w:r w:rsidR="00E502E3">
              <w:rPr>
                <w:rFonts w:ascii="Arial" w:hAnsi="Arial" w:cs="Arial"/>
                <w:b/>
              </w:rPr>
              <w:t xml:space="preserve"> 2021.</w:t>
            </w:r>
          </w:p>
          <w:p w14:paraId="00D0DE3B" w14:textId="77777777" w:rsidR="005464B7" w:rsidRPr="00B04C5D" w:rsidRDefault="005464B7" w:rsidP="00B04C5D">
            <w:pPr>
              <w:rPr>
                <w:rFonts w:ascii="Arial" w:hAnsi="Arial" w:cs="Arial"/>
                <w:b/>
              </w:rPr>
            </w:pPr>
          </w:p>
        </w:tc>
      </w:tr>
      <w:tr w:rsidR="005464B7" w:rsidRPr="00B04C5D" w14:paraId="2DE5392A" w14:textId="77777777" w:rsidTr="005464B7">
        <w:trPr>
          <w:trHeight w:val="567"/>
        </w:trPr>
        <w:tc>
          <w:tcPr>
            <w:tcW w:w="4712" w:type="dxa"/>
          </w:tcPr>
          <w:p w14:paraId="1DF5F13C" w14:textId="77777777" w:rsidR="005464B7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Ime/naziv sudionika savjetovanja (pojedinac, udruga, ustanova i slično) koji daje svoje mišljenje, primjedbe i prijedloge na predloženi nacrt općeg akta</w:t>
            </w:r>
          </w:p>
          <w:p w14:paraId="7F344C6E" w14:textId="77777777" w:rsidR="00B04C5D" w:rsidRPr="00B04C5D" w:rsidRDefault="00B04C5D" w:rsidP="00B04C5D">
            <w:pPr>
              <w:rPr>
                <w:rFonts w:ascii="Arial" w:hAnsi="Arial" w:cs="Arial"/>
              </w:rPr>
            </w:pPr>
          </w:p>
          <w:p w14:paraId="14651CA9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06094D40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1A716665" w14:textId="77777777" w:rsidTr="005464B7">
        <w:trPr>
          <w:trHeight w:val="567"/>
        </w:trPr>
        <w:tc>
          <w:tcPr>
            <w:tcW w:w="4712" w:type="dxa"/>
          </w:tcPr>
          <w:p w14:paraId="4DCEBA7A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 xml:space="preserve">Tematsko područje i brojnost korisnika koji predstavljate, odnosno interes koji zastupate </w:t>
            </w:r>
          </w:p>
          <w:p w14:paraId="0ED4B955" w14:textId="77777777" w:rsidR="003C75BE" w:rsidRDefault="003C75BE" w:rsidP="00B04C5D">
            <w:pPr>
              <w:rPr>
                <w:rFonts w:ascii="Arial" w:hAnsi="Arial" w:cs="Arial"/>
              </w:rPr>
            </w:pPr>
          </w:p>
          <w:p w14:paraId="11D6B1A5" w14:textId="77777777" w:rsidR="00B04C5D" w:rsidRPr="00B04C5D" w:rsidRDefault="00B04C5D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7469D085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0F9F3018" w14:textId="77777777" w:rsidTr="005464B7">
        <w:trPr>
          <w:trHeight w:val="567"/>
        </w:trPr>
        <w:tc>
          <w:tcPr>
            <w:tcW w:w="4712" w:type="dxa"/>
          </w:tcPr>
          <w:p w14:paraId="0B71EFB6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Načelni komentari na predloženi nacrt općeg akta</w:t>
            </w:r>
          </w:p>
          <w:p w14:paraId="2D05C361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512524CC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  <w:p w14:paraId="6ABE71A0" w14:textId="77777777" w:rsidR="00B04C5D" w:rsidRPr="00B04C5D" w:rsidRDefault="00B04C5D" w:rsidP="00B04C5D">
            <w:pPr>
              <w:rPr>
                <w:rFonts w:ascii="Arial" w:hAnsi="Arial" w:cs="Arial"/>
              </w:rPr>
            </w:pPr>
          </w:p>
          <w:p w14:paraId="271A0468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2C27D83C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6BEE87E5" w14:textId="77777777" w:rsidTr="005464B7">
        <w:trPr>
          <w:trHeight w:val="567"/>
        </w:trPr>
        <w:tc>
          <w:tcPr>
            <w:tcW w:w="4712" w:type="dxa"/>
          </w:tcPr>
          <w:p w14:paraId="6904C855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Primjedbe na pojedine članke s obrazloženjem</w:t>
            </w:r>
          </w:p>
          <w:p w14:paraId="778646E2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(Ako je primjedaba više, prilažu se obrascu)</w:t>
            </w:r>
          </w:p>
          <w:p w14:paraId="755A3C6B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21CCB981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45F53B3E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01D701A0" w14:textId="77777777" w:rsidTr="005464B7">
        <w:trPr>
          <w:trHeight w:val="567"/>
        </w:trPr>
        <w:tc>
          <w:tcPr>
            <w:tcW w:w="4712" w:type="dxa"/>
          </w:tcPr>
          <w:p w14:paraId="38E05C3F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Ime i prezime osobe/a koja je sastavljala primjedbe i komentare ili osobe ovlaštene za zastupanje udruge, ustanove….</w:t>
            </w:r>
          </w:p>
          <w:p w14:paraId="123FA0B3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2E04B544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05AABB10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7AB4B345" w14:textId="77777777" w:rsidTr="005464B7">
        <w:trPr>
          <w:trHeight w:val="567"/>
        </w:trPr>
        <w:tc>
          <w:tcPr>
            <w:tcW w:w="4712" w:type="dxa"/>
          </w:tcPr>
          <w:p w14:paraId="3065FC11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Datum dostavljanja</w:t>
            </w:r>
          </w:p>
          <w:p w14:paraId="5383E0B5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05506A02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78FF7191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5E761F45" w14:textId="77777777" w:rsidTr="005464B7">
        <w:trPr>
          <w:trHeight w:val="567"/>
        </w:trPr>
        <w:tc>
          <w:tcPr>
            <w:tcW w:w="4712" w:type="dxa"/>
          </w:tcPr>
          <w:p w14:paraId="014E57FB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Jeste li suglasni da se ovaj obrazac s imenom/nazivom sudionika savjetovanja,</w:t>
            </w:r>
            <w:r w:rsidR="003C75BE" w:rsidRPr="00B04C5D">
              <w:rPr>
                <w:rFonts w:ascii="Arial" w:hAnsi="Arial" w:cs="Arial"/>
              </w:rPr>
              <w:t xml:space="preserve"> obavi na internetskoj stranici</w:t>
            </w:r>
            <w:r w:rsidRPr="00B04C5D">
              <w:rPr>
                <w:rFonts w:ascii="Arial" w:hAnsi="Arial" w:cs="Arial"/>
              </w:rPr>
              <w:t>?</w:t>
            </w:r>
          </w:p>
          <w:p w14:paraId="3591D9AD" w14:textId="77777777" w:rsidR="003C75BE" w:rsidRPr="00B04C5D" w:rsidRDefault="003C75BE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3758A31B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  <w:tr w:rsidR="005464B7" w:rsidRPr="00B04C5D" w14:paraId="128D886A" w14:textId="77777777" w:rsidTr="00FE5C59">
        <w:trPr>
          <w:trHeight w:val="415"/>
        </w:trPr>
        <w:tc>
          <w:tcPr>
            <w:tcW w:w="4712" w:type="dxa"/>
          </w:tcPr>
          <w:p w14:paraId="749A7972" w14:textId="77777777" w:rsidR="005464B7" w:rsidRPr="00B04C5D" w:rsidRDefault="005464B7" w:rsidP="00B04C5D">
            <w:pPr>
              <w:rPr>
                <w:rFonts w:ascii="Arial" w:hAnsi="Arial" w:cs="Arial"/>
              </w:rPr>
            </w:pPr>
            <w:r w:rsidRPr="00B04C5D">
              <w:rPr>
                <w:rFonts w:ascii="Arial" w:hAnsi="Arial" w:cs="Arial"/>
              </w:rPr>
              <w:t>Potpis</w:t>
            </w:r>
          </w:p>
          <w:p w14:paraId="65321362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  <w:p w14:paraId="4D1E71F0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  <w:tc>
          <w:tcPr>
            <w:tcW w:w="4610" w:type="dxa"/>
          </w:tcPr>
          <w:p w14:paraId="2405EE23" w14:textId="77777777" w:rsidR="005464B7" w:rsidRPr="00B04C5D" w:rsidRDefault="005464B7" w:rsidP="00B04C5D">
            <w:pPr>
              <w:rPr>
                <w:rFonts w:ascii="Arial" w:hAnsi="Arial" w:cs="Arial"/>
              </w:rPr>
            </w:pPr>
          </w:p>
        </w:tc>
      </w:tr>
    </w:tbl>
    <w:p w14:paraId="389C6555" w14:textId="5A7A6DAA" w:rsidR="009B6878" w:rsidRPr="00FE5C59" w:rsidRDefault="005464B7" w:rsidP="00FE5C59">
      <w:pPr>
        <w:tabs>
          <w:tab w:val="left" w:pos="915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B04C5D">
        <w:rPr>
          <w:rFonts w:ascii="Arial" w:hAnsi="Arial" w:cs="Arial"/>
          <w:sz w:val="24"/>
          <w:szCs w:val="24"/>
        </w:rPr>
        <w:lastRenderedPageBreak/>
        <w:t xml:space="preserve">Popunjeni obrazac </w:t>
      </w:r>
      <w:r w:rsidR="00B04C5D">
        <w:rPr>
          <w:rFonts w:ascii="Arial" w:hAnsi="Arial" w:cs="Arial"/>
          <w:sz w:val="24"/>
          <w:szCs w:val="24"/>
        </w:rPr>
        <w:t xml:space="preserve">(s eventualnim prilozima) </w:t>
      </w:r>
      <w:r w:rsidRPr="00B04C5D">
        <w:rPr>
          <w:rFonts w:ascii="Arial" w:hAnsi="Arial" w:cs="Arial"/>
          <w:sz w:val="24"/>
          <w:szCs w:val="24"/>
        </w:rPr>
        <w:t xml:space="preserve">dostavite na adresu elektronske pošte: </w:t>
      </w:r>
      <w:hyperlink r:id="rId6" w:history="1">
        <w:r w:rsidR="00B04C5D" w:rsidRPr="009C321A">
          <w:rPr>
            <w:rStyle w:val="Hiperveza"/>
            <w:rFonts w:ascii="Arial" w:hAnsi="Arial" w:cs="Arial"/>
            <w:sz w:val="24"/>
            <w:szCs w:val="24"/>
          </w:rPr>
          <w:t>info@buzet.hr</w:t>
        </w:r>
      </w:hyperlink>
      <w:r w:rsidR="00B04C5D">
        <w:rPr>
          <w:rFonts w:ascii="Arial" w:hAnsi="Arial" w:cs="Arial"/>
          <w:sz w:val="24"/>
          <w:szCs w:val="24"/>
        </w:rPr>
        <w:t xml:space="preserve">. </w:t>
      </w:r>
    </w:p>
    <w:sectPr w:rsidR="009B6878" w:rsidRPr="00FE5C59" w:rsidSect="005464B7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A83149" w14:textId="77777777" w:rsidR="00740812" w:rsidRDefault="00740812" w:rsidP="005464B7">
      <w:pPr>
        <w:spacing w:after="0" w:line="240" w:lineRule="auto"/>
      </w:pPr>
      <w:r>
        <w:separator/>
      </w:r>
    </w:p>
  </w:endnote>
  <w:endnote w:type="continuationSeparator" w:id="0">
    <w:p w14:paraId="6471E505" w14:textId="77777777" w:rsidR="00740812" w:rsidRDefault="00740812" w:rsidP="00546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Malgun Gothic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439BD" w14:textId="77777777" w:rsidR="00CA19CD" w:rsidRPr="005464B7" w:rsidRDefault="0028044F" w:rsidP="00B04C5D">
    <w:pPr>
      <w:pStyle w:val="Podnoje"/>
      <w:pBdr>
        <w:top w:val="single" w:sz="4" w:space="1" w:color="auto"/>
      </w:pBdr>
      <w:jc w:val="center"/>
      <w:rPr>
        <w:sz w:val="16"/>
        <w:szCs w:val="16"/>
      </w:rPr>
    </w:pPr>
    <w:r w:rsidRPr="005464B7">
      <w:rPr>
        <w:sz w:val="16"/>
        <w:szCs w:val="16"/>
      </w:rPr>
      <w:t>Sukladno Zako</w:t>
    </w:r>
    <w:r w:rsidR="00FC6AFB">
      <w:rPr>
        <w:sz w:val="16"/>
        <w:szCs w:val="16"/>
      </w:rPr>
      <w:t>nu o zaštiti osobnih podataka (NN</w:t>
    </w:r>
    <w:r w:rsidRPr="005464B7">
      <w:rPr>
        <w:sz w:val="16"/>
        <w:szCs w:val="16"/>
      </w:rPr>
      <w:t>, broj 103/03., 118/06., 41/08., 130/11. i 106/12.-pročišćeni tekst) osobni podaci neće se koristiti u druge svrhe, osim u povijesne, statističke ili znanstvene svrhe, uz uvjet poduzimanja odgovarajućih zaštitnih mjera.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Anonimni, uvredljivi ili irelevantni komentari neće se objaviti.</w:t>
    </w:r>
    <w:r w:rsidR="005464B7">
      <w:rPr>
        <w:sz w:val="16"/>
        <w:szCs w:val="16"/>
      </w:rPr>
      <w:t xml:space="preserve"> </w:t>
    </w:r>
    <w:r w:rsidRPr="005464B7">
      <w:rPr>
        <w:sz w:val="16"/>
        <w:szCs w:val="16"/>
      </w:rPr>
      <w:t>Izrazi  korišteni u ovom obrascu koriste se neutralno i odnose se jednako na muški i ženski rod.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21E0D2" w14:textId="77777777" w:rsidR="00740812" w:rsidRDefault="00740812" w:rsidP="005464B7">
      <w:pPr>
        <w:spacing w:after="0" w:line="240" w:lineRule="auto"/>
      </w:pPr>
      <w:r>
        <w:separator/>
      </w:r>
    </w:p>
  </w:footnote>
  <w:footnote w:type="continuationSeparator" w:id="0">
    <w:p w14:paraId="437B8BB8" w14:textId="77777777" w:rsidR="00740812" w:rsidRDefault="00740812" w:rsidP="005464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4B7"/>
    <w:rsid w:val="000C6DA0"/>
    <w:rsid w:val="000D79BA"/>
    <w:rsid w:val="001066B9"/>
    <w:rsid w:val="001207BE"/>
    <w:rsid w:val="00162A2E"/>
    <w:rsid w:val="00174C57"/>
    <w:rsid w:val="001B29A5"/>
    <w:rsid w:val="00233781"/>
    <w:rsid w:val="0028044F"/>
    <w:rsid w:val="0035276E"/>
    <w:rsid w:val="00397274"/>
    <w:rsid w:val="003C75BE"/>
    <w:rsid w:val="004A2F39"/>
    <w:rsid w:val="004B0A8A"/>
    <w:rsid w:val="004B528D"/>
    <w:rsid w:val="004C5936"/>
    <w:rsid w:val="004C5CB6"/>
    <w:rsid w:val="004C7320"/>
    <w:rsid w:val="004D55E2"/>
    <w:rsid w:val="004F4E55"/>
    <w:rsid w:val="005464B7"/>
    <w:rsid w:val="005C3EB4"/>
    <w:rsid w:val="005F173E"/>
    <w:rsid w:val="00625074"/>
    <w:rsid w:val="00695799"/>
    <w:rsid w:val="006B4EF0"/>
    <w:rsid w:val="006D79F2"/>
    <w:rsid w:val="00740812"/>
    <w:rsid w:val="007943FF"/>
    <w:rsid w:val="007F7FCD"/>
    <w:rsid w:val="0087078E"/>
    <w:rsid w:val="00887F2E"/>
    <w:rsid w:val="008A5702"/>
    <w:rsid w:val="008B5C95"/>
    <w:rsid w:val="00922085"/>
    <w:rsid w:val="009A0102"/>
    <w:rsid w:val="009A4A79"/>
    <w:rsid w:val="009A6777"/>
    <w:rsid w:val="009B6878"/>
    <w:rsid w:val="009D7044"/>
    <w:rsid w:val="00A87B72"/>
    <w:rsid w:val="00AC5D2A"/>
    <w:rsid w:val="00AD0826"/>
    <w:rsid w:val="00B04C5D"/>
    <w:rsid w:val="00B82B43"/>
    <w:rsid w:val="00BA36CF"/>
    <w:rsid w:val="00BE526E"/>
    <w:rsid w:val="00CB2767"/>
    <w:rsid w:val="00CB708D"/>
    <w:rsid w:val="00D16CC5"/>
    <w:rsid w:val="00DA0BB4"/>
    <w:rsid w:val="00DB7FE1"/>
    <w:rsid w:val="00E502E3"/>
    <w:rsid w:val="00E716B5"/>
    <w:rsid w:val="00E9238B"/>
    <w:rsid w:val="00EB2D49"/>
    <w:rsid w:val="00FA25F7"/>
    <w:rsid w:val="00FC6AFB"/>
    <w:rsid w:val="00FE1978"/>
    <w:rsid w:val="00F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C8E20"/>
  <w15:docId w15:val="{715AA75F-8094-48D5-A98A-426DE4DFF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4B7"/>
    <w:rPr>
      <w:rFonts w:eastAsiaTheme="minorEastAsia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464B7"/>
    <w:pPr>
      <w:spacing w:after="0" w:line="240" w:lineRule="auto"/>
    </w:pPr>
    <w:rPr>
      <w:rFonts w:eastAsiaTheme="minorEastAsia"/>
      <w:lang w:val="hr-HR" w:eastAsia="hr-H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aglavlje">
    <w:name w:val="header"/>
    <w:basedOn w:val="Normal"/>
    <w:link w:val="Zaglavl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464B7"/>
    <w:rPr>
      <w:rFonts w:eastAsiaTheme="minorEastAsia"/>
      <w:lang w:val="hr-HR" w:eastAsia="hr-HR"/>
    </w:rPr>
  </w:style>
  <w:style w:type="paragraph" w:styleId="Podnoje">
    <w:name w:val="footer"/>
    <w:basedOn w:val="Normal"/>
    <w:link w:val="PodnojeChar"/>
    <w:uiPriority w:val="99"/>
    <w:unhideWhenUsed/>
    <w:rsid w:val="00546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464B7"/>
    <w:rPr>
      <w:rFonts w:eastAsiaTheme="minorEastAsia"/>
      <w:lang w:val="hr-HR"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D70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D7044"/>
    <w:rPr>
      <w:rFonts w:ascii="Segoe UI" w:eastAsiaTheme="minorEastAsia" w:hAnsi="Segoe UI" w:cs="Segoe UI"/>
      <w:sz w:val="18"/>
      <w:szCs w:val="18"/>
      <w:lang w:val="hr-HR" w:eastAsia="hr-HR"/>
    </w:rPr>
  </w:style>
  <w:style w:type="character" w:styleId="Hiperveza">
    <w:name w:val="Hyperlink"/>
    <w:basedOn w:val="Zadanifontodlomka"/>
    <w:uiPriority w:val="99"/>
    <w:unhideWhenUsed/>
    <w:rsid w:val="00B04C5D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B82B43"/>
    <w:pPr>
      <w:spacing w:after="0" w:line="240" w:lineRule="auto"/>
    </w:pPr>
    <w:rPr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048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uzet.h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Reana</dc:creator>
  <cp:lastModifiedBy>Anica Milković Grbac</cp:lastModifiedBy>
  <cp:revision>3</cp:revision>
  <cp:lastPrinted>2017-12-18T13:06:00Z</cp:lastPrinted>
  <dcterms:created xsi:type="dcterms:W3CDTF">2021-01-20T07:56:00Z</dcterms:created>
  <dcterms:modified xsi:type="dcterms:W3CDTF">2021-02-08T13:04:00Z</dcterms:modified>
</cp:coreProperties>
</file>