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3D1" w:rsidRPr="004B1957" w:rsidRDefault="00D54042" w:rsidP="003813D1">
      <w:pPr>
        <w:jc w:val="both"/>
        <w:rPr>
          <w:rFonts w:ascii="Arial Narrow" w:hAnsi="Arial Narrow"/>
          <w:sz w:val="23"/>
          <w:szCs w:val="23"/>
          <w:lang w:val="hr-HR"/>
        </w:rPr>
      </w:pPr>
      <w:r>
        <w:rPr>
          <w:rFonts w:ascii="Arial Narrow" w:hAnsi="Arial Narrow"/>
          <w:sz w:val="23"/>
          <w:szCs w:val="23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13D1" w:rsidRPr="004B1957" w:rsidRDefault="003813D1" w:rsidP="003813D1">
      <w:pPr>
        <w:spacing w:line="360" w:lineRule="auto"/>
        <w:jc w:val="both"/>
        <w:rPr>
          <w:rFonts w:ascii="Arial Narrow" w:hAnsi="Arial Narrow"/>
          <w:sz w:val="23"/>
          <w:szCs w:val="23"/>
          <w:lang w:val="hr-HR"/>
        </w:rPr>
      </w:pPr>
      <w:r w:rsidRPr="004B1957">
        <w:rPr>
          <w:rFonts w:ascii="Arial Narrow" w:hAnsi="Arial Narrow"/>
          <w:sz w:val="23"/>
          <w:szCs w:val="23"/>
          <w:lang w:val="hr-HR"/>
        </w:rPr>
        <w:t xml:space="preserve">Novigrad, </w:t>
      </w:r>
      <w:r w:rsidR="001F46D4">
        <w:rPr>
          <w:rFonts w:ascii="Arial Narrow" w:hAnsi="Arial Narrow"/>
          <w:sz w:val="23"/>
          <w:szCs w:val="23"/>
          <w:lang w:val="hr-HR"/>
        </w:rPr>
        <w:t>19. kolovoza 2019.</w:t>
      </w:r>
    </w:p>
    <w:p w:rsidR="003813D1" w:rsidRPr="004B1957" w:rsidRDefault="003813D1" w:rsidP="003813D1">
      <w:pPr>
        <w:spacing w:line="360" w:lineRule="auto"/>
        <w:jc w:val="both"/>
        <w:rPr>
          <w:rFonts w:ascii="Arial Narrow" w:hAnsi="Arial Narrow"/>
          <w:sz w:val="23"/>
          <w:szCs w:val="23"/>
          <w:lang w:val="hr-HR"/>
        </w:rPr>
      </w:pPr>
    </w:p>
    <w:p w:rsidR="003813D1" w:rsidRDefault="001F46D4" w:rsidP="001F46D4">
      <w:pPr>
        <w:jc w:val="center"/>
        <w:rPr>
          <w:rFonts w:ascii="Arial Narrow" w:hAnsi="Arial Narrow"/>
          <w:sz w:val="23"/>
          <w:szCs w:val="23"/>
          <w:lang w:val="hr-HR"/>
        </w:rPr>
      </w:pPr>
      <w:r>
        <w:rPr>
          <w:rFonts w:ascii="Arial Narrow" w:hAnsi="Arial Narrow"/>
          <w:b/>
          <w:sz w:val="27"/>
          <w:szCs w:val="27"/>
          <w:lang w:val="hr-HR"/>
        </w:rPr>
        <w:t>POZIV NA PREDSTAVLJANJE LAG-NATJEČAJA ZA TIP OPERACIJE 6.3. „POTPORA RAZVOJU MALIH POLJOPRIVREDNIH GOSPODARSTAVA“ IZ LOKALNE RAZVOJNE STRATEGIJE 2014. – 2020- LAG-A „SJEVERNA ISTRA“</w:t>
      </w:r>
    </w:p>
    <w:p w:rsidR="003813D1" w:rsidRPr="00D8140C" w:rsidRDefault="003813D1" w:rsidP="003813D1">
      <w:pPr>
        <w:spacing w:line="360" w:lineRule="auto"/>
        <w:jc w:val="both"/>
        <w:rPr>
          <w:rFonts w:ascii="Arial Narrow" w:hAnsi="Arial Narrow"/>
          <w:i/>
          <w:iCs/>
          <w:lang w:val="hr-HR"/>
        </w:rPr>
      </w:pPr>
    </w:p>
    <w:p w:rsidR="00BE020C" w:rsidRPr="00D8140C" w:rsidRDefault="001F46D4" w:rsidP="001F46D4">
      <w:pPr>
        <w:jc w:val="center"/>
        <w:rPr>
          <w:rFonts w:ascii="Arial Narrow" w:hAnsi="Arial Narrow"/>
          <w:i/>
          <w:iCs/>
          <w:lang w:val="hr-HR"/>
        </w:rPr>
      </w:pPr>
      <w:r w:rsidRPr="00D8140C">
        <w:rPr>
          <w:rFonts w:ascii="Arial Narrow" w:hAnsi="Arial Narrow"/>
          <w:i/>
          <w:iCs/>
          <w:lang w:val="hr-HR"/>
        </w:rPr>
        <w:t>Lokalna akcijska grupa „Sjeverna Istra“ vas poziva na predstavljanje LAG-natječaja za tip operacije 6.3. „Potpora razvoju malih poljoprivrednih gospodarstava“ iz Lokalne razvojne strategije 2014. – 2020. LAG-a „Sjeverna Istra“ koji je objavljen dana 16. kolovoza 2019. godine</w:t>
      </w:r>
    </w:p>
    <w:p w:rsidR="001F46D4" w:rsidRPr="00D8140C" w:rsidRDefault="001F46D4" w:rsidP="001F46D4">
      <w:pPr>
        <w:jc w:val="center"/>
        <w:rPr>
          <w:rFonts w:ascii="Arial Narrow" w:hAnsi="Arial Narrow"/>
          <w:i/>
          <w:iCs/>
          <w:lang w:val="hr-HR"/>
        </w:rPr>
      </w:pP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  <w:r w:rsidRPr="00D8140C">
        <w:rPr>
          <w:rFonts w:ascii="Arial Narrow" w:hAnsi="Arial Narrow"/>
          <w:lang w:val="hr-HR"/>
        </w:rPr>
        <w:t>P</w:t>
      </w:r>
      <w:r w:rsidRPr="00D8140C">
        <w:rPr>
          <w:rFonts w:ascii="Arial Narrow" w:hAnsi="Arial Narrow"/>
          <w:lang w:val="hr-HR"/>
        </w:rPr>
        <w:t>redstavljanje LAG-natječaja za tip operacije 6.3. „Potpora razvoju malih poljoprivrednih gospodarstava“</w:t>
      </w:r>
      <w:r w:rsidRPr="00D8140C">
        <w:rPr>
          <w:rFonts w:ascii="Arial Narrow" w:hAnsi="Arial Narrow"/>
          <w:lang w:val="hr-HR"/>
        </w:rPr>
        <w:t xml:space="preserve"> dio je animacijskih aktivnosti u svrhu informiranja potencijalnih korisnika o LAG-natječaju. Aktivnost se odvija u okviru </w:t>
      </w:r>
      <w:proofErr w:type="spellStart"/>
      <w:r w:rsidRPr="00D8140C">
        <w:rPr>
          <w:rFonts w:ascii="Arial Narrow" w:hAnsi="Arial Narrow"/>
          <w:lang w:val="hr-HR"/>
        </w:rPr>
        <w:t>podmjere</w:t>
      </w:r>
      <w:proofErr w:type="spellEnd"/>
      <w:r w:rsidRPr="00D8140C">
        <w:rPr>
          <w:rFonts w:ascii="Arial Narrow" w:hAnsi="Arial Narrow"/>
          <w:lang w:val="hr-HR"/>
        </w:rPr>
        <w:t xml:space="preserve"> 19.4. „Tekući troškovi i animacija“ unutar mjere 19 Programa ruralnog razvoja RH 2014. – 2020., a sufinancirana je sredstvima Europskog poljoprivrednog fonda za ruralni razvoj.</w:t>
      </w: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  <w:r w:rsidRPr="00D8140C">
        <w:rPr>
          <w:rFonts w:ascii="Arial Narrow" w:hAnsi="Arial Narrow"/>
          <w:lang w:val="hr-HR"/>
        </w:rPr>
        <w:t xml:space="preserve">Predstavljanje LAG-natječaja za tip operacije </w:t>
      </w:r>
      <w:r w:rsidRPr="00D8140C">
        <w:rPr>
          <w:rFonts w:ascii="Arial Narrow" w:hAnsi="Arial Narrow"/>
          <w:lang w:val="hr-HR"/>
        </w:rPr>
        <w:t>6.3. „Potpora razvoju malih poljoprivrednih gospodarstava“</w:t>
      </w:r>
      <w:r w:rsidRPr="00D8140C">
        <w:rPr>
          <w:rFonts w:ascii="Arial Narrow" w:hAnsi="Arial Narrow"/>
          <w:lang w:val="hr-HR"/>
        </w:rPr>
        <w:t xml:space="preserve"> održati će se prema sljedećem rasporedu:</w:t>
      </w:r>
    </w:p>
    <w:p w:rsidR="001F46D4" w:rsidRPr="00D8140C" w:rsidRDefault="001F46D4" w:rsidP="001F46D4">
      <w:pPr>
        <w:jc w:val="both"/>
        <w:rPr>
          <w:rFonts w:ascii="Arial Narrow" w:hAnsi="Arial Narrow"/>
          <w:b/>
          <w:bCs/>
          <w:u w:val="single"/>
          <w:lang w:val="hr-HR"/>
        </w:rPr>
      </w:pPr>
    </w:p>
    <w:p w:rsidR="001F46D4" w:rsidRPr="00D8140C" w:rsidRDefault="001F46D4" w:rsidP="00D8140C">
      <w:pPr>
        <w:pStyle w:val="Odlomakpopisa"/>
        <w:numPr>
          <w:ilvl w:val="0"/>
          <w:numId w:val="10"/>
        </w:numPr>
        <w:jc w:val="both"/>
        <w:rPr>
          <w:rFonts w:ascii="Arial Narrow" w:hAnsi="Arial Narrow"/>
          <w:b/>
          <w:bCs/>
          <w:u w:val="single"/>
          <w:lang w:val="hr-HR"/>
        </w:rPr>
      </w:pPr>
      <w:r w:rsidRPr="00D8140C">
        <w:rPr>
          <w:rFonts w:ascii="Arial Narrow" w:hAnsi="Arial Narrow"/>
          <w:b/>
          <w:bCs/>
          <w:u w:val="single"/>
          <w:lang w:val="hr-HR"/>
        </w:rPr>
        <w:t xml:space="preserve">22. </w:t>
      </w:r>
      <w:r w:rsidR="00D8140C" w:rsidRPr="00D8140C">
        <w:rPr>
          <w:rFonts w:ascii="Arial Narrow" w:hAnsi="Arial Narrow"/>
          <w:b/>
          <w:bCs/>
          <w:u w:val="single"/>
          <w:lang w:val="hr-HR"/>
        </w:rPr>
        <w:t>k</w:t>
      </w:r>
      <w:r w:rsidRPr="00D8140C">
        <w:rPr>
          <w:rFonts w:ascii="Arial Narrow" w:hAnsi="Arial Narrow"/>
          <w:b/>
          <w:bCs/>
          <w:u w:val="single"/>
          <w:lang w:val="hr-HR"/>
        </w:rPr>
        <w:t>olovoza 2019. s početkom u 19:00 sati, Zajednica Talijana Novigrad, Mlinska 4/b, Novigrad</w:t>
      </w:r>
    </w:p>
    <w:p w:rsidR="00D8140C" w:rsidRPr="00D8140C" w:rsidRDefault="00D8140C" w:rsidP="00D8140C">
      <w:pPr>
        <w:pStyle w:val="Odlomakpopisa"/>
        <w:jc w:val="both"/>
        <w:rPr>
          <w:rFonts w:ascii="Arial Narrow" w:hAnsi="Arial Narrow"/>
          <w:b/>
          <w:bCs/>
          <w:u w:val="single"/>
          <w:lang w:val="hr-HR"/>
        </w:rPr>
      </w:pPr>
    </w:p>
    <w:p w:rsidR="001F46D4" w:rsidRPr="00D8140C" w:rsidRDefault="001F46D4" w:rsidP="00D8140C">
      <w:pPr>
        <w:pStyle w:val="Odlomakpopisa"/>
        <w:numPr>
          <w:ilvl w:val="0"/>
          <w:numId w:val="10"/>
        </w:numPr>
        <w:jc w:val="both"/>
        <w:rPr>
          <w:rFonts w:ascii="Arial Narrow" w:hAnsi="Arial Narrow"/>
          <w:b/>
          <w:bCs/>
          <w:u w:val="single"/>
          <w:lang w:val="hr-HR"/>
        </w:rPr>
      </w:pPr>
      <w:r w:rsidRPr="00D8140C">
        <w:rPr>
          <w:rFonts w:ascii="Arial Narrow" w:hAnsi="Arial Narrow"/>
          <w:b/>
          <w:bCs/>
          <w:u w:val="single"/>
          <w:lang w:val="hr-HR"/>
        </w:rPr>
        <w:t xml:space="preserve">23. </w:t>
      </w:r>
      <w:r w:rsidR="00D8140C" w:rsidRPr="00D8140C">
        <w:rPr>
          <w:rFonts w:ascii="Arial Narrow" w:hAnsi="Arial Narrow"/>
          <w:b/>
          <w:bCs/>
          <w:u w:val="single"/>
          <w:lang w:val="hr-HR"/>
        </w:rPr>
        <w:t>k</w:t>
      </w:r>
      <w:r w:rsidRPr="00D8140C">
        <w:rPr>
          <w:rFonts w:ascii="Arial Narrow" w:hAnsi="Arial Narrow"/>
          <w:b/>
          <w:bCs/>
          <w:u w:val="single"/>
          <w:lang w:val="hr-HR"/>
        </w:rPr>
        <w:t xml:space="preserve">olovoza 2019. </w:t>
      </w:r>
      <w:r w:rsidR="00D8140C" w:rsidRPr="00D8140C">
        <w:rPr>
          <w:rFonts w:ascii="Arial Narrow" w:hAnsi="Arial Narrow"/>
          <w:b/>
          <w:bCs/>
          <w:u w:val="single"/>
          <w:lang w:val="hr-HR"/>
        </w:rPr>
        <w:t>s</w:t>
      </w:r>
      <w:r w:rsidRPr="00D8140C">
        <w:rPr>
          <w:rFonts w:ascii="Arial Narrow" w:hAnsi="Arial Narrow"/>
          <w:b/>
          <w:bCs/>
          <w:u w:val="single"/>
          <w:lang w:val="hr-HR"/>
        </w:rPr>
        <w:t xml:space="preserve"> početkom u 19:00 sati, Pučko otvoreno učilište Buje, Trg Josip Broz Tito 6, Buje</w:t>
      </w: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  <w:r w:rsidRPr="00D8140C">
        <w:rPr>
          <w:rFonts w:ascii="Arial Narrow" w:hAnsi="Arial Narrow"/>
          <w:lang w:val="hr-HR"/>
        </w:rPr>
        <w:t>Cilj ovog javnog predstavljanja je upoznati potencijalne korisnike kao i svu zainteresiranu javnost o predmetu ovog LAG-natječaja, uvjetima prihvatlj</w:t>
      </w:r>
      <w:r w:rsidR="00647998" w:rsidRPr="00D8140C">
        <w:rPr>
          <w:rFonts w:ascii="Arial Narrow" w:hAnsi="Arial Narrow"/>
          <w:lang w:val="hr-HR"/>
        </w:rPr>
        <w:t>i</w:t>
      </w:r>
      <w:r w:rsidRPr="00D8140C">
        <w:rPr>
          <w:rFonts w:ascii="Arial Narrow" w:hAnsi="Arial Narrow"/>
          <w:lang w:val="hr-HR"/>
        </w:rPr>
        <w:t>vosti, prihvatljivim aktivnostima, kriterijima odabira i sl.</w:t>
      </w: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  <w:r w:rsidRPr="00D8140C">
        <w:rPr>
          <w:rFonts w:ascii="Arial Narrow" w:hAnsi="Arial Narrow"/>
          <w:lang w:val="hr-HR"/>
        </w:rPr>
        <w:t>Predstavljanje je namijenjeno korisnicima s LAG-područja koji su upisani u Upisnik poljoprivrednika i koji pripadaju ekonomskoj veličini u ukupnom standardnom ekonomskom rezultatu od 2.000 do 7.999 EUR.</w:t>
      </w:r>
    </w:p>
    <w:p w:rsidR="001F46D4" w:rsidRPr="00D8140C" w:rsidRDefault="001F46D4" w:rsidP="001F46D4">
      <w:pPr>
        <w:jc w:val="both"/>
        <w:rPr>
          <w:rFonts w:ascii="Arial Narrow" w:hAnsi="Arial Narrow"/>
          <w:lang w:val="hr-HR"/>
        </w:rPr>
      </w:pPr>
    </w:p>
    <w:p w:rsidR="00D8140C" w:rsidRDefault="00D8140C" w:rsidP="001F46D4">
      <w:pPr>
        <w:jc w:val="both"/>
        <w:rPr>
          <w:rFonts w:ascii="Arial Narrow" w:hAnsi="Arial Narrow"/>
          <w:lang w:val="hr-HR"/>
        </w:rPr>
      </w:pPr>
    </w:p>
    <w:p w:rsidR="001F46D4" w:rsidRPr="00D8140C" w:rsidRDefault="001F46D4" w:rsidP="001F46D4">
      <w:pPr>
        <w:jc w:val="both"/>
        <w:rPr>
          <w:rFonts w:ascii="Arial Narrow" w:hAnsi="Arial Narrow"/>
          <w:i/>
          <w:iCs/>
          <w:lang w:val="hr-HR"/>
        </w:rPr>
      </w:pPr>
      <w:r w:rsidRPr="00D8140C">
        <w:rPr>
          <w:rFonts w:ascii="Arial Narrow" w:hAnsi="Arial Narrow"/>
          <w:i/>
          <w:iCs/>
          <w:lang w:val="hr-HR"/>
        </w:rPr>
        <w:t>Kontakt osoba za sve informacije:</w:t>
      </w:r>
    </w:p>
    <w:p w:rsidR="001F46D4" w:rsidRPr="00D8140C" w:rsidRDefault="001F46D4" w:rsidP="001F46D4">
      <w:pPr>
        <w:jc w:val="both"/>
        <w:rPr>
          <w:rFonts w:ascii="Arial Narrow" w:hAnsi="Arial Narrow"/>
          <w:i/>
          <w:iCs/>
          <w:lang w:val="hr-HR"/>
        </w:rPr>
      </w:pPr>
      <w:r w:rsidRPr="00D8140C">
        <w:rPr>
          <w:rFonts w:ascii="Arial Narrow" w:hAnsi="Arial Narrow"/>
          <w:i/>
          <w:iCs/>
          <w:lang w:val="hr-HR"/>
        </w:rPr>
        <w:t>Isabela Knežević</w:t>
      </w:r>
    </w:p>
    <w:p w:rsidR="00647998" w:rsidRDefault="00647998" w:rsidP="001F46D4">
      <w:pPr>
        <w:jc w:val="both"/>
        <w:rPr>
          <w:rFonts w:ascii="Arial Narrow" w:hAnsi="Arial Narrow"/>
          <w:i/>
          <w:iCs/>
          <w:lang w:val="hr-HR"/>
        </w:rPr>
      </w:pPr>
      <w:r w:rsidRPr="00D8140C">
        <w:rPr>
          <w:rFonts w:ascii="Arial Narrow" w:hAnsi="Arial Narrow"/>
          <w:i/>
          <w:iCs/>
          <w:lang w:val="hr-HR"/>
        </w:rPr>
        <w:t xml:space="preserve">Email: </w:t>
      </w:r>
      <w:hyperlink r:id="rId7" w:history="1">
        <w:r w:rsidR="00D8140C" w:rsidRPr="009C49D4">
          <w:rPr>
            <w:rStyle w:val="Hiperveza"/>
            <w:rFonts w:ascii="Arial Narrow" w:hAnsi="Arial Narrow"/>
            <w:i/>
            <w:iCs/>
            <w:lang w:val="hr-HR"/>
          </w:rPr>
          <w:t>Isabela.knezevic@lag-sjevernaistra.hr</w:t>
        </w:r>
      </w:hyperlink>
    </w:p>
    <w:p w:rsidR="00D8140C" w:rsidRPr="00D8140C" w:rsidRDefault="00D8140C" w:rsidP="001F46D4">
      <w:pPr>
        <w:jc w:val="both"/>
        <w:rPr>
          <w:rFonts w:ascii="Arial Narrow" w:hAnsi="Arial Narrow"/>
          <w:i/>
          <w:iCs/>
          <w:lang w:val="hr-HR"/>
        </w:rPr>
      </w:pPr>
      <w:r>
        <w:rPr>
          <w:rFonts w:ascii="Arial Narrow" w:hAnsi="Arial Narrow"/>
          <w:i/>
          <w:iCs/>
          <w:lang w:val="hr-HR"/>
        </w:rPr>
        <w:t>Tel: 052 255 931</w:t>
      </w:r>
      <w:bookmarkStart w:id="0" w:name="_GoBack"/>
      <w:bookmarkEnd w:id="0"/>
    </w:p>
    <w:sectPr w:rsidR="00D8140C" w:rsidRPr="00D8140C" w:rsidSect="00534C99">
      <w:headerReference w:type="default" r:id="rId8"/>
      <w:footerReference w:type="default" r:id="rId9"/>
      <w:pgSz w:w="11900" w:h="16840"/>
      <w:pgMar w:top="2220" w:right="1417" w:bottom="1417" w:left="1417" w:header="0" w:footer="59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2C8" w:rsidRDefault="00BD72C8">
      <w:r>
        <w:separator/>
      </w:r>
    </w:p>
  </w:endnote>
  <w:endnote w:type="continuationSeparator" w:id="0">
    <w:p w:rsidR="00BD72C8" w:rsidRDefault="00BD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257" w:rsidRPr="00EB765D" w:rsidRDefault="00584C59" w:rsidP="00534C99">
    <w:pPr>
      <w:jc w:val="center"/>
      <w:rPr>
        <w:b/>
        <w:sz w:val="16"/>
        <w:szCs w:val="16"/>
      </w:rPr>
    </w:pPr>
    <w:r w:rsidRPr="00B528A3">
      <w:rPr>
        <w:rFonts w:ascii="Arial Narrow" w:hAnsi="Arial Narrow"/>
        <w:noProof/>
        <w:sz w:val="18"/>
        <w:szCs w:val="18"/>
        <w:lang w:val="hr-HR" w:eastAsia="hr-HR"/>
      </w:rPr>
      <w:drawing>
        <wp:anchor distT="0" distB="0" distL="114300" distR="114300" simplePos="0" relativeHeight="251659264" behindDoc="0" locked="0" layoutInCell="1" allowOverlap="1" wp14:anchorId="3A7E79C5" wp14:editId="21124798">
          <wp:simplePos x="0" y="0"/>
          <wp:positionH relativeFrom="margin">
            <wp:posOffset>4959350</wp:posOffset>
          </wp:positionH>
          <wp:positionV relativeFrom="paragraph">
            <wp:posOffset>279400</wp:posOffset>
          </wp:positionV>
          <wp:extent cx="714375" cy="785495"/>
          <wp:effectExtent l="0" t="0" r="9525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  <w:sz w:val="19"/>
        <w:szCs w:val="19"/>
        <w:lang w:val="hr-HR" w:eastAsia="hr-HR"/>
      </w:rPr>
      <w:drawing>
        <wp:anchor distT="0" distB="0" distL="114300" distR="114300" simplePos="0" relativeHeight="251662336" behindDoc="0" locked="0" layoutInCell="1" allowOverlap="1" wp14:anchorId="55516191" wp14:editId="2E18DF3A">
          <wp:simplePos x="0" y="0"/>
          <wp:positionH relativeFrom="column">
            <wp:posOffset>-158750</wp:posOffset>
          </wp:positionH>
          <wp:positionV relativeFrom="paragraph">
            <wp:posOffset>250825</wp:posOffset>
          </wp:positionV>
          <wp:extent cx="1657350" cy="92265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 Visibilit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73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35257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</w:t>
    </w:r>
  </w:p>
  <w:p w:rsidR="00F35257" w:rsidRPr="0021115A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>
      <w:rPr>
        <w:rFonts w:ascii="Arial Narrow" w:hAnsi="Arial Narrow"/>
        <w:sz w:val="19"/>
        <w:szCs w:val="19"/>
        <w:lang w:val="hr-HR"/>
      </w:rPr>
      <w:t xml:space="preserve">                </w:t>
    </w:r>
    <w:r w:rsidRPr="0021115A">
      <w:rPr>
        <w:rFonts w:ascii="Arial Narrow" w:hAnsi="Arial Narrow"/>
        <w:sz w:val="19"/>
        <w:szCs w:val="19"/>
        <w:lang w:val="hr-HR"/>
      </w:rPr>
      <w:t>Lokalna akcijska grupa “Sjeverna Istra”</w:t>
    </w:r>
  </w:p>
  <w:p w:rsidR="00F35257" w:rsidRPr="004B1957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4B1957">
      <w:rPr>
        <w:rFonts w:ascii="Arial Narrow" w:hAnsi="Arial Narrow"/>
        <w:sz w:val="19"/>
        <w:szCs w:val="19"/>
        <w:lang w:val="hr-HR"/>
      </w:rPr>
      <w:t xml:space="preserve">                   Ulica rijeke </w:t>
    </w:r>
    <w:proofErr w:type="spellStart"/>
    <w:r w:rsidRPr="004B1957">
      <w:rPr>
        <w:rFonts w:ascii="Arial Narrow" w:hAnsi="Arial Narrow"/>
        <w:sz w:val="19"/>
        <w:szCs w:val="19"/>
        <w:lang w:val="hr-HR"/>
      </w:rPr>
      <w:t>Boljunčice</w:t>
    </w:r>
    <w:proofErr w:type="spellEnd"/>
    <w:r w:rsidRPr="004B1957">
      <w:rPr>
        <w:rFonts w:ascii="Arial Narrow" w:hAnsi="Arial Narrow"/>
        <w:sz w:val="19"/>
        <w:szCs w:val="19"/>
        <w:lang w:val="hr-HR"/>
      </w:rPr>
      <w:t xml:space="preserve"> 3, 52466 Novigrad - Cittanova </w:t>
    </w:r>
  </w:p>
  <w:p w:rsidR="00F35257" w:rsidRPr="004B1957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4B1957">
      <w:rPr>
        <w:sz w:val="19"/>
        <w:szCs w:val="19"/>
        <w:lang w:val="hr-HR"/>
      </w:rPr>
      <w:t xml:space="preserve">               </w:t>
    </w:r>
    <w:hyperlink r:id="rId3" w:history="1">
      <w:r w:rsidRPr="004B1957">
        <w:rPr>
          <w:rStyle w:val="Hiperveza"/>
          <w:rFonts w:ascii="Arial Narrow" w:hAnsi="Arial Narrow"/>
          <w:color w:val="auto"/>
          <w:sz w:val="19"/>
          <w:szCs w:val="19"/>
          <w:u w:val="none"/>
          <w:lang w:val="hr-HR"/>
        </w:rPr>
        <w:t>info@lag-sjevernaistra.hr</w:t>
      </w:r>
    </w:hyperlink>
    <w:r w:rsidRPr="004B1957">
      <w:rPr>
        <w:rStyle w:val="Hiperveza"/>
        <w:rFonts w:ascii="Arial Narrow" w:hAnsi="Arial Narrow"/>
        <w:color w:val="auto"/>
        <w:sz w:val="19"/>
        <w:szCs w:val="19"/>
        <w:u w:val="none"/>
        <w:lang w:val="hr-HR"/>
      </w:rPr>
      <w:t>, +385 52 255 932, +385 52 255 931</w:t>
    </w:r>
  </w:p>
  <w:p w:rsidR="00F35257" w:rsidRPr="0021115A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 w:rsidRPr="0021115A">
      <w:rPr>
        <w:rFonts w:ascii="Arial Narrow" w:hAnsi="Arial Narrow"/>
        <w:sz w:val="19"/>
        <w:szCs w:val="19"/>
        <w:lang w:val="hr-HR"/>
      </w:rPr>
      <w:t xml:space="preserve">               www.lag-sjevernaistra.hr</w:t>
    </w:r>
  </w:p>
  <w:p w:rsidR="00F35257" w:rsidRPr="0021115A" w:rsidRDefault="00584C59" w:rsidP="00534C99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  <w:lang w:val="hr-HR"/>
      </w:rPr>
    </w:pPr>
    <w:r>
      <w:rPr>
        <w:rFonts w:ascii="Arial Narrow" w:hAnsi="Arial Narrow"/>
        <w:sz w:val="19"/>
        <w:szCs w:val="19"/>
        <w:lang w:val="hr-HR"/>
      </w:rPr>
      <w:t xml:space="preserve">                   </w:t>
    </w:r>
  </w:p>
  <w:p w:rsidR="00F35257" w:rsidRPr="000127D2" w:rsidRDefault="00BD72C8" w:rsidP="00534C99">
    <w:pPr>
      <w:pStyle w:val="Podnoje"/>
      <w:tabs>
        <w:tab w:val="clear" w:pos="4320"/>
        <w:tab w:val="center" w:pos="8222"/>
      </w:tabs>
      <w:ind w:left="-993"/>
      <w:jc w:val="right"/>
      <w:rPr>
        <w:rFonts w:asciiTheme="majorHAnsi" w:hAnsiTheme="majorHAns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2C8" w:rsidRDefault="00BD72C8">
      <w:r>
        <w:separator/>
      </w:r>
    </w:p>
  </w:footnote>
  <w:footnote w:type="continuationSeparator" w:id="0">
    <w:p w:rsidR="00BD72C8" w:rsidRDefault="00BD7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257" w:rsidRDefault="00BD72C8" w:rsidP="00534C99">
    <w:pPr>
      <w:pStyle w:val="Zaglavlje"/>
      <w:ind w:left="-993"/>
    </w:pPr>
    <w:sdt>
      <w:sdtPr>
        <w:id w:val="-535655356"/>
        <w:docPartObj>
          <w:docPartGallery w:val="Page Numbers (Margins)"/>
          <w:docPartUnique/>
        </w:docPartObj>
      </w:sdtPr>
      <w:sdtEndPr/>
      <w:sdtContent>
        <w:r w:rsidR="00584C59"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F007AA" wp14:editId="2262E37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257" w:rsidRPr="003655E9" w:rsidRDefault="00584C5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3655E9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655E9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655E9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287D3C">
                                <w:rPr>
                                  <w:rFonts w:ascii="Arial Narrow" w:hAnsi="Arial Narrow"/>
                                  <w:noProof/>
                                  <w:sz w:val="18"/>
                                  <w:szCs w:val="18"/>
                                  <w:lang w:val="hr-HR"/>
                                </w:rPr>
                                <w:t>9</w:t>
                              </w:r>
                              <w:r w:rsidRPr="003655E9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BF007AA" id="Pravokutnik 1" o:spid="_x0000_s1026" style="position:absolute;left:0;text-align:left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NpirBI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F35257" w:rsidRPr="003655E9" w:rsidRDefault="00584C59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3655E9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begin"/>
                        </w:r>
                        <w:r w:rsidRPr="003655E9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655E9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separate"/>
                        </w:r>
                        <w:r w:rsidRPr="00287D3C">
                          <w:rPr>
                            <w:rFonts w:ascii="Arial Narrow" w:hAnsi="Arial Narrow"/>
                            <w:noProof/>
                            <w:sz w:val="18"/>
                            <w:szCs w:val="18"/>
                            <w:lang w:val="hr-HR"/>
                          </w:rPr>
                          <w:t>9</w:t>
                        </w:r>
                        <w:r w:rsidRPr="003655E9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84C59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46BD3CD9" wp14:editId="64D42AE5">
          <wp:simplePos x="0" y="0"/>
          <wp:positionH relativeFrom="column">
            <wp:posOffset>-303156</wp:posOffset>
          </wp:positionH>
          <wp:positionV relativeFrom="paragraph">
            <wp:posOffset>136760</wp:posOffset>
          </wp:positionV>
          <wp:extent cx="3384468" cy="1406275"/>
          <wp:effectExtent l="0" t="0" r="6985" b="381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1A28"/>
    <w:multiLevelType w:val="hybridMultilevel"/>
    <w:tmpl w:val="322E5A8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75838"/>
    <w:multiLevelType w:val="hybridMultilevel"/>
    <w:tmpl w:val="37B45CFA"/>
    <w:lvl w:ilvl="0" w:tplc="3ADA34A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53520"/>
    <w:multiLevelType w:val="hybridMultilevel"/>
    <w:tmpl w:val="B998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4EB7"/>
    <w:multiLevelType w:val="hybridMultilevel"/>
    <w:tmpl w:val="F64A33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D59DB"/>
    <w:multiLevelType w:val="hybridMultilevel"/>
    <w:tmpl w:val="E28812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6684"/>
    <w:multiLevelType w:val="hybridMultilevel"/>
    <w:tmpl w:val="883CEEC6"/>
    <w:lvl w:ilvl="0" w:tplc="E8F4584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D3668"/>
    <w:multiLevelType w:val="multilevel"/>
    <w:tmpl w:val="E74A9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345726"/>
    <w:multiLevelType w:val="hybridMultilevel"/>
    <w:tmpl w:val="1D78CA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E7768"/>
    <w:multiLevelType w:val="hybridMultilevel"/>
    <w:tmpl w:val="2E3049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31930"/>
    <w:multiLevelType w:val="hybridMultilevel"/>
    <w:tmpl w:val="CCFC81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3D1"/>
    <w:rsid w:val="00020B7A"/>
    <w:rsid w:val="00062AA7"/>
    <w:rsid w:val="00066D8F"/>
    <w:rsid w:val="000A3F46"/>
    <w:rsid w:val="001277E9"/>
    <w:rsid w:val="00151FFF"/>
    <w:rsid w:val="00161255"/>
    <w:rsid w:val="0017015A"/>
    <w:rsid w:val="0017194C"/>
    <w:rsid w:val="001F2214"/>
    <w:rsid w:val="001F46D4"/>
    <w:rsid w:val="00200390"/>
    <w:rsid w:val="00217C6D"/>
    <w:rsid w:val="00256989"/>
    <w:rsid w:val="0027045C"/>
    <w:rsid w:val="002A4012"/>
    <w:rsid w:val="002F765A"/>
    <w:rsid w:val="003813D1"/>
    <w:rsid w:val="003913B7"/>
    <w:rsid w:val="003C5346"/>
    <w:rsid w:val="003E1E08"/>
    <w:rsid w:val="00413E95"/>
    <w:rsid w:val="00440D1B"/>
    <w:rsid w:val="00471893"/>
    <w:rsid w:val="004A40E9"/>
    <w:rsid w:val="004E0E5C"/>
    <w:rsid w:val="004E4744"/>
    <w:rsid w:val="005145B2"/>
    <w:rsid w:val="00560A1C"/>
    <w:rsid w:val="005803F2"/>
    <w:rsid w:val="00584C59"/>
    <w:rsid w:val="00647998"/>
    <w:rsid w:val="006526AC"/>
    <w:rsid w:val="00661DBF"/>
    <w:rsid w:val="0067298D"/>
    <w:rsid w:val="0067475C"/>
    <w:rsid w:val="00693207"/>
    <w:rsid w:val="006D0F01"/>
    <w:rsid w:val="006D16AA"/>
    <w:rsid w:val="006D4AB1"/>
    <w:rsid w:val="006D52E6"/>
    <w:rsid w:val="006D72BC"/>
    <w:rsid w:val="006F4888"/>
    <w:rsid w:val="00701439"/>
    <w:rsid w:val="007051CA"/>
    <w:rsid w:val="00707D62"/>
    <w:rsid w:val="0076080E"/>
    <w:rsid w:val="00790D69"/>
    <w:rsid w:val="00791C48"/>
    <w:rsid w:val="007A50C3"/>
    <w:rsid w:val="007B062A"/>
    <w:rsid w:val="00806221"/>
    <w:rsid w:val="0080655B"/>
    <w:rsid w:val="00880259"/>
    <w:rsid w:val="00882CEC"/>
    <w:rsid w:val="00883AB6"/>
    <w:rsid w:val="008A145D"/>
    <w:rsid w:val="008B07CA"/>
    <w:rsid w:val="008E0B1E"/>
    <w:rsid w:val="008F6882"/>
    <w:rsid w:val="009656BE"/>
    <w:rsid w:val="0099081A"/>
    <w:rsid w:val="0099356C"/>
    <w:rsid w:val="009976AD"/>
    <w:rsid w:val="009C5C91"/>
    <w:rsid w:val="00A506F3"/>
    <w:rsid w:val="00A6410F"/>
    <w:rsid w:val="00A670F5"/>
    <w:rsid w:val="00A94C17"/>
    <w:rsid w:val="00AB28D2"/>
    <w:rsid w:val="00AC0CF1"/>
    <w:rsid w:val="00AC0F76"/>
    <w:rsid w:val="00B021EA"/>
    <w:rsid w:val="00B30957"/>
    <w:rsid w:val="00BA350E"/>
    <w:rsid w:val="00BD72C8"/>
    <w:rsid w:val="00BE020C"/>
    <w:rsid w:val="00C64EBA"/>
    <w:rsid w:val="00C66673"/>
    <w:rsid w:val="00C8354E"/>
    <w:rsid w:val="00CA01FA"/>
    <w:rsid w:val="00CB0265"/>
    <w:rsid w:val="00CB3308"/>
    <w:rsid w:val="00CE5BB0"/>
    <w:rsid w:val="00CF0F81"/>
    <w:rsid w:val="00D0172F"/>
    <w:rsid w:val="00D164F0"/>
    <w:rsid w:val="00D328B5"/>
    <w:rsid w:val="00D52019"/>
    <w:rsid w:val="00D54042"/>
    <w:rsid w:val="00D8140C"/>
    <w:rsid w:val="00DC0E59"/>
    <w:rsid w:val="00DC518F"/>
    <w:rsid w:val="00DC7D5D"/>
    <w:rsid w:val="00DD5604"/>
    <w:rsid w:val="00E17C31"/>
    <w:rsid w:val="00E475C0"/>
    <w:rsid w:val="00E727D1"/>
    <w:rsid w:val="00ED3A25"/>
    <w:rsid w:val="00F11569"/>
    <w:rsid w:val="00F37DE8"/>
    <w:rsid w:val="00F63EBB"/>
    <w:rsid w:val="00F9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1650"/>
  <w15:chartTrackingRefBased/>
  <w15:docId w15:val="{026FD918-A689-4043-9908-31AFE7A6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3D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813D1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813D1"/>
    <w:rPr>
      <w:rFonts w:eastAsiaTheme="minorEastAsia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3813D1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813D1"/>
    <w:rPr>
      <w:rFonts w:eastAsiaTheme="minorEastAsia"/>
      <w:sz w:val="24"/>
      <w:szCs w:val="24"/>
      <w:lang w:val="en-US"/>
    </w:rPr>
  </w:style>
  <w:style w:type="character" w:styleId="Hiperveza">
    <w:name w:val="Hyperlink"/>
    <w:basedOn w:val="Zadanifontodlomka"/>
    <w:uiPriority w:val="99"/>
    <w:unhideWhenUsed/>
    <w:rsid w:val="003813D1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3813D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3813D1"/>
    <w:rPr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062AA7"/>
    <w:rPr>
      <w:rFonts w:ascii="Times New Roman" w:hAnsi="Times New Roman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D81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abela.knezevic@lag-sjevernaist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-sjevernaistra.hr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Isabella Knežević</cp:lastModifiedBy>
  <cp:revision>2</cp:revision>
  <dcterms:created xsi:type="dcterms:W3CDTF">2019-08-19T09:37:00Z</dcterms:created>
  <dcterms:modified xsi:type="dcterms:W3CDTF">2019-08-19T09:37:00Z</dcterms:modified>
</cp:coreProperties>
</file>