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76" w:rsidRPr="002E47D7" w:rsidRDefault="002E47D7" w:rsidP="002E47D7">
      <w:pPr>
        <w:ind w:firstLine="708"/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GoBack"/>
      <w:bookmarkEnd w:id="0"/>
      <w:proofErr w:type="spellStart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>Zaokruživanjem</w:t>
      </w:r>
      <w:proofErr w:type="spellEnd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>broja</w:t>
      </w:r>
      <w:proofErr w:type="spellEnd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 xml:space="preserve"> od 1 do 5 </w:t>
      </w:r>
      <w:proofErr w:type="spellStart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>ocijenite</w:t>
      </w:r>
      <w:proofErr w:type="spellEnd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>svoje</w:t>
      </w:r>
      <w:proofErr w:type="spellEnd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>zadovoljstvo</w:t>
      </w:r>
      <w:proofErr w:type="spellEnd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>sljedećim</w:t>
      </w:r>
      <w:proofErr w:type="spellEnd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>projektima</w:t>
      </w:r>
      <w:proofErr w:type="spellEnd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>/</w:t>
      </w:r>
      <w:proofErr w:type="spellStart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>programima</w:t>
      </w:r>
      <w:proofErr w:type="spellEnd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>/</w:t>
      </w:r>
      <w:proofErr w:type="spellStart"/>
      <w:r w:rsidR="00867E42" w:rsidRPr="009D0A98">
        <w:rPr>
          <w:rFonts w:ascii="Century Gothic" w:hAnsi="Century Gothic" w:cs="Arial"/>
          <w:b/>
          <w:color w:val="77697A" w:themeColor="accent6" w:themeShade="BF"/>
        </w:rPr>
        <w:t>događajima</w:t>
      </w:r>
      <w:proofErr w:type="spellEnd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 xml:space="preserve"> (1 – </w:t>
      </w:r>
      <w:proofErr w:type="spellStart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>uopće</w:t>
      </w:r>
      <w:proofErr w:type="spellEnd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>nisam</w:t>
      </w:r>
      <w:proofErr w:type="spellEnd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>zadovoljan</w:t>
      </w:r>
      <w:proofErr w:type="spellEnd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>/</w:t>
      </w:r>
      <w:proofErr w:type="spellStart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>na</w:t>
      </w:r>
      <w:proofErr w:type="spellEnd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 xml:space="preserve"> do 5 – u </w:t>
      </w:r>
      <w:proofErr w:type="spellStart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>potpunosti</w:t>
      </w:r>
      <w:proofErr w:type="spellEnd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proofErr w:type="gramStart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>sam</w:t>
      </w:r>
      <w:proofErr w:type="spellEnd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 xml:space="preserve">  </w:t>
      </w:r>
      <w:proofErr w:type="spellStart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>zadovoljan</w:t>
      </w:r>
      <w:proofErr w:type="spellEnd"/>
      <w:proofErr w:type="gramEnd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>/</w:t>
      </w:r>
      <w:proofErr w:type="spellStart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>na</w:t>
      </w:r>
      <w:proofErr w:type="spellEnd"/>
      <w:r w:rsidR="00607C3B" w:rsidRPr="009D0A98">
        <w:rPr>
          <w:rFonts w:ascii="Century Gothic" w:hAnsi="Century Gothic" w:cs="Arial"/>
          <w:b/>
          <w:color w:val="77697A" w:themeColor="accent6" w:themeShade="BF"/>
        </w:rPr>
        <w:t>)</w:t>
      </w:r>
      <w:r w:rsidR="00867E42" w:rsidRPr="009D0A98">
        <w:rPr>
          <w:rFonts w:ascii="Century Gothic" w:hAnsi="Century Gothic" w:cs="Arial"/>
          <w:b/>
          <w:color w:val="77697A" w:themeColor="accent6" w:themeShade="BF"/>
        </w:rPr>
        <w:t>:</w:t>
      </w:r>
    </w:p>
    <w:tbl>
      <w:tblPr>
        <w:tblStyle w:val="Srednjipopis1-Isticanje2"/>
        <w:tblW w:w="0" w:type="auto"/>
        <w:tblLook w:val="04A0" w:firstRow="1" w:lastRow="0" w:firstColumn="1" w:lastColumn="0" w:noHBand="0" w:noVBand="1"/>
      </w:tblPr>
      <w:tblGrid>
        <w:gridCol w:w="575"/>
        <w:gridCol w:w="8605"/>
        <w:gridCol w:w="1809"/>
      </w:tblGrid>
      <w:tr w:rsidR="00B47C43" w:rsidRPr="00B47C43" w:rsidTr="00B47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bottom w:val="nil"/>
            </w:tcBorders>
          </w:tcPr>
          <w:p w:rsidR="00643539" w:rsidRPr="00B47C43" w:rsidRDefault="00643539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1.</w:t>
            </w:r>
          </w:p>
        </w:tc>
        <w:tc>
          <w:tcPr>
            <w:tcW w:w="8605" w:type="dxa"/>
            <w:tcBorders>
              <w:bottom w:val="nil"/>
            </w:tcBorders>
          </w:tcPr>
          <w:p w:rsidR="00643539" w:rsidRPr="00B47C43" w:rsidRDefault="00643539" w:rsidP="00643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Rekonstrukcija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državne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ceste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Buzet -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Požane</w:t>
            </w:r>
            <w:proofErr w:type="spellEnd"/>
          </w:p>
        </w:tc>
        <w:tc>
          <w:tcPr>
            <w:tcW w:w="1809" w:type="dxa"/>
            <w:tcBorders>
              <w:bottom w:val="nil"/>
            </w:tcBorders>
          </w:tcPr>
          <w:p w:rsidR="00643539" w:rsidRPr="00B47C43" w:rsidRDefault="00643539" w:rsidP="00643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top w:val="nil"/>
            </w:tcBorders>
          </w:tcPr>
          <w:p w:rsidR="00643539" w:rsidRPr="00B47C43" w:rsidRDefault="00643539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2.</w:t>
            </w:r>
          </w:p>
        </w:tc>
        <w:tc>
          <w:tcPr>
            <w:tcW w:w="8605" w:type="dxa"/>
            <w:tcBorders>
              <w:top w:val="nil"/>
            </w:tcBorders>
          </w:tcPr>
          <w:p w:rsidR="00643539" w:rsidRPr="00B47C43" w:rsidRDefault="00643539" w:rsidP="0064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Proširenje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ceste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Minjera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–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Sovinjak</w:t>
            </w:r>
            <w:proofErr w:type="spellEnd"/>
          </w:p>
        </w:tc>
        <w:tc>
          <w:tcPr>
            <w:tcW w:w="1809" w:type="dxa"/>
            <w:tcBorders>
              <w:top w:val="nil"/>
            </w:tcBorders>
          </w:tcPr>
          <w:p w:rsidR="00643539" w:rsidRPr="00B47C43" w:rsidRDefault="00607C3B" w:rsidP="0064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43539" w:rsidRPr="00B47C43" w:rsidRDefault="00643539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3.</w:t>
            </w:r>
          </w:p>
        </w:tc>
        <w:tc>
          <w:tcPr>
            <w:tcW w:w="8605" w:type="dxa"/>
          </w:tcPr>
          <w:p w:rsidR="00643539" w:rsidRPr="00B47C43" w:rsidRDefault="00643539" w:rsidP="0064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Izgradnja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pretovarne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stanice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Griža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te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pristupne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ceste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kroz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naselje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Franečići</w:t>
            </w:r>
            <w:proofErr w:type="spellEnd"/>
          </w:p>
        </w:tc>
        <w:tc>
          <w:tcPr>
            <w:tcW w:w="1809" w:type="dxa"/>
          </w:tcPr>
          <w:p w:rsidR="00643539" w:rsidRPr="00B47C43" w:rsidRDefault="00607C3B" w:rsidP="0064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43539" w:rsidRPr="00B47C43" w:rsidRDefault="00643539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4.</w:t>
            </w:r>
          </w:p>
        </w:tc>
        <w:tc>
          <w:tcPr>
            <w:tcW w:w="8605" w:type="dxa"/>
          </w:tcPr>
          <w:p w:rsidR="00643539" w:rsidRPr="00B47C43" w:rsidRDefault="00643539" w:rsidP="0064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Izgradnja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kanalizacije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Sv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. Martin –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Majcani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–</w:t>
            </w:r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Stupari</w:t>
            </w:r>
            <w:proofErr w:type="spellEnd"/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/</w:t>
            </w:r>
            <w:r w:rsidR="00D64BE1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="00D64BE1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Marčenegla</w:t>
            </w:r>
            <w:proofErr w:type="spellEnd"/>
            <w:r w:rsidR="00D64BE1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– </w:t>
            </w:r>
            <w:proofErr w:type="spellStart"/>
            <w:r w:rsidR="00D64BE1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Marčeneško</w:t>
            </w:r>
            <w:proofErr w:type="spellEnd"/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Polje</w:t>
            </w:r>
            <w:proofErr w:type="spellEnd"/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/ </w:t>
            </w:r>
            <w:proofErr w:type="spellStart"/>
            <w:r w:rsidR="00D64BE1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Vrh</w:t>
            </w:r>
            <w:proofErr w:type="spellEnd"/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/</w:t>
            </w:r>
            <w:r w:rsidR="00D64BE1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="00D64BE1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Paladini</w:t>
            </w:r>
            <w:proofErr w:type="spellEnd"/>
            <w:r w:rsidR="00D64BE1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– </w:t>
            </w:r>
            <w:proofErr w:type="spellStart"/>
            <w:r w:rsidR="00D64BE1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Šćulci</w:t>
            </w:r>
            <w:proofErr w:type="spellEnd"/>
          </w:p>
        </w:tc>
        <w:tc>
          <w:tcPr>
            <w:tcW w:w="1809" w:type="dxa"/>
          </w:tcPr>
          <w:p w:rsidR="00643539" w:rsidRPr="00B47C43" w:rsidRDefault="00607C3B" w:rsidP="0064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43539" w:rsidRPr="00B47C43" w:rsidRDefault="00D64BE1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5</w:t>
            </w:r>
            <w:r w:rsidR="00643539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643539" w:rsidRPr="00B47C43" w:rsidRDefault="00643539" w:rsidP="009D0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Podjela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setova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kanti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za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odvojeno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prikupljanje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otpada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domaćinstvima</w:t>
            </w:r>
            <w:proofErr w:type="spellEnd"/>
          </w:p>
        </w:tc>
        <w:tc>
          <w:tcPr>
            <w:tcW w:w="1809" w:type="dxa"/>
          </w:tcPr>
          <w:p w:rsidR="00643539" w:rsidRPr="00B47C43" w:rsidRDefault="00607C3B" w:rsidP="0064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43539" w:rsidRPr="00B47C43" w:rsidRDefault="005254D1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6</w:t>
            </w:r>
            <w:r w:rsidR="00643539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643539" w:rsidRPr="00B47C43" w:rsidRDefault="00081DE3" w:rsidP="009D0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Zamjena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kotlovnica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na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fosilna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goriva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sustavima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OIE u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dječjem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vrtiću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školi</w:t>
            </w:r>
            <w:proofErr w:type="spellEnd"/>
          </w:p>
        </w:tc>
        <w:tc>
          <w:tcPr>
            <w:tcW w:w="1809" w:type="dxa"/>
          </w:tcPr>
          <w:p w:rsidR="00643539" w:rsidRPr="00B47C43" w:rsidRDefault="00607C3B" w:rsidP="0064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1DE3" w:rsidRPr="00B47C43" w:rsidRDefault="005254D1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7</w:t>
            </w:r>
            <w:r w:rsidR="00081DE3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1DE3" w:rsidRPr="00B47C43" w:rsidRDefault="00081DE3" w:rsidP="0090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“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Moj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Buzet bez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azbesta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” –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akcija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zamjene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azbestnih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krovova</w:t>
            </w:r>
            <w:proofErr w:type="spellEnd"/>
          </w:p>
        </w:tc>
        <w:tc>
          <w:tcPr>
            <w:tcW w:w="1809" w:type="dxa"/>
          </w:tcPr>
          <w:p w:rsidR="00081DE3" w:rsidRPr="00B47C43" w:rsidRDefault="00607C3B" w:rsidP="0064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1DE3" w:rsidRPr="00B47C43" w:rsidRDefault="005254D1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8</w:t>
            </w:r>
            <w:r w:rsidR="00081DE3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1DE3" w:rsidRPr="00B47C43" w:rsidRDefault="00081DE3" w:rsidP="0008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Gradski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poticaji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za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gospodarstvenike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poljoprivrednike</w:t>
            </w:r>
            <w:proofErr w:type="spellEnd"/>
          </w:p>
        </w:tc>
        <w:tc>
          <w:tcPr>
            <w:tcW w:w="1809" w:type="dxa"/>
          </w:tcPr>
          <w:p w:rsidR="00081DE3" w:rsidRPr="00B47C43" w:rsidRDefault="00607C3B" w:rsidP="0064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1DE3" w:rsidRPr="00B47C43" w:rsidRDefault="005254D1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9</w:t>
            </w:r>
            <w:r w:rsidR="00081DE3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1DE3" w:rsidRPr="00B47C43" w:rsidRDefault="00081DE3" w:rsidP="0064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Pad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broja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nezaposlenih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na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2,06 %</w:t>
            </w:r>
          </w:p>
        </w:tc>
        <w:tc>
          <w:tcPr>
            <w:tcW w:w="1809" w:type="dxa"/>
          </w:tcPr>
          <w:p w:rsidR="00081DE3" w:rsidRPr="00B47C43" w:rsidRDefault="00607C3B" w:rsidP="0064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1DE3" w:rsidRPr="00B47C43" w:rsidRDefault="00081DE3" w:rsidP="00D64BE1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</w:t>
            </w:r>
            <w:r w:rsidR="005254D1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0</w:t>
            </w:r>
            <w:r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1DE3" w:rsidRPr="00B47C43" w:rsidRDefault="00081DE3" w:rsidP="0064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Osnivanje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Katastraske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općine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Buzet –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Stari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grad</w:t>
            </w:r>
          </w:p>
        </w:tc>
        <w:tc>
          <w:tcPr>
            <w:tcW w:w="1809" w:type="dxa"/>
          </w:tcPr>
          <w:p w:rsidR="00081DE3" w:rsidRPr="00B47C43" w:rsidRDefault="00607C3B" w:rsidP="0064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1DE3" w:rsidRPr="00B47C43" w:rsidRDefault="005254D1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11</w:t>
            </w:r>
            <w:r w:rsidR="00081DE3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1DE3" w:rsidRPr="00B47C43" w:rsidRDefault="00081DE3" w:rsidP="0064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Grad Buzet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ocijenjen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gradom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s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najtransparentnijim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proračunskim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dokumentima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u RH</w:t>
            </w:r>
          </w:p>
        </w:tc>
        <w:tc>
          <w:tcPr>
            <w:tcW w:w="1809" w:type="dxa"/>
          </w:tcPr>
          <w:p w:rsidR="00081DE3" w:rsidRPr="00B47C43" w:rsidRDefault="00607C3B" w:rsidP="0064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1DE3" w:rsidRPr="00B47C43" w:rsidRDefault="005254D1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12</w:t>
            </w:r>
            <w:r w:rsidR="00081DE3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1DE3" w:rsidRPr="00B47C43" w:rsidRDefault="00081DE3" w:rsidP="009D0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Uređenje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Multimedijalnog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centra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starih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zanata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(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projekt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Revitas II)</w:t>
            </w:r>
          </w:p>
        </w:tc>
        <w:tc>
          <w:tcPr>
            <w:tcW w:w="1809" w:type="dxa"/>
          </w:tcPr>
          <w:p w:rsidR="00081DE3" w:rsidRPr="00B47C43" w:rsidRDefault="00607C3B" w:rsidP="0064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1DE3" w:rsidRPr="00B47C43" w:rsidRDefault="005254D1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13</w:t>
            </w:r>
            <w:r w:rsidR="00081DE3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1DE3" w:rsidRPr="00B47C43" w:rsidRDefault="00081DE3" w:rsidP="0008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Postavljanje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umjetne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stijene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za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penjanje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u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Društvenom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domu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Roč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(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projekt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Buzet outdoor)</w:t>
            </w:r>
          </w:p>
        </w:tc>
        <w:tc>
          <w:tcPr>
            <w:tcW w:w="1809" w:type="dxa"/>
          </w:tcPr>
          <w:p w:rsidR="00081DE3" w:rsidRPr="00B47C43" w:rsidRDefault="00607C3B" w:rsidP="0064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1DE3" w:rsidRPr="00B47C43" w:rsidRDefault="005254D1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14</w:t>
            </w:r>
            <w:r w:rsidR="00081DE3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1DE3" w:rsidRPr="00B47C43" w:rsidRDefault="00081DE3" w:rsidP="00D64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Ulazak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u fina</w:t>
            </w:r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l</w:t>
            </w:r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e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nacionalnog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izbora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“EDEN –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Europska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destinacija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izvrsnosti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”</w:t>
            </w:r>
          </w:p>
        </w:tc>
        <w:tc>
          <w:tcPr>
            <w:tcW w:w="1809" w:type="dxa"/>
          </w:tcPr>
          <w:p w:rsidR="00081DE3" w:rsidRPr="00B47C43" w:rsidRDefault="00607C3B" w:rsidP="0064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1DE3" w:rsidRPr="00B47C43" w:rsidRDefault="005254D1" w:rsidP="00643539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15</w:t>
            </w:r>
            <w:r w:rsidR="00081DE3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1DE3" w:rsidRPr="00B47C43" w:rsidRDefault="00081DE3" w:rsidP="0008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Proglašenje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Buzeta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Europskim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gradom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sporta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za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2016.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godinu</w:t>
            </w:r>
            <w:proofErr w:type="spellEnd"/>
          </w:p>
        </w:tc>
        <w:tc>
          <w:tcPr>
            <w:tcW w:w="1809" w:type="dxa"/>
          </w:tcPr>
          <w:p w:rsidR="00081DE3" w:rsidRPr="00B47C43" w:rsidRDefault="00607C3B" w:rsidP="0064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1DE3" w:rsidRPr="00B47C43" w:rsidRDefault="005254D1" w:rsidP="00081DE3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16</w:t>
            </w:r>
            <w:r w:rsidR="00081DE3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1DE3" w:rsidRPr="00B47C43" w:rsidRDefault="00081DE3" w:rsidP="0008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Otvaranje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glazbene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škole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u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Buzetu</w:t>
            </w:r>
            <w:proofErr w:type="spellEnd"/>
          </w:p>
        </w:tc>
        <w:tc>
          <w:tcPr>
            <w:tcW w:w="1809" w:type="dxa"/>
          </w:tcPr>
          <w:p w:rsidR="00081DE3" w:rsidRPr="00B47C43" w:rsidRDefault="00607C3B" w:rsidP="00081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1DE3" w:rsidRPr="00B47C43" w:rsidRDefault="005254D1" w:rsidP="00081DE3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17</w:t>
            </w:r>
            <w:r w:rsidR="00081DE3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1DE3" w:rsidRPr="00B47C43" w:rsidRDefault="00081DE3" w:rsidP="009D0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Odlazak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učenika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="009D0A98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Srednje</w:t>
            </w:r>
            <w:proofErr w:type="spellEnd"/>
            <w:r w:rsidR="009D0A98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="009D0A98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škole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Buzet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na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stručnu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praksu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u </w:t>
            </w:r>
            <w:r w:rsidR="009D0A98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STŠ</w:t>
            </w:r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Koper (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projekt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Erasmus +)</w:t>
            </w:r>
          </w:p>
        </w:tc>
        <w:tc>
          <w:tcPr>
            <w:tcW w:w="1809" w:type="dxa"/>
          </w:tcPr>
          <w:p w:rsidR="00081DE3" w:rsidRPr="00B47C43" w:rsidRDefault="00607C3B" w:rsidP="00081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</w:tbl>
    <w:p w:rsidR="00607C3B" w:rsidRPr="00534220" w:rsidRDefault="00534220" w:rsidP="000870E8">
      <w:pPr>
        <w:spacing w:line="240" w:lineRule="auto"/>
        <w:rPr>
          <w:rFonts w:ascii="Century Gothic" w:hAnsi="Century Gothic" w:cs="Arial"/>
          <w:b/>
          <w:color w:val="77697A" w:themeColor="accent6" w:themeShade="BF"/>
        </w:rPr>
      </w:pPr>
      <w:r>
        <w:rPr>
          <w:rFonts w:ascii="Century Gothic" w:hAnsi="Century Gothic" w:cs="Arial"/>
          <w:b/>
          <w:color w:val="77697A" w:themeColor="accent6" w:themeShade="BF"/>
          <w:sz w:val="24"/>
          <w:szCs w:val="24"/>
        </w:rPr>
        <w:br/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Zaokruživanjem</w:t>
      </w:r>
      <w:proofErr w:type="spellEnd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broja</w:t>
      </w:r>
      <w:proofErr w:type="spellEnd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 xml:space="preserve"> od 1 do 5 </w:t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ocijenite</w:t>
      </w:r>
      <w:proofErr w:type="spellEnd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potrebu</w:t>
      </w:r>
      <w:proofErr w:type="spellEnd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realizacije</w:t>
      </w:r>
      <w:proofErr w:type="spellEnd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sljedećih</w:t>
      </w:r>
      <w:proofErr w:type="spellEnd"/>
      <w:r w:rsidR="000870E8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proofErr w:type="gramStart"/>
      <w:r w:rsidR="000870E8">
        <w:rPr>
          <w:rFonts w:ascii="Century Gothic" w:hAnsi="Century Gothic" w:cs="Arial"/>
          <w:b/>
          <w:color w:val="77697A" w:themeColor="accent6" w:themeShade="BF"/>
        </w:rPr>
        <w:t>planiranih</w:t>
      </w:r>
      <w:proofErr w:type="spellEnd"/>
      <w:r w:rsidR="000870E8">
        <w:rPr>
          <w:rFonts w:ascii="Century Gothic" w:hAnsi="Century Gothic" w:cs="Arial"/>
          <w:b/>
          <w:color w:val="77697A" w:themeColor="accent6" w:themeShade="BF"/>
        </w:rPr>
        <w:t xml:space="preserve">  </w:t>
      </w:r>
      <w:proofErr w:type="spellStart"/>
      <w:r w:rsidR="000870E8">
        <w:rPr>
          <w:rFonts w:ascii="Century Gothic" w:hAnsi="Century Gothic" w:cs="Arial"/>
          <w:b/>
          <w:color w:val="77697A" w:themeColor="accent6" w:themeShade="BF"/>
        </w:rPr>
        <w:t>projekata</w:t>
      </w:r>
      <w:proofErr w:type="spellEnd"/>
      <w:proofErr w:type="gramEnd"/>
      <w:r w:rsidR="000870E8">
        <w:rPr>
          <w:rFonts w:ascii="Century Gothic" w:hAnsi="Century Gothic" w:cs="Arial"/>
          <w:b/>
          <w:color w:val="77697A" w:themeColor="accent6" w:themeShade="BF"/>
        </w:rPr>
        <w:t xml:space="preserve"> </w:t>
      </w:r>
      <w:r w:rsidR="00607C3B" w:rsidRPr="00534220">
        <w:rPr>
          <w:rFonts w:ascii="Century Gothic" w:hAnsi="Century Gothic" w:cs="Arial"/>
          <w:b/>
          <w:color w:val="77697A" w:themeColor="accent6" w:themeShade="BF"/>
        </w:rPr>
        <w:t xml:space="preserve">(1 – </w:t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uopće</w:t>
      </w:r>
      <w:proofErr w:type="spellEnd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nije</w:t>
      </w:r>
      <w:proofErr w:type="spellEnd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 xml:space="preserve"> </w:t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potrebno</w:t>
      </w:r>
      <w:proofErr w:type="spellEnd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/</w:t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na</w:t>
      </w:r>
      <w:proofErr w:type="spellEnd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 xml:space="preserve"> do 5 – </w:t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izrazito</w:t>
      </w:r>
      <w:proofErr w:type="spellEnd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 xml:space="preserve"> je </w:t>
      </w:r>
      <w:proofErr w:type="spellStart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potrebno</w:t>
      </w:r>
      <w:proofErr w:type="spellEnd"/>
      <w:r w:rsidR="00607C3B" w:rsidRPr="00534220">
        <w:rPr>
          <w:rFonts w:ascii="Century Gothic" w:hAnsi="Century Gothic" w:cs="Arial"/>
          <w:b/>
          <w:color w:val="77697A" w:themeColor="accent6" w:themeShade="BF"/>
        </w:rPr>
        <w:t>):</w:t>
      </w:r>
    </w:p>
    <w:tbl>
      <w:tblPr>
        <w:tblStyle w:val="Svijetlosjenanje-Isticanje4"/>
        <w:tblW w:w="0" w:type="auto"/>
        <w:tblLook w:val="04A0" w:firstRow="1" w:lastRow="0" w:firstColumn="1" w:lastColumn="0" w:noHBand="0" w:noVBand="1"/>
      </w:tblPr>
      <w:tblGrid>
        <w:gridCol w:w="575"/>
        <w:gridCol w:w="8605"/>
        <w:gridCol w:w="1809"/>
      </w:tblGrid>
      <w:tr w:rsidR="00B47C43" w:rsidRPr="00B47C43" w:rsidTr="00B47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top w:val="nil"/>
              <w:bottom w:val="nil"/>
            </w:tcBorders>
          </w:tcPr>
          <w:p w:rsidR="00607C3B" w:rsidRPr="00B47C43" w:rsidRDefault="00607C3B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1.</w:t>
            </w:r>
          </w:p>
        </w:tc>
        <w:tc>
          <w:tcPr>
            <w:tcW w:w="8605" w:type="dxa"/>
            <w:tcBorders>
              <w:top w:val="nil"/>
              <w:bottom w:val="nil"/>
            </w:tcBorders>
          </w:tcPr>
          <w:p w:rsidR="00607C3B" w:rsidRPr="00B47C43" w:rsidRDefault="00607C3B" w:rsidP="00903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Proširenje</w:t>
            </w:r>
            <w:proofErr w:type="spellEnd"/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Dječjeg</w:t>
            </w:r>
            <w:proofErr w:type="spellEnd"/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vrtića</w:t>
            </w:r>
            <w:proofErr w:type="spellEnd"/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 xml:space="preserve"> “</w:t>
            </w:r>
            <w:proofErr w:type="spellStart"/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Grdelin</w:t>
            </w:r>
            <w:proofErr w:type="spellEnd"/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”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607C3B" w:rsidRPr="00B47C43" w:rsidRDefault="00607C3B" w:rsidP="00903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top w:val="nil"/>
            </w:tcBorders>
          </w:tcPr>
          <w:p w:rsidR="00607C3B" w:rsidRPr="00B47C43" w:rsidRDefault="00607C3B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2.</w:t>
            </w:r>
          </w:p>
        </w:tc>
        <w:tc>
          <w:tcPr>
            <w:tcW w:w="8605" w:type="dxa"/>
            <w:tcBorders>
              <w:top w:val="nil"/>
            </w:tcBorders>
          </w:tcPr>
          <w:p w:rsidR="00607C3B" w:rsidRPr="00B47C43" w:rsidRDefault="00607C3B" w:rsidP="009D0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Izgradnja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="009D0A98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</w:t>
            </w:r>
            <w:proofErr w:type="spellEnd"/>
            <w:r w:rsidR="009D0A98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uređenje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komunalne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infrastruktire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na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dionici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Lopar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–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Titov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trg</w:t>
            </w:r>
            <w:proofErr w:type="spellEnd"/>
          </w:p>
        </w:tc>
        <w:tc>
          <w:tcPr>
            <w:tcW w:w="1809" w:type="dxa"/>
            <w:tcBorders>
              <w:top w:val="nil"/>
            </w:tcBorders>
          </w:tcPr>
          <w:p w:rsidR="00607C3B" w:rsidRPr="00B47C43" w:rsidRDefault="00607C3B" w:rsidP="0090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07C3B" w:rsidRPr="00B47C43" w:rsidRDefault="00607C3B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3.</w:t>
            </w:r>
          </w:p>
        </w:tc>
        <w:tc>
          <w:tcPr>
            <w:tcW w:w="8605" w:type="dxa"/>
          </w:tcPr>
          <w:p w:rsidR="00607C3B" w:rsidRPr="00B47C43" w:rsidRDefault="00607C3B" w:rsidP="00607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Proširenje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gradskog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groblja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u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Buzetu</w:t>
            </w:r>
            <w:proofErr w:type="spellEnd"/>
          </w:p>
        </w:tc>
        <w:tc>
          <w:tcPr>
            <w:tcW w:w="1809" w:type="dxa"/>
          </w:tcPr>
          <w:p w:rsidR="00607C3B" w:rsidRPr="00B47C43" w:rsidRDefault="00607C3B" w:rsidP="0090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07C3B" w:rsidRPr="00B47C43" w:rsidRDefault="00607C3B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4.</w:t>
            </w:r>
          </w:p>
        </w:tc>
        <w:tc>
          <w:tcPr>
            <w:tcW w:w="8605" w:type="dxa"/>
          </w:tcPr>
          <w:p w:rsidR="00607C3B" w:rsidRPr="00B47C43" w:rsidRDefault="00607C3B" w:rsidP="0090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Proširenje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groblja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Nugla</w:t>
            </w:r>
            <w:proofErr w:type="spellEnd"/>
          </w:p>
        </w:tc>
        <w:tc>
          <w:tcPr>
            <w:tcW w:w="1809" w:type="dxa"/>
          </w:tcPr>
          <w:p w:rsidR="00607C3B" w:rsidRPr="00B47C43" w:rsidRDefault="00607C3B" w:rsidP="0090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45207A" w:rsidRPr="0045207A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45207A" w:rsidRPr="0045207A" w:rsidRDefault="005254D1" w:rsidP="002C6150">
            <w:pPr>
              <w:rPr>
                <w:rFonts w:ascii="Century Gothic" w:hAnsi="Century Gothic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77697A" w:themeColor="accent6" w:themeShade="BF"/>
                <w:sz w:val="22"/>
                <w:szCs w:val="22"/>
              </w:rPr>
              <w:t>5</w:t>
            </w:r>
            <w:r w:rsidR="0045207A" w:rsidRPr="0045207A">
              <w:rPr>
                <w:rFonts w:ascii="Century Gothic" w:hAnsi="Century Gothic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45207A" w:rsidRPr="0045207A" w:rsidRDefault="0045207A" w:rsidP="002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>Rekonstrukcija</w:t>
            </w:r>
            <w:proofErr w:type="spellEnd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>javne</w:t>
            </w:r>
            <w:proofErr w:type="spellEnd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>rasvjete</w:t>
            </w:r>
            <w:proofErr w:type="spellEnd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 xml:space="preserve"> – </w:t>
            </w:r>
            <w:proofErr w:type="spellStart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>zamjena</w:t>
            </w:r>
            <w:proofErr w:type="spellEnd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>svjetiljki</w:t>
            </w:r>
            <w:proofErr w:type="spellEnd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>ekološkim</w:t>
            </w:r>
            <w:proofErr w:type="spellEnd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>rasvjetnim</w:t>
            </w:r>
            <w:proofErr w:type="spellEnd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45207A">
              <w:rPr>
                <w:rFonts w:ascii="Century Gothic" w:hAnsi="Century Gothic"/>
                <w:b/>
                <w:color w:val="77697A" w:themeColor="accent6" w:themeShade="BF"/>
                <w:sz w:val="22"/>
                <w:szCs w:val="22"/>
              </w:rPr>
              <w:t>tijelima</w:t>
            </w:r>
            <w:proofErr w:type="spellEnd"/>
          </w:p>
        </w:tc>
        <w:tc>
          <w:tcPr>
            <w:tcW w:w="1809" w:type="dxa"/>
          </w:tcPr>
          <w:p w:rsidR="0045207A" w:rsidRPr="0045207A" w:rsidRDefault="0045207A" w:rsidP="002C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77697A" w:themeColor="accent6" w:themeShade="BF"/>
                <w:sz w:val="22"/>
                <w:szCs w:val="22"/>
              </w:rPr>
            </w:pPr>
            <w:r w:rsidRPr="0045207A">
              <w:rPr>
                <w:rFonts w:ascii="Century Gothic" w:hAnsi="Century Gothic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07C3B" w:rsidRPr="00B47C43" w:rsidRDefault="005254D1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6</w:t>
            </w:r>
            <w:r w:rsidR="00607C3B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607C3B" w:rsidRPr="00B47C43" w:rsidRDefault="00C272E9" w:rsidP="00C2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Natkrivanje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tržnice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uređenje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zatvorene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tržnice</w:t>
            </w:r>
            <w:proofErr w:type="spellEnd"/>
          </w:p>
        </w:tc>
        <w:tc>
          <w:tcPr>
            <w:tcW w:w="1809" w:type="dxa"/>
          </w:tcPr>
          <w:p w:rsidR="00607C3B" w:rsidRPr="00B47C43" w:rsidRDefault="00607C3B" w:rsidP="0090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07C3B" w:rsidRPr="00B47C43" w:rsidRDefault="005254D1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7</w:t>
            </w:r>
            <w:r w:rsidR="00607C3B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607C3B" w:rsidRPr="00B47C43" w:rsidRDefault="000870E8" w:rsidP="00C2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Rekonstrukcija</w:t>
            </w:r>
            <w:proofErr w:type="spellEnd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palače</w:t>
            </w:r>
            <w:proofErr w:type="spellEnd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Verz</w:t>
            </w:r>
            <w:r w:rsidR="00C272E9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809" w:type="dxa"/>
          </w:tcPr>
          <w:p w:rsidR="00607C3B" w:rsidRPr="00B47C43" w:rsidRDefault="00607C3B" w:rsidP="0090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07C3B" w:rsidRPr="00B47C43" w:rsidRDefault="005254D1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8</w:t>
            </w:r>
            <w:r w:rsidR="00607C3B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607C3B" w:rsidRPr="00B47C43" w:rsidRDefault="004F1B34" w:rsidP="0090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Sanacija</w:t>
            </w:r>
            <w:proofErr w:type="spellEnd"/>
            <w:r w:rsidR="00C272E9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="00C272E9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dječjeg</w:t>
            </w:r>
            <w:proofErr w:type="spellEnd"/>
            <w:r w:rsidR="00C272E9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="00C272E9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odmorišta</w:t>
            </w:r>
            <w:proofErr w:type="spellEnd"/>
            <w:r w:rsidR="00C272E9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u </w:t>
            </w:r>
            <w:proofErr w:type="spellStart"/>
            <w:r w:rsidR="00C272E9"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Vrsaru</w:t>
            </w:r>
            <w:proofErr w:type="spellEnd"/>
          </w:p>
        </w:tc>
        <w:tc>
          <w:tcPr>
            <w:tcW w:w="1809" w:type="dxa"/>
          </w:tcPr>
          <w:p w:rsidR="00607C3B" w:rsidRPr="00B47C43" w:rsidRDefault="00607C3B" w:rsidP="0090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07C3B" w:rsidRPr="00B47C43" w:rsidRDefault="005254D1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9</w:t>
            </w:r>
            <w:r w:rsidR="00607C3B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607C3B" w:rsidRPr="00B47C43" w:rsidRDefault="00907A35" w:rsidP="0090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907A35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Proširenje</w:t>
            </w:r>
            <w:proofErr w:type="spellEnd"/>
            <w:r w:rsidRPr="00907A35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907A35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gradske</w:t>
            </w:r>
            <w:proofErr w:type="spellEnd"/>
            <w:r w:rsidRPr="00907A35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907A35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knjižnice</w:t>
            </w:r>
            <w:proofErr w:type="spellEnd"/>
          </w:p>
        </w:tc>
        <w:tc>
          <w:tcPr>
            <w:tcW w:w="1809" w:type="dxa"/>
          </w:tcPr>
          <w:p w:rsidR="00607C3B" w:rsidRPr="00B47C43" w:rsidRDefault="00607C3B" w:rsidP="0090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07C3B" w:rsidRPr="00B47C43" w:rsidRDefault="005254D1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10.</w:t>
            </w:r>
          </w:p>
        </w:tc>
        <w:tc>
          <w:tcPr>
            <w:tcW w:w="8605" w:type="dxa"/>
          </w:tcPr>
          <w:p w:rsidR="00607C3B" w:rsidRPr="00B47C43" w:rsidRDefault="00C272E9" w:rsidP="00C2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Proširenje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Doma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za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starije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nemoćne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osobe</w:t>
            </w:r>
            <w:proofErr w:type="spellEnd"/>
          </w:p>
        </w:tc>
        <w:tc>
          <w:tcPr>
            <w:tcW w:w="1809" w:type="dxa"/>
          </w:tcPr>
          <w:p w:rsidR="00607C3B" w:rsidRPr="00B47C43" w:rsidRDefault="00607C3B" w:rsidP="0090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B47C43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607C3B" w:rsidRPr="00B47C43" w:rsidRDefault="005254D1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11</w:t>
            </w:r>
            <w:r w:rsidR="00607C3B" w:rsidRPr="00B47C43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607C3B" w:rsidRPr="00B47C43" w:rsidRDefault="00C272E9" w:rsidP="00C2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Izgradnja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i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uređenje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Kuće</w:t>
            </w:r>
            <w:proofErr w:type="spellEnd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B47C43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tartufa</w:t>
            </w:r>
            <w:proofErr w:type="spellEnd"/>
          </w:p>
        </w:tc>
        <w:tc>
          <w:tcPr>
            <w:tcW w:w="1809" w:type="dxa"/>
          </w:tcPr>
          <w:p w:rsidR="00607C3B" w:rsidRPr="00B47C43" w:rsidRDefault="00607C3B" w:rsidP="0090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D64BE1" w:rsidRPr="00B47C43" w:rsidTr="00B47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D64BE1" w:rsidRPr="000870E8" w:rsidRDefault="005254D1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12</w:t>
            </w:r>
            <w:r w:rsidR="00D64BE1" w:rsidRPr="000870E8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D64BE1" w:rsidRDefault="000870E8" w:rsidP="00C27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Sanacija</w:t>
            </w:r>
            <w:proofErr w:type="spellEnd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K</w:t>
            </w:r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ule</w:t>
            </w:r>
            <w:proofErr w:type="spellEnd"/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u </w:t>
            </w:r>
            <w:proofErr w:type="spellStart"/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starogradskoj</w:t>
            </w:r>
            <w:proofErr w:type="spellEnd"/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 w:rsidR="00D64BE1"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jezgri</w:t>
            </w:r>
            <w:proofErr w:type="spellEnd"/>
          </w:p>
        </w:tc>
        <w:tc>
          <w:tcPr>
            <w:tcW w:w="1809" w:type="dxa"/>
          </w:tcPr>
          <w:p w:rsidR="00D64BE1" w:rsidRPr="00B47C43" w:rsidRDefault="00D64BE1" w:rsidP="0071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  <w:tr w:rsidR="000870E8" w:rsidRPr="00B47C43" w:rsidTr="00B47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0870E8" w:rsidRPr="000870E8" w:rsidRDefault="005254D1" w:rsidP="00903D94">
            <w:pP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13</w:t>
            </w:r>
            <w:r w:rsidR="000870E8" w:rsidRPr="000870E8">
              <w:rPr>
                <w:rFonts w:ascii="Century Gothic" w:hAnsi="Century Gothic" w:cs="Arial"/>
                <w:b w:val="0"/>
                <w:color w:val="77697A" w:themeColor="accent6" w:themeShade="BF"/>
                <w:sz w:val="22"/>
                <w:szCs w:val="22"/>
              </w:rPr>
              <w:t>.</w:t>
            </w:r>
          </w:p>
        </w:tc>
        <w:tc>
          <w:tcPr>
            <w:tcW w:w="8605" w:type="dxa"/>
          </w:tcPr>
          <w:p w:rsidR="000870E8" w:rsidRDefault="000870E8" w:rsidP="00C27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Završetak</w:t>
            </w:r>
            <w:proofErr w:type="spellEnd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uređenja</w:t>
            </w:r>
            <w:proofErr w:type="spellEnd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kaštela</w:t>
            </w:r>
            <w:proofErr w:type="spellEnd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>Petrapilosa</w:t>
            </w:r>
            <w:proofErr w:type="spellEnd"/>
            <w:r>
              <w:rPr>
                <w:rFonts w:ascii="Century Gothic" w:hAnsi="Century Gothic" w:cs="Arial"/>
                <w:b/>
                <w:color w:val="77697A" w:themeColor="accent6" w:themeShade="BF"/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</w:tcPr>
          <w:p w:rsidR="000870E8" w:rsidRPr="00B47C43" w:rsidRDefault="000870E8" w:rsidP="0071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</w:pPr>
            <w:r w:rsidRPr="00B47C43">
              <w:rPr>
                <w:rFonts w:ascii="Century Gothic" w:hAnsi="Century Gothic" w:cs="Arial"/>
                <w:color w:val="77697A" w:themeColor="accent6" w:themeShade="BF"/>
                <w:sz w:val="22"/>
                <w:szCs w:val="22"/>
              </w:rPr>
              <w:t>1   2   3   4   5</w:t>
            </w:r>
          </w:p>
        </w:tc>
      </w:tr>
    </w:tbl>
    <w:p w:rsidR="000252B6" w:rsidRPr="00494A6C" w:rsidRDefault="00534220" w:rsidP="00494A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1EB75" wp14:editId="58C2C922">
                <wp:simplePos x="0" y="0"/>
                <wp:positionH relativeFrom="column">
                  <wp:posOffset>-44450</wp:posOffset>
                </wp:positionH>
                <wp:positionV relativeFrom="paragraph">
                  <wp:posOffset>310311</wp:posOffset>
                </wp:positionV>
                <wp:extent cx="6974006" cy="1380226"/>
                <wp:effectExtent l="0" t="0" r="17780" b="1079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006" cy="13802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220" w:rsidRPr="00534220" w:rsidRDefault="005461EE" w:rsidP="00842101">
                            <w:pPr>
                              <w:rPr>
                                <w:rFonts w:ascii="Century Gothic" w:hAnsi="Century Gothic"/>
                                <w:b/>
                                <w:color w:val="77697A" w:themeColor="accent6" w:themeShade="BF"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7697A" w:themeColor="accent6" w:themeShade="BF"/>
                                <w:sz w:val="22"/>
                                <w:szCs w:val="22"/>
                                <w:lang w:val="hr-HR"/>
                              </w:rPr>
                              <w:t>Vaši prijedlozi</w:t>
                            </w:r>
                            <w:r w:rsidR="00534220" w:rsidRPr="00534220">
                              <w:rPr>
                                <w:rFonts w:ascii="Century Gothic" w:hAnsi="Century Gothic"/>
                                <w:b/>
                                <w:color w:val="77697A" w:themeColor="accent6" w:themeShade="BF"/>
                                <w:sz w:val="22"/>
                                <w:szCs w:val="22"/>
                                <w:lang w:val="hr-H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7" style="position:absolute;margin-left:-3.5pt;margin-top:24.45pt;width:549.15pt;height:10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" fillcolor="white [3201]" strokecolor="#629dd1 [3204]" strokeweight="2pt">
                <v:textbox>
                  <w:txbxContent>
                    <w:p w:rsidR="00534220" w:rsidRPr="00534220" w:rsidRDefault="005461EE" w:rsidP="00842101">
                      <w:pPr>
                        <w:rPr>
                          <w:rFonts w:ascii="Century Gothic" w:hAnsi="Century Gothic"/>
                          <w:b/>
                          <w:color w:val="77697A" w:themeColor="accent6" w:themeShade="BF"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7697A" w:themeColor="accent6" w:themeShade="BF"/>
                          <w:sz w:val="22"/>
                          <w:szCs w:val="22"/>
                          <w:lang w:val="hr-HR"/>
                        </w:rPr>
                        <w:t>Vaši prijedlozi</w:t>
                      </w:r>
                      <w:r w:rsidR="00534220" w:rsidRPr="00534220">
                        <w:rPr>
                          <w:rFonts w:ascii="Century Gothic" w:hAnsi="Century Gothic"/>
                          <w:b/>
                          <w:color w:val="77697A" w:themeColor="accent6" w:themeShade="BF"/>
                          <w:sz w:val="22"/>
                          <w:szCs w:val="22"/>
                          <w:lang w:val="hr-H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sectPr w:rsidR="000252B6" w:rsidRPr="00494A6C" w:rsidSect="002E47D7">
      <w:footerReference w:type="default" r:id="rId9"/>
      <w:pgSz w:w="12240" w:h="15840"/>
      <w:pgMar w:top="0" w:right="758" w:bottom="0" w:left="709" w:header="720" w:footer="40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BC" w:rsidRDefault="000460BC" w:rsidP="008439A3">
      <w:pPr>
        <w:spacing w:before="0" w:after="0" w:line="240" w:lineRule="auto"/>
      </w:pPr>
      <w:r>
        <w:separator/>
      </w:r>
    </w:p>
  </w:endnote>
  <w:endnote w:type="continuationSeparator" w:id="0">
    <w:p w:rsidR="000460BC" w:rsidRDefault="000460BC" w:rsidP="008439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A3" w:rsidRDefault="000870E8">
    <w:pPr>
      <w:pStyle w:val="Podnoje"/>
    </w:pPr>
    <w:r>
      <w:rPr>
        <w:rFonts w:ascii="Century Gothic" w:hAnsi="Century Gothic" w:cs="Arial"/>
        <w:b/>
        <w:noProof/>
        <w:color w:val="9D90A0" w:themeColor="accent6"/>
        <w:sz w:val="24"/>
        <w:szCs w:val="24"/>
        <w:lang w:val="hr-HR" w:eastAsia="hr-HR" w:bidi="ar-SA"/>
      </w:rPr>
      <w:drawing>
        <wp:anchor distT="0" distB="0" distL="114300" distR="114300" simplePos="0" relativeHeight="251664384" behindDoc="0" locked="0" layoutInCell="1" allowOverlap="1" wp14:anchorId="52063C27" wp14:editId="543E84D3">
          <wp:simplePos x="0" y="0"/>
          <wp:positionH relativeFrom="column">
            <wp:posOffset>6163945</wp:posOffset>
          </wp:positionH>
          <wp:positionV relativeFrom="paragraph">
            <wp:posOffset>124460</wp:posOffset>
          </wp:positionV>
          <wp:extent cx="435610" cy="436245"/>
          <wp:effectExtent l="0" t="0" r="2540" b="1905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Logo-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1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63A6" w:rsidRDefault="000870E8">
    <w:pPr>
      <w:pStyle w:val="Podnoje"/>
      <w:rPr>
        <w:noProof/>
        <w:lang w:val="hr-HR" w:eastAsia="hr-HR" w:bidi="ar-SA"/>
      </w:rPr>
    </w:pPr>
    <w:r>
      <w:rPr>
        <w:noProof/>
        <w:lang w:val="hr-HR" w:eastAsia="hr-HR" w:bidi="ar-SA"/>
      </w:rPr>
      <w:drawing>
        <wp:anchor distT="0" distB="0" distL="114300" distR="114300" simplePos="0" relativeHeight="251661312" behindDoc="0" locked="0" layoutInCell="1" allowOverlap="1" wp14:anchorId="7D7A78A0" wp14:editId="5E729A7E">
          <wp:simplePos x="0" y="0"/>
          <wp:positionH relativeFrom="column">
            <wp:posOffset>97155</wp:posOffset>
          </wp:positionH>
          <wp:positionV relativeFrom="paragraph">
            <wp:posOffset>99695</wp:posOffset>
          </wp:positionV>
          <wp:extent cx="650875" cy="3683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t-up_logo_color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1EE">
      <w:rPr>
        <w:rFonts w:ascii="Century Gothic" w:hAnsi="Century Gothic" w:cs="Arial"/>
        <w:b/>
        <w:noProof/>
        <w:color w:val="9D90A0" w:themeColor="accent6"/>
        <w:sz w:val="24"/>
        <w:szCs w:val="24"/>
        <w:lang w:val="hr-HR" w:eastAsia="hr-HR" w:bidi="ar-SA"/>
      </w:rPr>
      <w:drawing>
        <wp:anchor distT="0" distB="0" distL="114300" distR="114300" simplePos="0" relativeHeight="251665408" behindDoc="0" locked="0" layoutInCell="1" allowOverlap="1" wp14:anchorId="6D9DC417" wp14:editId="58788AE8">
          <wp:simplePos x="0" y="0"/>
          <wp:positionH relativeFrom="column">
            <wp:posOffset>4478655</wp:posOffset>
          </wp:positionH>
          <wp:positionV relativeFrom="paragraph">
            <wp:posOffset>120650</wp:posOffset>
          </wp:positionV>
          <wp:extent cx="474345" cy="313690"/>
          <wp:effectExtent l="0" t="0" r="1905" b="0"/>
          <wp:wrapSquare wrapText="bothSides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high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45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1EE">
      <w:rPr>
        <w:rFonts w:ascii="Century Gothic" w:hAnsi="Century Gothic" w:cs="Arial"/>
        <w:b/>
        <w:noProof/>
        <w:color w:val="77697A" w:themeColor="accent6" w:themeShade="BF"/>
        <w:sz w:val="22"/>
        <w:szCs w:val="22"/>
        <w:lang w:val="hr-HR" w:eastAsia="hr-HR" w:bidi="ar-SA"/>
      </w:rPr>
      <w:drawing>
        <wp:anchor distT="0" distB="0" distL="114300" distR="114300" simplePos="0" relativeHeight="251660288" behindDoc="0" locked="0" layoutInCell="1" allowOverlap="1" wp14:anchorId="2375DD7F" wp14:editId="7BBF043C">
          <wp:simplePos x="0" y="0"/>
          <wp:positionH relativeFrom="column">
            <wp:posOffset>2592705</wp:posOffset>
          </wp:positionH>
          <wp:positionV relativeFrom="paragraph">
            <wp:posOffset>52070</wp:posOffset>
          </wp:positionV>
          <wp:extent cx="776605" cy="354330"/>
          <wp:effectExtent l="0" t="0" r="4445" b="7620"/>
          <wp:wrapSquare wrapText="bothSides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5993_INCITY_LOGO_NP_01(1)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02" b="28904"/>
                  <a:stretch/>
                </pic:blipFill>
                <pic:spPr bwMode="auto">
                  <a:xfrm>
                    <a:off x="0" y="0"/>
                    <a:ext cx="776605" cy="354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1EE">
      <w:rPr>
        <w:noProof/>
        <w:lang w:val="hr-HR" w:eastAsia="hr-HR" w:bidi="ar-SA"/>
      </w:rPr>
      <w:drawing>
        <wp:anchor distT="0" distB="0" distL="114300" distR="114300" simplePos="0" relativeHeight="251658240" behindDoc="0" locked="0" layoutInCell="1" allowOverlap="1" wp14:anchorId="6A126D5A" wp14:editId="5FFA03C3">
          <wp:simplePos x="0" y="0"/>
          <wp:positionH relativeFrom="column">
            <wp:posOffset>996315</wp:posOffset>
          </wp:positionH>
          <wp:positionV relativeFrom="paragraph">
            <wp:posOffset>93980</wp:posOffset>
          </wp:positionV>
          <wp:extent cx="487680" cy="313690"/>
          <wp:effectExtent l="0" t="0" r="7620" b="0"/>
          <wp:wrapSquare wrapText="bothSides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983932859995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1EE">
      <w:rPr>
        <w:noProof/>
        <w:lang w:val="hr-HR" w:eastAsia="hr-HR" w:bidi="ar-SA"/>
      </w:rPr>
      <w:drawing>
        <wp:anchor distT="0" distB="0" distL="114300" distR="114300" simplePos="0" relativeHeight="251662336" behindDoc="0" locked="0" layoutInCell="1" allowOverlap="1" wp14:anchorId="156F4987" wp14:editId="696472EB">
          <wp:simplePos x="0" y="0"/>
          <wp:positionH relativeFrom="column">
            <wp:posOffset>1801495</wp:posOffset>
          </wp:positionH>
          <wp:positionV relativeFrom="paragraph">
            <wp:posOffset>95250</wp:posOffset>
          </wp:positionV>
          <wp:extent cx="673100" cy="313690"/>
          <wp:effectExtent l="0" t="0" r="0" b="0"/>
          <wp:wrapSquare wrapText="bothSides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getto REN - web rgb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9A3">
      <w:rPr>
        <w:noProof/>
        <w:lang w:val="hr-HR" w:eastAsia="hr-HR" w:bidi="ar-SA"/>
      </w:rPr>
      <w:t xml:space="preserve"> </w:t>
    </w:r>
    <w:r w:rsidR="008563A6">
      <w:rPr>
        <w:noProof/>
        <w:lang w:val="hr-HR" w:eastAsia="hr-HR" w:bidi="ar-SA"/>
      </w:rPr>
      <w:t xml:space="preserve">                                                                                                                                                                            </w:t>
    </w:r>
  </w:p>
  <w:p w:rsidR="008439A3" w:rsidRPr="005461EE" w:rsidRDefault="008563A6">
    <w:pPr>
      <w:pStyle w:val="Podnoje"/>
      <w:rPr>
        <w:noProof/>
        <w:sz w:val="18"/>
        <w:szCs w:val="18"/>
        <w:lang w:val="hr-HR" w:eastAsia="hr-HR" w:bidi="ar-SA"/>
      </w:rPr>
    </w:pPr>
    <w:r>
      <w:rPr>
        <w:noProof/>
        <w:lang w:val="hr-HR" w:eastAsia="hr-HR" w:bidi="ar-SA"/>
      </w:rPr>
      <w:t xml:space="preserve">                               </w:t>
    </w:r>
    <w:r w:rsidR="005461EE">
      <w:rPr>
        <w:noProof/>
        <w:lang w:val="hr-HR" w:eastAsia="hr-HR" w:bidi="ar-SA"/>
      </w:rPr>
      <w:t xml:space="preserve">                    </w:t>
    </w:r>
    <w:r w:rsidR="005461EE">
      <w:rPr>
        <w:noProof/>
        <w:lang w:val="hr-HR" w:eastAsia="hr-HR" w:bidi="ar-SA"/>
      </w:rPr>
      <w:tab/>
      <w:t xml:space="preserve">                                                                                                                           </w:t>
    </w:r>
    <w:r w:rsidR="00453FA3" w:rsidRPr="005461EE">
      <w:rPr>
        <w:noProof/>
        <w:sz w:val="18"/>
        <w:szCs w:val="18"/>
        <w:lang w:val="hr-HR" w:eastAsia="hr-HR" w:bidi="ar-SA"/>
      </w:rPr>
      <w:t>Europska u</w:t>
    </w:r>
    <w:r w:rsidRPr="005461EE">
      <w:rPr>
        <w:noProof/>
        <w:sz w:val="18"/>
        <w:szCs w:val="18"/>
        <w:lang w:val="hr-HR" w:eastAsia="hr-HR" w:bidi="ar-SA"/>
      </w:rPr>
      <w:t>nija</w:t>
    </w:r>
  </w:p>
  <w:p w:rsidR="008563A6" w:rsidRPr="005461EE" w:rsidRDefault="008563A6">
    <w:pPr>
      <w:pStyle w:val="Podnoje"/>
      <w:rPr>
        <w:b/>
        <w:sz w:val="18"/>
        <w:szCs w:val="18"/>
      </w:rPr>
    </w:pPr>
    <w:r>
      <w:rPr>
        <w:noProof/>
        <w:lang w:val="hr-HR" w:eastAsia="hr-HR" w:bidi="ar-SA"/>
      </w:rPr>
      <w:t xml:space="preserve">                                                                                                                                                                             </w:t>
    </w:r>
    <w:r w:rsidR="006C4194">
      <w:rPr>
        <w:noProof/>
        <w:lang w:val="hr-HR" w:eastAsia="hr-HR" w:bidi="ar-SA"/>
      </w:rPr>
      <w:t xml:space="preserve"> </w:t>
    </w:r>
    <w:r w:rsidRPr="005461EE">
      <w:rPr>
        <w:b/>
        <w:noProof/>
        <w:sz w:val="18"/>
        <w:szCs w:val="18"/>
        <w:lang w:val="hr-HR" w:eastAsia="hr-HR" w:bidi="ar-SA"/>
      </w:rPr>
      <w:t>Ulaganje u budućnost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BC" w:rsidRDefault="000460BC" w:rsidP="008439A3">
      <w:pPr>
        <w:spacing w:before="0" w:after="0" w:line="240" w:lineRule="auto"/>
      </w:pPr>
      <w:r>
        <w:separator/>
      </w:r>
    </w:p>
  </w:footnote>
  <w:footnote w:type="continuationSeparator" w:id="0">
    <w:p w:rsidR="000460BC" w:rsidRDefault="000460BC" w:rsidP="008439A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718"/>
    <w:multiLevelType w:val="hybridMultilevel"/>
    <w:tmpl w:val="E0E8D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41C8"/>
    <w:multiLevelType w:val="hybridMultilevel"/>
    <w:tmpl w:val="D202390C"/>
    <w:lvl w:ilvl="0" w:tplc="6A70D55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37742"/>
    <w:multiLevelType w:val="hybridMultilevel"/>
    <w:tmpl w:val="E0E8D860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E3DFF"/>
    <w:multiLevelType w:val="hybridMultilevel"/>
    <w:tmpl w:val="8EC24AE2"/>
    <w:lvl w:ilvl="0" w:tplc="44C005F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409C6"/>
    <w:multiLevelType w:val="hybridMultilevel"/>
    <w:tmpl w:val="ED76858C"/>
    <w:lvl w:ilvl="0" w:tplc="D05275D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A85033"/>
    <w:multiLevelType w:val="hybridMultilevel"/>
    <w:tmpl w:val="759E89A8"/>
    <w:lvl w:ilvl="0" w:tplc="7038A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0"/>
    <w:rsid w:val="00006072"/>
    <w:rsid w:val="000123F9"/>
    <w:rsid w:val="000252B6"/>
    <w:rsid w:val="000460BC"/>
    <w:rsid w:val="000519C8"/>
    <w:rsid w:val="000600FF"/>
    <w:rsid w:val="00081DE3"/>
    <w:rsid w:val="00082D62"/>
    <w:rsid w:val="000870E8"/>
    <w:rsid w:val="001037D9"/>
    <w:rsid w:val="00163F51"/>
    <w:rsid w:val="001D2B30"/>
    <w:rsid w:val="001D446C"/>
    <w:rsid w:val="0020148F"/>
    <w:rsid w:val="00256160"/>
    <w:rsid w:val="00281BD6"/>
    <w:rsid w:val="002A6036"/>
    <w:rsid w:val="002A6161"/>
    <w:rsid w:val="002E47D7"/>
    <w:rsid w:val="002E4D0A"/>
    <w:rsid w:val="002F2F9E"/>
    <w:rsid w:val="002F7835"/>
    <w:rsid w:val="003071A6"/>
    <w:rsid w:val="0031714E"/>
    <w:rsid w:val="003265C0"/>
    <w:rsid w:val="0034088D"/>
    <w:rsid w:val="00347899"/>
    <w:rsid w:val="00363A11"/>
    <w:rsid w:val="00373C4D"/>
    <w:rsid w:val="003C0476"/>
    <w:rsid w:val="003C2066"/>
    <w:rsid w:val="003F006B"/>
    <w:rsid w:val="00401217"/>
    <w:rsid w:val="00410EA8"/>
    <w:rsid w:val="0045207A"/>
    <w:rsid w:val="00453FA3"/>
    <w:rsid w:val="00454B02"/>
    <w:rsid w:val="00494A6C"/>
    <w:rsid w:val="004F1B34"/>
    <w:rsid w:val="005224C5"/>
    <w:rsid w:val="005254D1"/>
    <w:rsid w:val="00534220"/>
    <w:rsid w:val="00535F6A"/>
    <w:rsid w:val="00542005"/>
    <w:rsid w:val="005430B3"/>
    <w:rsid w:val="005461EE"/>
    <w:rsid w:val="005A218E"/>
    <w:rsid w:val="005B4050"/>
    <w:rsid w:val="006024B3"/>
    <w:rsid w:val="00607C3B"/>
    <w:rsid w:val="00613189"/>
    <w:rsid w:val="00617B7E"/>
    <w:rsid w:val="00634BFE"/>
    <w:rsid w:val="00643539"/>
    <w:rsid w:val="0068084C"/>
    <w:rsid w:val="006B154E"/>
    <w:rsid w:val="006C4194"/>
    <w:rsid w:val="006E2864"/>
    <w:rsid w:val="006E6B6F"/>
    <w:rsid w:val="006F5FC6"/>
    <w:rsid w:val="00757BBF"/>
    <w:rsid w:val="007B7FB9"/>
    <w:rsid w:val="007D64EC"/>
    <w:rsid w:val="007E4AC6"/>
    <w:rsid w:val="007F416D"/>
    <w:rsid w:val="00832A25"/>
    <w:rsid w:val="00842101"/>
    <w:rsid w:val="008439A3"/>
    <w:rsid w:val="008563A6"/>
    <w:rsid w:val="00861FE9"/>
    <w:rsid w:val="00867E42"/>
    <w:rsid w:val="008775AA"/>
    <w:rsid w:val="008B3A5E"/>
    <w:rsid w:val="008C21B3"/>
    <w:rsid w:val="008C428C"/>
    <w:rsid w:val="008D4BA0"/>
    <w:rsid w:val="00907A35"/>
    <w:rsid w:val="00961FE7"/>
    <w:rsid w:val="0097590A"/>
    <w:rsid w:val="0097623A"/>
    <w:rsid w:val="009D0A98"/>
    <w:rsid w:val="009D5F44"/>
    <w:rsid w:val="00A003C6"/>
    <w:rsid w:val="00A01F08"/>
    <w:rsid w:val="00A06BE1"/>
    <w:rsid w:val="00AB3800"/>
    <w:rsid w:val="00AC37E5"/>
    <w:rsid w:val="00AC5D7E"/>
    <w:rsid w:val="00AD4BD6"/>
    <w:rsid w:val="00AE3272"/>
    <w:rsid w:val="00B25A6D"/>
    <w:rsid w:val="00B3401A"/>
    <w:rsid w:val="00B47C43"/>
    <w:rsid w:val="00B80CFD"/>
    <w:rsid w:val="00B84C65"/>
    <w:rsid w:val="00BA1E84"/>
    <w:rsid w:val="00BA2430"/>
    <w:rsid w:val="00BA24D4"/>
    <w:rsid w:val="00BD597F"/>
    <w:rsid w:val="00C153E2"/>
    <w:rsid w:val="00C1641D"/>
    <w:rsid w:val="00C26BE9"/>
    <w:rsid w:val="00C272E9"/>
    <w:rsid w:val="00CA289C"/>
    <w:rsid w:val="00CE0FEC"/>
    <w:rsid w:val="00CE6173"/>
    <w:rsid w:val="00D3216E"/>
    <w:rsid w:val="00D507F9"/>
    <w:rsid w:val="00D565B4"/>
    <w:rsid w:val="00D64BE1"/>
    <w:rsid w:val="00D8018A"/>
    <w:rsid w:val="00D95688"/>
    <w:rsid w:val="00D95769"/>
    <w:rsid w:val="00D9691B"/>
    <w:rsid w:val="00DD3CE8"/>
    <w:rsid w:val="00DD4E64"/>
    <w:rsid w:val="00E066A5"/>
    <w:rsid w:val="00E1326E"/>
    <w:rsid w:val="00E30D54"/>
    <w:rsid w:val="00E86D8F"/>
    <w:rsid w:val="00E97C71"/>
    <w:rsid w:val="00EB3091"/>
    <w:rsid w:val="00EB6F9B"/>
    <w:rsid w:val="00EC25C4"/>
    <w:rsid w:val="00F472F3"/>
    <w:rsid w:val="00F60881"/>
    <w:rsid w:val="00F75FA6"/>
    <w:rsid w:val="00FD5D3F"/>
    <w:rsid w:val="00FD7860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E5"/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AC37E5"/>
    <w:pPr>
      <w:pBdr>
        <w:top w:val="single" w:sz="24" w:space="0" w:color="629DD1" w:themeColor="accent1"/>
        <w:left w:val="single" w:sz="24" w:space="0" w:color="629DD1" w:themeColor="accent1"/>
        <w:bottom w:val="single" w:sz="24" w:space="0" w:color="629DD1" w:themeColor="accent1"/>
        <w:right w:val="single" w:sz="24" w:space="0" w:color="629DD1" w:themeColor="accent1"/>
      </w:pBdr>
      <w:shd w:val="clear" w:color="auto" w:fill="629DD1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C37E5"/>
    <w:pPr>
      <w:pBdr>
        <w:top w:val="single" w:sz="24" w:space="0" w:color="DFEBF5" w:themeColor="accent1" w:themeTint="33"/>
        <w:left w:val="single" w:sz="24" w:space="0" w:color="DFEBF5" w:themeColor="accent1" w:themeTint="33"/>
        <w:bottom w:val="single" w:sz="24" w:space="0" w:color="DFEBF5" w:themeColor="accent1" w:themeTint="33"/>
        <w:right w:val="single" w:sz="24" w:space="0" w:color="DFEBF5" w:themeColor="accent1" w:themeTint="33"/>
      </w:pBdr>
      <w:shd w:val="clear" w:color="auto" w:fill="DFEB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C37E5"/>
    <w:pPr>
      <w:pBdr>
        <w:top w:val="single" w:sz="6" w:space="2" w:color="629DD1" w:themeColor="accent1"/>
        <w:left w:val="single" w:sz="6" w:space="2" w:color="629DD1" w:themeColor="accent1"/>
      </w:pBdr>
      <w:spacing w:before="300" w:after="0"/>
      <w:outlineLvl w:val="2"/>
    </w:pPr>
    <w:rPr>
      <w:caps/>
      <w:color w:val="224E76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37E5"/>
    <w:pPr>
      <w:pBdr>
        <w:top w:val="dotted" w:sz="6" w:space="2" w:color="629DD1" w:themeColor="accent1"/>
        <w:left w:val="dotted" w:sz="6" w:space="2" w:color="629DD1" w:themeColor="accent1"/>
      </w:pBdr>
      <w:spacing w:before="300" w:after="0"/>
      <w:outlineLvl w:val="3"/>
    </w:pPr>
    <w:rPr>
      <w:caps/>
      <w:color w:val="3476B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37E5"/>
    <w:pPr>
      <w:pBdr>
        <w:bottom w:val="single" w:sz="6" w:space="1" w:color="629DD1" w:themeColor="accent1"/>
      </w:pBdr>
      <w:spacing w:before="300" w:after="0"/>
      <w:outlineLvl w:val="4"/>
    </w:pPr>
    <w:rPr>
      <w:caps/>
      <w:color w:val="3476B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AC37E5"/>
    <w:pPr>
      <w:pBdr>
        <w:bottom w:val="dotted" w:sz="6" w:space="1" w:color="629DD1" w:themeColor="accent1"/>
      </w:pBdr>
      <w:spacing w:before="300" w:after="0"/>
      <w:outlineLvl w:val="5"/>
    </w:pPr>
    <w:rPr>
      <w:caps/>
      <w:color w:val="3476B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37E5"/>
    <w:pPr>
      <w:spacing w:before="300" w:after="0"/>
      <w:outlineLvl w:val="6"/>
    </w:pPr>
    <w:rPr>
      <w:caps/>
      <w:color w:val="3476B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37E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37E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37E5"/>
    <w:rPr>
      <w:b/>
      <w:bCs/>
      <w:caps/>
      <w:color w:val="FFFFFF" w:themeColor="background1"/>
      <w:spacing w:val="15"/>
      <w:shd w:val="clear" w:color="auto" w:fill="629DD1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AC37E5"/>
    <w:rPr>
      <w:caps/>
      <w:spacing w:val="15"/>
      <w:shd w:val="clear" w:color="auto" w:fill="DFEBF5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rsid w:val="00AC37E5"/>
    <w:rPr>
      <w:caps/>
      <w:color w:val="224E76" w:themeColor="accent1" w:themeShade="7F"/>
      <w:spacing w:val="15"/>
    </w:rPr>
  </w:style>
  <w:style w:type="character" w:customStyle="1" w:styleId="Naslov6Char">
    <w:name w:val="Naslov 6 Char"/>
    <w:basedOn w:val="Zadanifontodlomka"/>
    <w:link w:val="Naslov6"/>
    <w:uiPriority w:val="9"/>
    <w:rsid w:val="00AC37E5"/>
    <w:rPr>
      <w:caps/>
      <w:color w:val="3476B1" w:themeColor="accent1" w:themeShade="BF"/>
      <w:spacing w:val="10"/>
    </w:rPr>
  </w:style>
  <w:style w:type="paragraph" w:styleId="Opisslike">
    <w:name w:val="caption"/>
    <w:basedOn w:val="Normal"/>
    <w:next w:val="Normal"/>
    <w:uiPriority w:val="35"/>
    <w:unhideWhenUsed/>
    <w:qFormat/>
    <w:rsid w:val="00AC37E5"/>
    <w:rPr>
      <w:b/>
      <w:bCs/>
      <w:color w:val="3476B1" w:themeColor="accent1" w:themeShade="BF"/>
      <w:sz w:val="16"/>
      <w:szCs w:val="16"/>
    </w:rPr>
  </w:style>
  <w:style w:type="paragraph" w:styleId="Odlomakpopisa">
    <w:name w:val="List Paragraph"/>
    <w:basedOn w:val="Normal"/>
    <w:uiPriority w:val="34"/>
    <w:qFormat/>
    <w:rsid w:val="00AC37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600FF"/>
    <w:rPr>
      <w:color w:val="9454C3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86D8F"/>
    <w:pPr>
      <w:spacing w:before="0"/>
    </w:pPr>
    <w:rPr>
      <w:rFonts w:ascii="Consolas" w:eastAsiaTheme="minorHAnsi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86D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37E5"/>
    <w:rPr>
      <w:caps/>
      <w:color w:val="3476B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37E5"/>
    <w:rPr>
      <w:caps/>
      <w:color w:val="3476B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37E5"/>
    <w:rPr>
      <w:caps/>
      <w:color w:val="3476B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37E5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37E5"/>
    <w:rPr>
      <w:i/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AC37E5"/>
    <w:pPr>
      <w:spacing w:before="720"/>
    </w:pPr>
    <w:rPr>
      <w:caps/>
      <w:color w:val="629DD1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C37E5"/>
    <w:rPr>
      <w:caps/>
      <w:color w:val="629DD1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37E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C37E5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AC37E5"/>
    <w:rPr>
      <w:b/>
      <w:bCs/>
    </w:rPr>
  </w:style>
  <w:style w:type="character" w:styleId="Istaknuto">
    <w:name w:val="Emphasis"/>
    <w:uiPriority w:val="20"/>
    <w:qFormat/>
    <w:rsid w:val="00AC37E5"/>
    <w:rPr>
      <w:caps/>
      <w:color w:val="224E76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AC37E5"/>
    <w:pPr>
      <w:spacing w:before="0"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AC37E5"/>
    <w:rPr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AC37E5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AC37E5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37E5"/>
    <w:pPr>
      <w:pBdr>
        <w:top w:val="single" w:sz="4" w:space="10" w:color="629DD1" w:themeColor="accent1"/>
        <w:left w:val="single" w:sz="4" w:space="10" w:color="629DD1" w:themeColor="accent1"/>
      </w:pBdr>
      <w:spacing w:after="0"/>
      <w:ind w:left="1296" w:right="1152"/>
      <w:jc w:val="both"/>
    </w:pPr>
    <w:rPr>
      <w:i/>
      <w:iCs/>
      <w:color w:val="629DD1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37E5"/>
    <w:rPr>
      <w:i/>
      <w:iCs/>
      <w:color w:val="629DD1" w:themeColor="accent1"/>
      <w:sz w:val="20"/>
      <w:szCs w:val="20"/>
    </w:rPr>
  </w:style>
  <w:style w:type="character" w:styleId="Neupadljivoisticanje">
    <w:name w:val="Subtle Emphasis"/>
    <w:uiPriority w:val="19"/>
    <w:qFormat/>
    <w:rsid w:val="00AC37E5"/>
    <w:rPr>
      <w:i/>
      <w:iCs/>
      <w:color w:val="224E76" w:themeColor="accent1" w:themeShade="7F"/>
    </w:rPr>
  </w:style>
  <w:style w:type="character" w:styleId="Jakoisticanje">
    <w:name w:val="Intense Emphasis"/>
    <w:uiPriority w:val="21"/>
    <w:qFormat/>
    <w:rsid w:val="00AC37E5"/>
    <w:rPr>
      <w:b/>
      <w:bCs/>
      <w:caps/>
      <w:color w:val="224E76" w:themeColor="accent1" w:themeShade="7F"/>
      <w:spacing w:val="10"/>
    </w:rPr>
  </w:style>
  <w:style w:type="character" w:styleId="Neupadljivareferenca">
    <w:name w:val="Subtle Reference"/>
    <w:uiPriority w:val="31"/>
    <w:qFormat/>
    <w:rsid w:val="00AC37E5"/>
    <w:rPr>
      <w:b/>
      <w:bCs/>
      <w:color w:val="629DD1" w:themeColor="accent1"/>
    </w:rPr>
  </w:style>
  <w:style w:type="character" w:styleId="Istaknutareferenca">
    <w:name w:val="Intense Reference"/>
    <w:uiPriority w:val="32"/>
    <w:qFormat/>
    <w:rsid w:val="00AC37E5"/>
    <w:rPr>
      <w:b/>
      <w:bCs/>
      <w:i/>
      <w:iCs/>
      <w:caps/>
      <w:color w:val="629DD1" w:themeColor="accent1"/>
    </w:rPr>
  </w:style>
  <w:style w:type="character" w:styleId="Naslovknjige">
    <w:name w:val="Book Title"/>
    <w:uiPriority w:val="33"/>
    <w:qFormat/>
    <w:rsid w:val="00AC37E5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C37E5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8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88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67E4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popis1-Isticanje2">
    <w:name w:val="Medium List 1 Accent 2"/>
    <w:basedOn w:val="Obinatablica"/>
    <w:uiPriority w:val="65"/>
    <w:rsid w:val="00B47C4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2"/>
        <w:bottom w:val="single" w:sz="8" w:space="0" w:color="297F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2"/>
          <w:bottom w:val="single" w:sz="8" w:space="0" w:color="297F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2"/>
          <w:bottom w:val="single" w:sz="8" w:space="0" w:color="297FD5" w:themeColor="accent2"/>
        </w:tcBorders>
      </w:tcPr>
    </w:tblStylePr>
    <w:tblStylePr w:type="band1Vert">
      <w:tblPr/>
      <w:tcPr>
        <w:shd w:val="clear" w:color="auto" w:fill="C9DFF4" w:themeFill="accent2" w:themeFillTint="3F"/>
      </w:tcPr>
    </w:tblStylePr>
    <w:tblStylePr w:type="band1Horz">
      <w:tblPr/>
      <w:tcPr>
        <w:shd w:val="clear" w:color="auto" w:fill="C9DFF4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B47C43"/>
    <w:pPr>
      <w:spacing w:before="0"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8439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39A3"/>
    <w:rPr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439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39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E5"/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AC37E5"/>
    <w:pPr>
      <w:pBdr>
        <w:top w:val="single" w:sz="24" w:space="0" w:color="629DD1" w:themeColor="accent1"/>
        <w:left w:val="single" w:sz="24" w:space="0" w:color="629DD1" w:themeColor="accent1"/>
        <w:bottom w:val="single" w:sz="24" w:space="0" w:color="629DD1" w:themeColor="accent1"/>
        <w:right w:val="single" w:sz="24" w:space="0" w:color="629DD1" w:themeColor="accent1"/>
      </w:pBdr>
      <w:shd w:val="clear" w:color="auto" w:fill="629DD1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C37E5"/>
    <w:pPr>
      <w:pBdr>
        <w:top w:val="single" w:sz="24" w:space="0" w:color="DFEBF5" w:themeColor="accent1" w:themeTint="33"/>
        <w:left w:val="single" w:sz="24" w:space="0" w:color="DFEBF5" w:themeColor="accent1" w:themeTint="33"/>
        <w:bottom w:val="single" w:sz="24" w:space="0" w:color="DFEBF5" w:themeColor="accent1" w:themeTint="33"/>
        <w:right w:val="single" w:sz="24" w:space="0" w:color="DFEBF5" w:themeColor="accent1" w:themeTint="33"/>
      </w:pBdr>
      <w:shd w:val="clear" w:color="auto" w:fill="DFEB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C37E5"/>
    <w:pPr>
      <w:pBdr>
        <w:top w:val="single" w:sz="6" w:space="2" w:color="629DD1" w:themeColor="accent1"/>
        <w:left w:val="single" w:sz="6" w:space="2" w:color="629DD1" w:themeColor="accent1"/>
      </w:pBdr>
      <w:spacing w:before="300" w:after="0"/>
      <w:outlineLvl w:val="2"/>
    </w:pPr>
    <w:rPr>
      <w:caps/>
      <w:color w:val="224E76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37E5"/>
    <w:pPr>
      <w:pBdr>
        <w:top w:val="dotted" w:sz="6" w:space="2" w:color="629DD1" w:themeColor="accent1"/>
        <w:left w:val="dotted" w:sz="6" w:space="2" w:color="629DD1" w:themeColor="accent1"/>
      </w:pBdr>
      <w:spacing w:before="300" w:after="0"/>
      <w:outlineLvl w:val="3"/>
    </w:pPr>
    <w:rPr>
      <w:caps/>
      <w:color w:val="3476B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37E5"/>
    <w:pPr>
      <w:pBdr>
        <w:bottom w:val="single" w:sz="6" w:space="1" w:color="629DD1" w:themeColor="accent1"/>
      </w:pBdr>
      <w:spacing w:before="300" w:after="0"/>
      <w:outlineLvl w:val="4"/>
    </w:pPr>
    <w:rPr>
      <w:caps/>
      <w:color w:val="3476B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AC37E5"/>
    <w:pPr>
      <w:pBdr>
        <w:bottom w:val="dotted" w:sz="6" w:space="1" w:color="629DD1" w:themeColor="accent1"/>
      </w:pBdr>
      <w:spacing w:before="300" w:after="0"/>
      <w:outlineLvl w:val="5"/>
    </w:pPr>
    <w:rPr>
      <w:caps/>
      <w:color w:val="3476B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37E5"/>
    <w:pPr>
      <w:spacing w:before="300" w:after="0"/>
      <w:outlineLvl w:val="6"/>
    </w:pPr>
    <w:rPr>
      <w:caps/>
      <w:color w:val="3476B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37E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37E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37E5"/>
    <w:rPr>
      <w:b/>
      <w:bCs/>
      <w:caps/>
      <w:color w:val="FFFFFF" w:themeColor="background1"/>
      <w:spacing w:val="15"/>
      <w:shd w:val="clear" w:color="auto" w:fill="629DD1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AC37E5"/>
    <w:rPr>
      <w:caps/>
      <w:spacing w:val="15"/>
      <w:shd w:val="clear" w:color="auto" w:fill="DFEBF5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rsid w:val="00AC37E5"/>
    <w:rPr>
      <w:caps/>
      <w:color w:val="224E76" w:themeColor="accent1" w:themeShade="7F"/>
      <w:spacing w:val="15"/>
    </w:rPr>
  </w:style>
  <w:style w:type="character" w:customStyle="1" w:styleId="Naslov6Char">
    <w:name w:val="Naslov 6 Char"/>
    <w:basedOn w:val="Zadanifontodlomka"/>
    <w:link w:val="Naslov6"/>
    <w:uiPriority w:val="9"/>
    <w:rsid w:val="00AC37E5"/>
    <w:rPr>
      <w:caps/>
      <w:color w:val="3476B1" w:themeColor="accent1" w:themeShade="BF"/>
      <w:spacing w:val="10"/>
    </w:rPr>
  </w:style>
  <w:style w:type="paragraph" w:styleId="Opisslike">
    <w:name w:val="caption"/>
    <w:basedOn w:val="Normal"/>
    <w:next w:val="Normal"/>
    <w:uiPriority w:val="35"/>
    <w:unhideWhenUsed/>
    <w:qFormat/>
    <w:rsid w:val="00AC37E5"/>
    <w:rPr>
      <w:b/>
      <w:bCs/>
      <w:color w:val="3476B1" w:themeColor="accent1" w:themeShade="BF"/>
      <w:sz w:val="16"/>
      <w:szCs w:val="16"/>
    </w:rPr>
  </w:style>
  <w:style w:type="paragraph" w:styleId="Odlomakpopisa">
    <w:name w:val="List Paragraph"/>
    <w:basedOn w:val="Normal"/>
    <w:uiPriority w:val="34"/>
    <w:qFormat/>
    <w:rsid w:val="00AC37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600FF"/>
    <w:rPr>
      <w:color w:val="9454C3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86D8F"/>
    <w:pPr>
      <w:spacing w:before="0"/>
    </w:pPr>
    <w:rPr>
      <w:rFonts w:ascii="Consolas" w:eastAsiaTheme="minorHAnsi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86D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37E5"/>
    <w:rPr>
      <w:caps/>
      <w:color w:val="3476B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37E5"/>
    <w:rPr>
      <w:caps/>
      <w:color w:val="3476B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37E5"/>
    <w:rPr>
      <w:caps/>
      <w:color w:val="3476B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37E5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37E5"/>
    <w:rPr>
      <w:i/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AC37E5"/>
    <w:pPr>
      <w:spacing w:before="720"/>
    </w:pPr>
    <w:rPr>
      <w:caps/>
      <w:color w:val="629DD1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C37E5"/>
    <w:rPr>
      <w:caps/>
      <w:color w:val="629DD1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37E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C37E5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AC37E5"/>
    <w:rPr>
      <w:b/>
      <w:bCs/>
    </w:rPr>
  </w:style>
  <w:style w:type="character" w:styleId="Istaknuto">
    <w:name w:val="Emphasis"/>
    <w:uiPriority w:val="20"/>
    <w:qFormat/>
    <w:rsid w:val="00AC37E5"/>
    <w:rPr>
      <w:caps/>
      <w:color w:val="224E76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AC37E5"/>
    <w:pPr>
      <w:spacing w:before="0"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AC37E5"/>
    <w:rPr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AC37E5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AC37E5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37E5"/>
    <w:pPr>
      <w:pBdr>
        <w:top w:val="single" w:sz="4" w:space="10" w:color="629DD1" w:themeColor="accent1"/>
        <w:left w:val="single" w:sz="4" w:space="10" w:color="629DD1" w:themeColor="accent1"/>
      </w:pBdr>
      <w:spacing w:after="0"/>
      <w:ind w:left="1296" w:right="1152"/>
      <w:jc w:val="both"/>
    </w:pPr>
    <w:rPr>
      <w:i/>
      <w:iCs/>
      <w:color w:val="629DD1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37E5"/>
    <w:rPr>
      <w:i/>
      <w:iCs/>
      <w:color w:val="629DD1" w:themeColor="accent1"/>
      <w:sz w:val="20"/>
      <w:szCs w:val="20"/>
    </w:rPr>
  </w:style>
  <w:style w:type="character" w:styleId="Neupadljivoisticanje">
    <w:name w:val="Subtle Emphasis"/>
    <w:uiPriority w:val="19"/>
    <w:qFormat/>
    <w:rsid w:val="00AC37E5"/>
    <w:rPr>
      <w:i/>
      <w:iCs/>
      <w:color w:val="224E76" w:themeColor="accent1" w:themeShade="7F"/>
    </w:rPr>
  </w:style>
  <w:style w:type="character" w:styleId="Jakoisticanje">
    <w:name w:val="Intense Emphasis"/>
    <w:uiPriority w:val="21"/>
    <w:qFormat/>
    <w:rsid w:val="00AC37E5"/>
    <w:rPr>
      <w:b/>
      <w:bCs/>
      <w:caps/>
      <w:color w:val="224E76" w:themeColor="accent1" w:themeShade="7F"/>
      <w:spacing w:val="10"/>
    </w:rPr>
  </w:style>
  <w:style w:type="character" w:styleId="Neupadljivareferenca">
    <w:name w:val="Subtle Reference"/>
    <w:uiPriority w:val="31"/>
    <w:qFormat/>
    <w:rsid w:val="00AC37E5"/>
    <w:rPr>
      <w:b/>
      <w:bCs/>
      <w:color w:val="629DD1" w:themeColor="accent1"/>
    </w:rPr>
  </w:style>
  <w:style w:type="character" w:styleId="Istaknutareferenca">
    <w:name w:val="Intense Reference"/>
    <w:uiPriority w:val="32"/>
    <w:qFormat/>
    <w:rsid w:val="00AC37E5"/>
    <w:rPr>
      <w:b/>
      <w:bCs/>
      <w:i/>
      <w:iCs/>
      <w:caps/>
      <w:color w:val="629DD1" w:themeColor="accent1"/>
    </w:rPr>
  </w:style>
  <w:style w:type="character" w:styleId="Naslovknjige">
    <w:name w:val="Book Title"/>
    <w:uiPriority w:val="33"/>
    <w:qFormat/>
    <w:rsid w:val="00AC37E5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C37E5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8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88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67E4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popis1-Isticanje2">
    <w:name w:val="Medium List 1 Accent 2"/>
    <w:basedOn w:val="Obinatablica"/>
    <w:uiPriority w:val="65"/>
    <w:rsid w:val="00B47C4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2"/>
        <w:bottom w:val="single" w:sz="8" w:space="0" w:color="297F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2"/>
          <w:bottom w:val="single" w:sz="8" w:space="0" w:color="297F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2"/>
          <w:bottom w:val="single" w:sz="8" w:space="0" w:color="297FD5" w:themeColor="accent2"/>
        </w:tcBorders>
      </w:tcPr>
    </w:tblStylePr>
    <w:tblStylePr w:type="band1Vert">
      <w:tblPr/>
      <w:tcPr>
        <w:shd w:val="clear" w:color="auto" w:fill="C9DFF4" w:themeFill="accent2" w:themeFillTint="3F"/>
      </w:tcPr>
    </w:tblStylePr>
    <w:tblStylePr w:type="band1Horz">
      <w:tblPr/>
      <w:tcPr>
        <w:shd w:val="clear" w:color="auto" w:fill="C9DFF4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B47C43"/>
    <w:pPr>
      <w:spacing w:before="0"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8439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39A3"/>
    <w:rPr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8439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39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Elementarn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BDAA4-BEBC-4045-947E-DE8D7373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</dc:creator>
  <cp:lastModifiedBy>Izidora Crnov</cp:lastModifiedBy>
  <cp:revision>2</cp:revision>
  <cp:lastPrinted>2015-12-18T13:22:00Z</cp:lastPrinted>
  <dcterms:created xsi:type="dcterms:W3CDTF">2015-12-31T12:10:00Z</dcterms:created>
  <dcterms:modified xsi:type="dcterms:W3CDTF">2015-12-31T12:10:00Z</dcterms:modified>
</cp:coreProperties>
</file>