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3E84" w14:textId="6C9DEBEF" w:rsidR="00B66177" w:rsidRPr="006777BC" w:rsidRDefault="00954E18" w:rsidP="0032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26423" w:rsidRPr="00326423">
        <w:rPr>
          <w:rFonts w:ascii="Arial" w:hAnsi="Arial" w:cs="Arial"/>
          <w:sz w:val="24"/>
          <w:szCs w:val="24"/>
        </w:rPr>
        <w:t>a temelju članka 17. stavak 1. i članka 289. Zakona o socijalnoj skrbi (“Narodne novine”, broj</w:t>
      </w:r>
      <w:r w:rsidR="00326423">
        <w:rPr>
          <w:rFonts w:ascii="Arial" w:hAnsi="Arial" w:cs="Arial"/>
          <w:sz w:val="24"/>
          <w:szCs w:val="24"/>
        </w:rPr>
        <w:t xml:space="preserve"> </w:t>
      </w:r>
      <w:r w:rsidR="00326423" w:rsidRPr="00326423">
        <w:rPr>
          <w:rFonts w:ascii="Arial" w:hAnsi="Arial" w:cs="Arial"/>
          <w:sz w:val="24"/>
          <w:szCs w:val="24"/>
        </w:rPr>
        <w:t>18/22</w:t>
      </w:r>
      <w:r w:rsidR="004D57E4">
        <w:rPr>
          <w:rFonts w:ascii="Arial" w:hAnsi="Arial" w:cs="Arial"/>
          <w:sz w:val="24"/>
          <w:szCs w:val="24"/>
        </w:rPr>
        <w:t xml:space="preserve">, </w:t>
      </w:r>
      <w:r w:rsidR="00326423">
        <w:rPr>
          <w:rFonts w:ascii="Arial" w:hAnsi="Arial" w:cs="Arial"/>
          <w:sz w:val="24"/>
          <w:szCs w:val="24"/>
        </w:rPr>
        <w:t>46/22</w:t>
      </w:r>
      <w:r w:rsidR="004D57E4">
        <w:rPr>
          <w:rFonts w:ascii="Arial" w:hAnsi="Arial" w:cs="Arial"/>
          <w:sz w:val="24"/>
          <w:szCs w:val="24"/>
        </w:rPr>
        <w:t>, 119/22, 71/23</w:t>
      </w:r>
      <w:r w:rsidR="001E4BEF">
        <w:rPr>
          <w:rFonts w:ascii="Arial" w:hAnsi="Arial" w:cs="Arial"/>
          <w:sz w:val="24"/>
          <w:szCs w:val="24"/>
        </w:rPr>
        <w:t xml:space="preserve">, </w:t>
      </w:r>
      <w:r w:rsidR="004D57E4">
        <w:rPr>
          <w:rFonts w:ascii="Arial" w:hAnsi="Arial" w:cs="Arial"/>
          <w:sz w:val="24"/>
          <w:szCs w:val="24"/>
        </w:rPr>
        <w:t>156/23</w:t>
      </w:r>
      <w:r w:rsidR="001E4BEF">
        <w:rPr>
          <w:rFonts w:ascii="Arial" w:hAnsi="Arial" w:cs="Arial"/>
          <w:sz w:val="24"/>
          <w:szCs w:val="24"/>
        </w:rPr>
        <w:t xml:space="preserve"> </w:t>
      </w:r>
      <w:r w:rsidR="001E4BEF" w:rsidRPr="00A23302">
        <w:rPr>
          <w:rFonts w:ascii="Arial" w:hAnsi="Arial" w:cs="Arial"/>
          <w:sz w:val="24"/>
          <w:szCs w:val="24"/>
        </w:rPr>
        <w:t>i 61/25</w:t>
      </w:r>
      <w:r w:rsidR="00326423" w:rsidRPr="00A23302">
        <w:rPr>
          <w:rFonts w:ascii="Arial" w:hAnsi="Arial" w:cs="Arial"/>
          <w:sz w:val="24"/>
          <w:szCs w:val="24"/>
        </w:rPr>
        <w:t>)</w:t>
      </w:r>
      <w:r w:rsidR="00E70C2E" w:rsidRPr="00A23302">
        <w:rPr>
          <w:rFonts w:ascii="Arial" w:hAnsi="Arial" w:cs="Arial"/>
          <w:sz w:val="24"/>
          <w:szCs w:val="24"/>
        </w:rPr>
        <w:t>,</w:t>
      </w:r>
      <w:r w:rsidR="00E70C2E">
        <w:rPr>
          <w:rFonts w:ascii="Arial" w:hAnsi="Arial" w:cs="Arial"/>
          <w:sz w:val="24"/>
          <w:szCs w:val="24"/>
        </w:rPr>
        <w:t xml:space="preserve"> </w:t>
      </w:r>
      <w:r w:rsidR="00326423" w:rsidRPr="00326423">
        <w:rPr>
          <w:rFonts w:ascii="Arial" w:hAnsi="Arial" w:cs="Arial"/>
          <w:sz w:val="24"/>
          <w:szCs w:val="24"/>
        </w:rPr>
        <w:t>članka 19. stavak 1. podstavak 5. Zakona o lokalnoj i područnoj (regionalnoj)</w:t>
      </w:r>
      <w:r w:rsidR="00326423">
        <w:rPr>
          <w:rFonts w:ascii="Arial" w:hAnsi="Arial" w:cs="Arial"/>
          <w:sz w:val="24"/>
          <w:szCs w:val="24"/>
        </w:rPr>
        <w:t xml:space="preserve"> </w:t>
      </w:r>
      <w:r w:rsidR="00326423" w:rsidRPr="00326423">
        <w:rPr>
          <w:rFonts w:ascii="Arial" w:hAnsi="Arial" w:cs="Arial"/>
          <w:sz w:val="24"/>
          <w:szCs w:val="24"/>
        </w:rPr>
        <w:t>samoupravi (“Narodne novine”, broj 33/01, 60/01, 129/05, 109/07, 125/08, 36/09, 36/09,150/11, 144/12, 19/13, 137/15, 123/17, 98/19,144/20</w:t>
      </w:r>
      <w:r w:rsidR="00326423">
        <w:rPr>
          <w:rFonts w:ascii="Arial" w:hAnsi="Arial" w:cs="Arial"/>
          <w:sz w:val="24"/>
          <w:szCs w:val="24"/>
        </w:rPr>
        <w:t xml:space="preserve">) </w:t>
      </w:r>
      <w:r w:rsidR="006777BC">
        <w:rPr>
          <w:rFonts w:ascii="Arial" w:hAnsi="Arial" w:cs="Arial"/>
          <w:sz w:val="24"/>
          <w:szCs w:val="24"/>
        </w:rPr>
        <w:t>te</w:t>
      </w:r>
      <w:r w:rsidR="00B66177" w:rsidRPr="006777BC">
        <w:rPr>
          <w:rFonts w:ascii="Arial" w:hAnsi="Arial" w:cs="Arial"/>
          <w:sz w:val="24"/>
          <w:szCs w:val="24"/>
        </w:rPr>
        <w:t xml:space="preserve"> članka 19. Statuta Grada Buzeta („Službene novine Grada Buzeta“, broj </w:t>
      </w:r>
      <w:r w:rsidR="00326423">
        <w:rPr>
          <w:rFonts w:ascii="Arial" w:hAnsi="Arial" w:cs="Arial"/>
          <w:sz w:val="24"/>
          <w:szCs w:val="24"/>
        </w:rPr>
        <w:t>2</w:t>
      </w:r>
      <w:r w:rsidR="00B66177" w:rsidRPr="006777BC">
        <w:rPr>
          <w:rFonts w:ascii="Arial" w:hAnsi="Arial" w:cs="Arial"/>
          <w:sz w:val="24"/>
          <w:szCs w:val="24"/>
        </w:rPr>
        <w:t>/</w:t>
      </w:r>
      <w:r w:rsidR="00326423">
        <w:rPr>
          <w:rFonts w:ascii="Arial" w:hAnsi="Arial" w:cs="Arial"/>
          <w:sz w:val="24"/>
          <w:szCs w:val="24"/>
        </w:rPr>
        <w:t>2</w:t>
      </w:r>
      <w:r w:rsidR="00B66177" w:rsidRPr="006777BC">
        <w:rPr>
          <w:rFonts w:ascii="Arial" w:hAnsi="Arial" w:cs="Arial"/>
          <w:sz w:val="24"/>
          <w:szCs w:val="24"/>
        </w:rPr>
        <w:t>1</w:t>
      </w:r>
      <w:r w:rsidR="00326423">
        <w:rPr>
          <w:rFonts w:ascii="Arial" w:hAnsi="Arial" w:cs="Arial"/>
          <w:sz w:val="24"/>
          <w:szCs w:val="24"/>
        </w:rPr>
        <w:t xml:space="preserve"> i 10/21</w:t>
      </w:r>
      <w:r w:rsidR="00B66177" w:rsidRPr="006777BC">
        <w:rPr>
          <w:rFonts w:ascii="Arial" w:hAnsi="Arial" w:cs="Arial"/>
          <w:sz w:val="24"/>
          <w:szCs w:val="24"/>
        </w:rPr>
        <w:t xml:space="preserve">), Gradsko vijeće Grada Buzeta </w:t>
      </w:r>
      <w:r w:rsidR="006777BC">
        <w:rPr>
          <w:rFonts w:ascii="Arial" w:hAnsi="Arial" w:cs="Arial"/>
          <w:sz w:val="24"/>
          <w:szCs w:val="24"/>
        </w:rPr>
        <w:t xml:space="preserve">je </w:t>
      </w:r>
      <w:r w:rsidR="00B66177" w:rsidRPr="006777BC">
        <w:rPr>
          <w:rFonts w:ascii="Arial" w:hAnsi="Arial" w:cs="Arial"/>
          <w:sz w:val="24"/>
          <w:szCs w:val="24"/>
        </w:rPr>
        <w:t>na sjednici održanoj dana</w:t>
      </w:r>
      <w:r w:rsidR="006777BC">
        <w:rPr>
          <w:rFonts w:ascii="Arial" w:hAnsi="Arial" w:cs="Arial"/>
          <w:sz w:val="24"/>
          <w:szCs w:val="24"/>
        </w:rPr>
        <w:t xml:space="preserve"> </w:t>
      </w:r>
      <w:r w:rsidR="00A23302">
        <w:rPr>
          <w:rFonts w:ascii="Arial" w:hAnsi="Arial" w:cs="Arial"/>
          <w:sz w:val="24"/>
          <w:szCs w:val="24"/>
        </w:rPr>
        <w:t>3. travnja</w:t>
      </w:r>
      <w:r w:rsidR="006777BC">
        <w:rPr>
          <w:rFonts w:ascii="Arial" w:hAnsi="Arial" w:cs="Arial"/>
          <w:sz w:val="24"/>
          <w:szCs w:val="24"/>
        </w:rPr>
        <w:t xml:space="preserve"> 20</w:t>
      </w:r>
      <w:r w:rsidR="0067183F">
        <w:rPr>
          <w:rFonts w:ascii="Arial" w:hAnsi="Arial" w:cs="Arial"/>
          <w:sz w:val="24"/>
          <w:szCs w:val="24"/>
        </w:rPr>
        <w:t>2</w:t>
      </w:r>
      <w:r w:rsidR="00190958">
        <w:rPr>
          <w:rFonts w:ascii="Arial" w:hAnsi="Arial" w:cs="Arial"/>
          <w:sz w:val="24"/>
          <w:szCs w:val="24"/>
        </w:rPr>
        <w:t>5</w:t>
      </w:r>
      <w:r w:rsidR="006777BC">
        <w:rPr>
          <w:rFonts w:ascii="Arial" w:hAnsi="Arial" w:cs="Arial"/>
          <w:sz w:val="24"/>
          <w:szCs w:val="24"/>
        </w:rPr>
        <w:t>. godine don</w:t>
      </w:r>
      <w:r w:rsidR="00B66177" w:rsidRPr="006777BC">
        <w:rPr>
          <w:rFonts w:ascii="Arial" w:hAnsi="Arial" w:cs="Arial"/>
          <w:sz w:val="24"/>
          <w:szCs w:val="24"/>
        </w:rPr>
        <w:t>i</w:t>
      </w:r>
      <w:r w:rsidR="006777BC">
        <w:rPr>
          <w:rFonts w:ascii="Arial" w:hAnsi="Arial" w:cs="Arial"/>
          <w:sz w:val="24"/>
          <w:szCs w:val="24"/>
        </w:rPr>
        <w:t>jelo</w:t>
      </w:r>
    </w:p>
    <w:p w14:paraId="2C6A2924" w14:textId="77777777" w:rsidR="006777BC" w:rsidRPr="006777BC" w:rsidRDefault="006777BC" w:rsidP="00677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B92616" w14:textId="77777777" w:rsidR="00B66177" w:rsidRPr="006777BC" w:rsidRDefault="006777BC" w:rsidP="001F0A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ODLUKU</w:t>
      </w:r>
      <w:r>
        <w:rPr>
          <w:rFonts w:ascii="Arial" w:hAnsi="Arial" w:cs="Arial"/>
          <w:b/>
          <w:sz w:val="28"/>
          <w:szCs w:val="28"/>
        </w:rPr>
        <w:br/>
        <w:t>o socijalnoj skrbi</w:t>
      </w:r>
    </w:p>
    <w:p w14:paraId="7CF71C4A" w14:textId="77777777" w:rsidR="006777BC" w:rsidRPr="006777BC" w:rsidRDefault="006777BC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053E4B" w14:textId="77777777" w:rsidR="008D19E4" w:rsidRPr="006777BC" w:rsidRDefault="008D19E4" w:rsidP="001528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7BC">
        <w:rPr>
          <w:rFonts w:ascii="Arial" w:hAnsi="Arial" w:cs="Arial"/>
          <w:b/>
          <w:sz w:val="24"/>
          <w:szCs w:val="24"/>
        </w:rPr>
        <w:t>I</w:t>
      </w:r>
      <w:r w:rsidR="001F0AF6" w:rsidRPr="006777BC">
        <w:rPr>
          <w:rFonts w:ascii="Arial" w:hAnsi="Arial" w:cs="Arial"/>
          <w:b/>
          <w:sz w:val="24"/>
          <w:szCs w:val="24"/>
        </w:rPr>
        <w:t>.</w:t>
      </w:r>
      <w:r w:rsidRPr="006777BC">
        <w:rPr>
          <w:rFonts w:ascii="Arial" w:hAnsi="Arial" w:cs="Arial"/>
          <w:b/>
          <w:sz w:val="24"/>
          <w:szCs w:val="24"/>
        </w:rPr>
        <w:t xml:space="preserve"> OPĆE ODREDBE</w:t>
      </w:r>
    </w:p>
    <w:p w14:paraId="77337D03" w14:textId="77777777" w:rsidR="008D19E4" w:rsidRDefault="008D19E4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80ABF" w14:textId="77777777" w:rsidR="006513F1" w:rsidRPr="006777BC" w:rsidRDefault="006513F1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4FDE05" w14:textId="77777777" w:rsidR="008D19E4" w:rsidRPr="006777BC" w:rsidRDefault="008D19E4" w:rsidP="00F8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Članak 1.</w:t>
      </w:r>
    </w:p>
    <w:p w14:paraId="30D0B62A" w14:textId="77777777" w:rsidR="0048272F" w:rsidRDefault="0048272F" w:rsidP="00F30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42AC9" w14:textId="5FA3FA93" w:rsidR="00F30382" w:rsidRPr="00FE043E" w:rsidRDefault="007513C3" w:rsidP="00F30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(1)</w:t>
      </w:r>
      <w:r w:rsidR="008B1B3B" w:rsidRPr="00FE043E">
        <w:rPr>
          <w:rFonts w:ascii="Arial" w:hAnsi="Arial" w:cs="Arial"/>
          <w:sz w:val="24"/>
          <w:szCs w:val="24"/>
        </w:rPr>
        <w:t>Ovom Odlukom utvrđuju se</w:t>
      </w:r>
      <w:r w:rsidR="00F30382" w:rsidRPr="00FE043E">
        <w:rPr>
          <w:rFonts w:ascii="Arial" w:hAnsi="Arial" w:cs="Arial"/>
          <w:sz w:val="24"/>
          <w:szCs w:val="24"/>
        </w:rPr>
        <w:t xml:space="preserve"> prava i oblici pomoći iz</w:t>
      </w:r>
      <w:r w:rsidR="008B1B3B" w:rsidRPr="00FE043E">
        <w:rPr>
          <w:rFonts w:ascii="Arial" w:hAnsi="Arial" w:cs="Arial"/>
          <w:sz w:val="24"/>
          <w:szCs w:val="24"/>
        </w:rPr>
        <w:t xml:space="preserve"> socijalne skrbi </w:t>
      </w:r>
      <w:r w:rsidR="00F30382" w:rsidRPr="00FE043E">
        <w:rPr>
          <w:rFonts w:ascii="Arial" w:hAnsi="Arial" w:cs="Arial"/>
          <w:sz w:val="24"/>
          <w:szCs w:val="24"/>
        </w:rPr>
        <w:t xml:space="preserve">koje osigurava Grad Buzet </w:t>
      </w:r>
      <w:r w:rsidR="008B1B3B" w:rsidRPr="00FE043E">
        <w:rPr>
          <w:rFonts w:ascii="Arial" w:hAnsi="Arial" w:cs="Arial"/>
          <w:sz w:val="24"/>
          <w:szCs w:val="24"/>
        </w:rPr>
        <w:t>(u daljnjem tekstu: Grad)</w:t>
      </w:r>
      <w:r w:rsidR="00F30382" w:rsidRPr="00FE043E">
        <w:rPr>
          <w:rFonts w:ascii="Arial" w:hAnsi="Arial" w:cs="Arial"/>
          <w:sz w:val="24"/>
          <w:szCs w:val="24"/>
        </w:rPr>
        <w:t xml:space="preserve"> propisana </w:t>
      </w:r>
      <w:r w:rsidR="00CA5E73" w:rsidRPr="00FE043E">
        <w:rPr>
          <w:rFonts w:ascii="Arial" w:hAnsi="Arial" w:cs="Arial"/>
          <w:sz w:val="24"/>
          <w:szCs w:val="24"/>
        </w:rPr>
        <w:t>Zakonom o socijalnoj skrbi</w:t>
      </w:r>
      <w:r w:rsidR="00F30382" w:rsidRPr="00FE043E">
        <w:rPr>
          <w:rFonts w:ascii="Arial" w:hAnsi="Arial" w:cs="Arial"/>
          <w:sz w:val="24"/>
          <w:szCs w:val="24"/>
        </w:rPr>
        <w:t xml:space="preserve"> kojim se uređuje socijalna skrb (u daljnjem tekstu: Zakon) te prava iznad standarda propisanih Zakonom koja pruža i osigurava Grad</w:t>
      </w:r>
      <w:r w:rsidR="00CA5E73" w:rsidRPr="00FE043E">
        <w:rPr>
          <w:rFonts w:ascii="Arial" w:hAnsi="Arial" w:cs="Arial"/>
          <w:sz w:val="24"/>
          <w:szCs w:val="24"/>
        </w:rPr>
        <w:t xml:space="preserve">, korisnici socijalne skrbi te </w:t>
      </w:r>
      <w:r w:rsidR="00F30382" w:rsidRPr="00FE043E">
        <w:rPr>
          <w:rFonts w:ascii="Arial" w:hAnsi="Arial" w:cs="Arial"/>
          <w:sz w:val="24"/>
          <w:szCs w:val="24"/>
        </w:rPr>
        <w:t>uvjeti</w:t>
      </w:r>
      <w:r w:rsidR="00CA5E73" w:rsidRPr="00FE043E">
        <w:rPr>
          <w:rFonts w:ascii="Arial" w:hAnsi="Arial" w:cs="Arial"/>
          <w:sz w:val="24"/>
          <w:szCs w:val="24"/>
        </w:rPr>
        <w:t xml:space="preserve">, </w:t>
      </w:r>
      <w:r w:rsidR="00F30382" w:rsidRPr="00FE043E">
        <w:rPr>
          <w:rFonts w:ascii="Arial" w:hAnsi="Arial" w:cs="Arial"/>
          <w:sz w:val="24"/>
          <w:szCs w:val="24"/>
        </w:rPr>
        <w:t>način</w:t>
      </w:r>
      <w:r w:rsidR="00CA5E73" w:rsidRPr="00FE043E">
        <w:rPr>
          <w:rFonts w:ascii="Arial" w:hAnsi="Arial" w:cs="Arial"/>
          <w:sz w:val="24"/>
          <w:szCs w:val="24"/>
        </w:rPr>
        <w:t xml:space="preserve"> i postupak za njihovo ostvarivanje.</w:t>
      </w:r>
      <w:r w:rsidR="00F30382" w:rsidRPr="00FE043E">
        <w:rPr>
          <w:rFonts w:ascii="Arial" w:hAnsi="Arial" w:cs="Arial"/>
          <w:sz w:val="24"/>
          <w:szCs w:val="24"/>
        </w:rPr>
        <w:t xml:space="preserve"> </w:t>
      </w:r>
    </w:p>
    <w:p w14:paraId="7A7A25FC" w14:textId="19A8E749" w:rsidR="008D19E4" w:rsidRPr="00FE043E" w:rsidRDefault="006D4543" w:rsidP="00B6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(2)</w:t>
      </w:r>
      <w:r w:rsidR="008B1B3B" w:rsidRPr="00FE043E">
        <w:rPr>
          <w:rFonts w:ascii="Arial" w:hAnsi="Arial" w:cs="Arial"/>
          <w:sz w:val="24"/>
          <w:szCs w:val="24"/>
        </w:rPr>
        <w:t>Izrazi koji se koriste u ovoj Odluci, a imaju rodno značenje, odnose se jednako na muški i ženski rod.</w:t>
      </w:r>
    </w:p>
    <w:p w14:paraId="448AB96E" w14:textId="77777777" w:rsidR="006513F1" w:rsidRDefault="006777BC" w:rsidP="006777BC">
      <w:pPr>
        <w:tabs>
          <w:tab w:val="center" w:pos="4536"/>
          <w:tab w:val="left" w:pos="6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ab/>
      </w:r>
    </w:p>
    <w:p w14:paraId="3B102983" w14:textId="18F882DC" w:rsidR="008D19E4" w:rsidRPr="006777BC" w:rsidRDefault="008D19E4" w:rsidP="006513F1">
      <w:pPr>
        <w:tabs>
          <w:tab w:val="center" w:pos="4536"/>
          <w:tab w:val="left" w:pos="66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Članak 2.</w:t>
      </w:r>
    </w:p>
    <w:p w14:paraId="7C023049" w14:textId="77777777" w:rsidR="0048272F" w:rsidRDefault="0048272F" w:rsidP="00F8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8DEC0" w14:textId="7278EFBF" w:rsidR="006D4543" w:rsidRPr="00190958" w:rsidRDefault="00C129BE" w:rsidP="00F8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 w:rsidR="008D19E4" w:rsidRPr="006777BC">
        <w:rPr>
          <w:rFonts w:ascii="Arial" w:hAnsi="Arial" w:cs="Arial"/>
          <w:sz w:val="24"/>
          <w:szCs w:val="24"/>
        </w:rPr>
        <w:t>Prava utvrđena ovom Odlukom ne mogu se ostvarivati u c</w:t>
      </w:r>
      <w:r w:rsidR="009C054E" w:rsidRPr="006777BC">
        <w:rPr>
          <w:rFonts w:ascii="Arial" w:hAnsi="Arial" w:cs="Arial"/>
          <w:sz w:val="24"/>
          <w:szCs w:val="24"/>
        </w:rPr>
        <w:t>i</w:t>
      </w:r>
      <w:r w:rsidR="008D19E4" w:rsidRPr="006777BC">
        <w:rPr>
          <w:rFonts w:ascii="Arial" w:hAnsi="Arial" w:cs="Arial"/>
          <w:sz w:val="24"/>
          <w:szCs w:val="24"/>
        </w:rPr>
        <w:t>jelosti na teret proračuna Grada ukoliko je</w:t>
      </w:r>
      <w:r w:rsidR="00F85459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zakonom ili drugim propisom određeno da se ta prava ostvaruju prvenstveno na teret državnog proračuna ili</w:t>
      </w:r>
      <w:r w:rsidR="00F85459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drugih pravnih i fizičkih osoba</w:t>
      </w:r>
      <w:r w:rsidR="00190958">
        <w:rPr>
          <w:rFonts w:ascii="Arial" w:hAnsi="Arial" w:cs="Arial"/>
          <w:sz w:val="24"/>
          <w:szCs w:val="24"/>
        </w:rPr>
        <w:t>.</w:t>
      </w:r>
    </w:p>
    <w:p w14:paraId="2A808BE6" w14:textId="1BED81ED" w:rsidR="008D19E4" w:rsidRPr="00190958" w:rsidRDefault="00D71BC1" w:rsidP="00D71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58">
        <w:rPr>
          <w:rFonts w:ascii="Arial" w:hAnsi="Arial" w:cs="Arial"/>
          <w:sz w:val="24"/>
          <w:szCs w:val="24"/>
        </w:rPr>
        <w:t>(2) Iznimno od odredbe stavka 1. ovoga članka ako su pojedina prava, koja prema ovoj Odluci osigurava Grad, po svojoj visini i/ili po svome opsegu utvrđena u višem iznosu i/li u većem opsegu od prava koja osigurava Republika Hrvatska, odnosno Zavod ili druga pravna ili fizička osoba, Grad će ta prava osigurati do visine razlike između prava koja oni osiguravaju i prava utvrđenih ovom Odlukom.</w:t>
      </w:r>
    </w:p>
    <w:p w14:paraId="572FC655" w14:textId="77777777" w:rsidR="00D71BC1" w:rsidRDefault="00D71BC1" w:rsidP="00F8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3AED4" w14:textId="7FD2DB30" w:rsidR="008D19E4" w:rsidRDefault="008D19E4" w:rsidP="00F8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Članak 3.</w:t>
      </w:r>
    </w:p>
    <w:p w14:paraId="41C40EB4" w14:textId="77777777" w:rsidR="00190958" w:rsidRPr="006777BC" w:rsidRDefault="00190958" w:rsidP="00F8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D6BE4C" w14:textId="6CEE0397" w:rsidR="008D19E4" w:rsidRPr="006777BC" w:rsidRDefault="00603F18" w:rsidP="00F8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(1) </w:t>
      </w:r>
      <w:r w:rsidR="00F85459" w:rsidRPr="006777BC">
        <w:rPr>
          <w:rFonts w:ascii="Arial" w:hAnsi="Arial" w:cs="Arial"/>
          <w:sz w:val="24"/>
          <w:szCs w:val="24"/>
        </w:rPr>
        <w:t>F</w:t>
      </w:r>
      <w:r w:rsidR="008D19E4" w:rsidRPr="006777BC">
        <w:rPr>
          <w:rFonts w:ascii="Arial" w:hAnsi="Arial" w:cs="Arial"/>
          <w:sz w:val="24"/>
          <w:szCs w:val="24"/>
        </w:rPr>
        <w:t>inancijska sredstva za provedbu prava</w:t>
      </w:r>
      <w:r w:rsidR="009C054E" w:rsidRPr="006777BC">
        <w:rPr>
          <w:rFonts w:ascii="Arial" w:hAnsi="Arial" w:cs="Arial"/>
          <w:sz w:val="24"/>
          <w:szCs w:val="24"/>
        </w:rPr>
        <w:t xml:space="preserve"> i</w:t>
      </w:r>
      <w:r w:rsidR="008D19E4" w:rsidRPr="006777BC">
        <w:rPr>
          <w:rFonts w:ascii="Arial" w:hAnsi="Arial" w:cs="Arial"/>
          <w:sz w:val="24"/>
          <w:szCs w:val="24"/>
        </w:rPr>
        <w:t xml:space="preserve"> oblika pomoći propisanih ovom Odlukom </w:t>
      </w:r>
      <w:r w:rsidR="00F85459" w:rsidRPr="006777BC">
        <w:rPr>
          <w:rFonts w:ascii="Arial" w:hAnsi="Arial" w:cs="Arial"/>
          <w:sz w:val="24"/>
          <w:szCs w:val="24"/>
        </w:rPr>
        <w:t>osiguravaju se u proračunu Grada za svaku proračunsku godinu u okviru programa javnih potreba u soc</w:t>
      </w:r>
      <w:r w:rsidR="009C054E" w:rsidRPr="006777BC">
        <w:rPr>
          <w:rFonts w:ascii="Arial" w:hAnsi="Arial" w:cs="Arial"/>
          <w:sz w:val="24"/>
          <w:szCs w:val="24"/>
        </w:rPr>
        <w:t>ijalnoj skrbi.</w:t>
      </w:r>
    </w:p>
    <w:p w14:paraId="274F6E29" w14:textId="705850AC" w:rsidR="008D19E4" w:rsidRDefault="00603F18" w:rsidP="00AE3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(2) </w:t>
      </w:r>
      <w:r w:rsidR="00394068" w:rsidRPr="006777BC">
        <w:rPr>
          <w:rFonts w:ascii="Arial" w:hAnsi="Arial" w:cs="Arial"/>
          <w:sz w:val="24"/>
          <w:szCs w:val="24"/>
        </w:rPr>
        <w:t>Prava i oblici pom</w:t>
      </w:r>
      <w:r w:rsidR="00F85459" w:rsidRPr="006777BC">
        <w:rPr>
          <w:rFonts w:ascii="Arial" w:hAnsi="Arial" w:cs="Arial"/>
          <w:sz w:val="24"/>
          <w:szCs w:val="24"/>
        </w:rPr>
        <w:t xml:space="preserve">oći </w:t>
      </w:r>
      <w:r w:rsidR="008D19E4" w:rsidRPr="006777BC">
        <w:rPr>
          <w:rFonts w:ascii="Arial" w:hAnsi="Arial" w:cs="Arial"/>
          <w:sz w:val="24"/>
          <w:szCs w:val="24"/>
        </w:rPr>
        <w:t>propisan</w:t>
      </w:r>
      <w:r w:rsidR="00F85459" w:rsidRPr="006777BC">
        <w:rPr>
          <w:rFonts w:ascii="Arial" w:hAnsi="Arial" w:cs="Arial"/>
          <w:sz w:val="24"/>
          <w:szCs w:val="24"/>
        </w:rPr>
        <w:t>i</w:t>
      </w:r>
      <w:r w:rsidR="008D19E4" w:rsidRPr="006777BC">
        <w:rPr>
          <w:rFonts w:ascii="Arial" w:hAnsi="Arial" w:cs="Arial"/>
          <w:sz w:val="24"/>
          <w:szCs w:val="24"/>
        </w:rPr>
        <w:t xml:space="preserve"> o</w:t>
      </w:r>
      <w:r w:rsidR="00F85459" w:rsidRPr="006777BC">
        <w:rPr>
          <w:rFonts w:ascii="Arial" w:hAnsi="Arial" w:cs="Arial"/>
          <w:sz w:val="24"/>
          <w:szCs w:val="24"/>
        </w:rPr>
        <w:t>vom Odlukom mogu biti ograničeni</w:t>
      </w:r>
      <w:r w:rsidR="008D19E4" w:rsidRPr="006777BC">
        <w:rPr>
          <w:rFonts w:ascii="Arial" w:hAnsi="Arial" w:cs="Arial"/>
          <w:sz w:val="24"/>
          <w:szCs w:val="24"/>
        </w:rPr>
        <w:t xml:space="preserve"> ovisno o stanju</w:t>
      </w:r>
      <w:r w:rsidR="00AE3DA9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sredstava u proračunu Grada, osim u slučaju ostvarivanja prava iz socijalne skrbi</w:t>
      </w:r>
      <w:r w:rsidR="00945830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na koje je Grad </w:t>
      </w:r>
      <w:r w:rsidR="00982A06" w:rsidRPr="006777BC">
        <w:rPr>
          <w:rFonts w:ascii="Arial" w:hAnsi="Arial" w:cs="Arial"/>
          <w:sz w:val="24"/>
          <w:szCs w:val="24"/>
        </w:rPr>
        <w:t>z</w:t>
      </w:r>
      <w:r w:rsidR="008D19E4" w:rsidRPr="006777BC">
        <w:rPr>
          <w:rFonts w:ascii="Arial" w:hAnsi="Arial" w:cs="Arial"/>
          <w:sz w:val="24"/>
          <w:szCs w:val="24"/>
        </w:rPr>
        <w:t>akonom</w:t>
      </w:r>
      <w:r w:rsidR="00F85459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obvezan.</w:t>
      </w:r>
    </w:p>
    <w:p w14:paraId="4C1565C8" w14:textId="77777777" w:rsidR="0048272F" w:rsidRDefault="0048272F" w:rsidP="00482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7F7916" w14:textId="15C81906" w:rsidR="0048272F" w:rsidRDefault="0048272F" w:rsidP="00482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14:paraId="69C99DBE" w14:textId="77777777" w:rsidR="00511ACF" w:rsidRPr="006777BC" w:rsidRDefault="00511ACF" w:rsidP="00482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41DACF" w14:textId="6B6FECAC" w:rsidR="00982A06" w:rsidRDefault="00982A06" w:rsidP="00982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Nadležno upravno tijelo Grada u smislu ove Odluke </w:t>
      </w:r>
      <w:r w:rsidRPr="00FE043E">
        <w:rPr>
          <w:rFonts w:ascii="Arial" w:hAnsi="Arial" w:cs="Arial"/>
          <w:sz w:val="24"/>
          <w:szCs w:val="24"/>
        </w:rPr>
        <w:t xml:space="preserve">je </w:t>
      </w:r>
      <w:r w:rsidR="003A7187" w:rsidRPr="003A7187">
        <w:rPr>
          <w:rFonts w:ascii="Arial" w:hAnsi="Arial" w:cs="Arial"/>
          <w:sz w:val="24"/>
          <w:szCs w:val="24"/>
        </w:rPr>
        <w:t xml:space="preserve">upravno tijelo Grada u čijem je djelokrugu obavljanje poslova socijalne </w:t>
      </w:r>
      <w:r w:rsidR="003A7187" w:rsidRPr="000D163B">
        <w:rPr>
          <w:rFonts w:ascii="Arial" w:hAnsi="Arial" w:cs="Arial"/>
          <w:sz w:val="24"/>
          <w:szCs w:val="24"/>
        </w:rPr>
        <w:t xml:space="preserve">skrbi </w:t>
      </w:r>
      <w:r w:rsidRPr="000D163B">
        <w:rPr>
          <w:rFonts w:ascii="Arial" w:hAnsi="Arial" w:cs="Arial"/>
          <w:sz w:val="24"/>
          <w:szCs w:val="24"/>
        </w:rPr>
        <w:t>(dalje u tekstu: Odjel)</w:t>
      </w:r>
      <w:r w:rsidR="007670CC" w:rsidRPr="000D163B">
        <w:rPr>
          <w:rFonts w:ascii="Arial" w:hAnsi="Arial" w:cs="Arial"/>
          <w:sz w:val="24"/>
          <w:szCs w:val="24"/>
        </w:rPr>
        <w:t xml:space="preserve"> koji </w:t>
      </w:r>
      <w:r w:rsidR="007670CC" w:rsidRPr="00FE043E">
        <w:rPr>
          <w:rFonts w:ascii="Arial" w:hAnsi="Arial" w:cs="Arial"/>
          <w:sz w:val="24"/>
          <w:szCs w:val="24"/>
        </w:rPr>
        <w:t xml:space="preserve">poslove u vezi s provedbom ove Odluke obavlja </w:t>
      </w:r>
      <w:r w:rsidR="00BC5525">
        <w:rPr>
          <w:rFonts w:ascii="Arial" w:hAnsi="Arial" w:cs="Arial"/>
          <w:sz w:val="24"/>
          <w:szCs w:val="24"/>
        </w:rPr>
        <w:t xml:space="preserve">u suradnji s Vijećem za socijalnu politiku Grada Buzeta, </w:t>
      </w:r>
      <w:r w:rsidR="007670CC" w:rsidRPr="00FE043E">
        <w:rPr>
          <w:rFonts w:ascii="Arial" w:hAnsi="Arial" w:cs="Arial"/>
          <w:sz w:val="24"/>
          <w:szCs w:val="24"/>
        </w:rPr>
        <w:t xml:space="preserve">ostalim upravnim </w:t>
      </w:r>
      <w:r w:rsidR="00435FF6">
        <w:rPr>
          <w:rFonts w:ascii="Arial" w:hAnsi="Arial" w:cs="Arial"/>
          <w:sz w:val="24"/>
          <w:szCs w:val="24"/>
        </w:rPr>
        <w:t>tijelima</w:t>
      </w:r>
      <w:r w:rsidR="007670CC" w:rsidRPr="00FE043E">
        <w:rPr>
          <w:rFonts w:ascii="Arial" w:hAnsi="Arial" w:cs="Arial"/>
          <w:sz w:val="24"/>
          <w:szCs w:val="24"/>
        </w:rPr>
        <w:t xml:space="preserve"> Grada, područnom jedinicom Hrvatskog zavoda za </w:t>
      </w:r>
      <w:r w:rsidR="007670CC" w:rsidRPr="00FE043E">
        <w:rPr>
          <w:rFonts w:ascii="Arial" w:hAnsi="Arial" w:cs="Arial"/>
          <w:sz w:val="24"/>
          <w:szCs w:val="24"/>
        </w:rPr>
        <w:lastRenderedPageBreak/>
        <w:t xml:space="preserve">socijalni rad (u daljnjem tekstu: Zavod), mjesnim odborima, </w:t>
      </w:r>
      <w:r w:rsidR="00145DC2">
        <w:rPr>
          <w:rFonts w:ascii="Arial" w:hAnsi="Arial" w:cs="Arial"/>
          <w:sz w:val="24"/>
          <w:szCs w:val="24"/>
        </w:rPr>
        <w:t xml:space="preserve">humanitarnim organizacijama, </w:t>
      </w:r>
      <w:r w:rsidR="007670CC" w:rsidRPr="00FE043E">
        <w:rPr>
          <w:rFonts w:ascii="Arial" w:hAnsi="Arial" w:cs="Arial"/>
          <w:sz w:val="24"/>
          <w:szCs w:val="24"/>
        </w:rPr>
        <w:t>vjerskim zajednicama, udrugama, ustanovama socijalne skrbi i drugim domaćim i stranim fizičkim i pravnim osobama.</w:t>
      </w:r>
    </w:p>
    <w:p w14:paraId="7C6B3105" w14:textId="77777777" w:rsidR="00BC5525" w:rsidRPr="006777BC" w:rsidRDefault="00BC5525" w:rsidP="00982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40EB7" w14:textId="16A19556" w:rsidR="008D19E4" w:rsidRPr="00BC5525" w:rsidRDefault="00BC5525" w:rsidP="001B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5525">
        <w:rPr>
          <w:rFonts w:ascii="Arial" w:hAnsi="Arial" w:cs="Arial"/>
          <w:b/>
          <w:bCs/>
          <w:sz w:val="24"/>
          <w:szCs w:val="24"/>
        </w:rPr>
        <w:t>II. VIJEĆE ZA SOCIJALNU POLITIKU GRADA BUZETA</w:t>
      </w:r>
    </w:p>
    <w:p w14:paraId="7E963179" w14:textId="77777777" w:rsidR="00BC5525" w:rsidRDefault="00BC5525" w:rsidP="00AE3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ADA85" w14:textId="221A341F" w:rsidR="001B7E35" w:rsidRDefault="001B7E35" w:rsidP="001B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511ACF">
        <w:rPr>
          <w:rFonts w:ascii="Arial" w:hAnsi="Arial" w:cs="Arial"/>
          <w:sz w:val="24"/>
          <w:szCs w:val="24"/>
        </w:rPr>
        <w:t>5</w:t>
      </w:r>
      <w:r w:rsidR="000D4844">
        <w:rPr>
          <w:rFonts w:ascii="Arial" w:hAnsi="Arial" w:cs="Arial"/>
          <w:sz w:val="24"/>
          <w:szCs w:val="24"/>
        </w:rPr>
        <w:t>.</w:t>
      </w:r>
    </w:p>
    <w:p w14:paraId="2BC35A37" w14:textId="77777777" w:rsidR="00413872" w:rsidRDefault="00413872" w:rsidP="001B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FA7F52" w14:textId="200164A3" w:rsidR="001B7E35" w:rsidRPr="006777BC" w:rsidRDefault="001B7E35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Vijeće </w:t>
      </w:r>
      <w:r>
        <w:rPr>
          <w:rFonts w:ascii="Arial" w:hAnsi="Arial" w:cs="Arial"/>
          <w:sz w:val="24"/>
          <w:szCs w:val="24"/>
        </w:rPr>
        <w:t xml:space="preserve">za socijalnu politiku (dalje u tekstu: Vijeće) </w:t>
      </w:r>
      <w:r w:rsidRPr="006777BC">
        <w:rPr>
          <w:rFonts w:ascii="Arial" w:hAnsi="Arial" w:cs="Arial"/>
          <w:sz w:val="24"/>
          <w:szCs w:val="24"/>
        </w:rPr>
        <w:t xml:space="preserve">je savjetodavno tijelo koje imenuje gradonačelnik iz redova predstavnika ustanova </w:t>
      </w:r>
      <w:r>
        <w:rPr>
          <w:rFonts w:ascii="Arial" w:hAnsi="Arial" w:cs="Arial"/>
          <w:sz w:val="24"/>
          <w:szCs w:val="24"/>
        </w:rPr>
        <w:t>iz područja socijalne skrbi,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145DC2">
        <w:rPr>
          <w:rFonts w:ascii="Arial" w:hAnsi="Arial" w:cs="Arial"/>
          <w:sz w:val="24"/>
          <w:szCs w:val="24"/>
        </w:rPr>
        <w:t xml:space="preserve">Zavoda, </w:t>
      </w:r>
      <w:r w:rsidRPr="006777BC">
        <w:rPr>
          <w:rFonts w:ascii="Arial" w:hAnsi="Arial" w:cs="Arial"/>
          <w:sz w:val="24"/>
          <w:szCs w:val="24"/>
        </w:rPr>
        <w:t>članova humanitarnih organizacija</w:t>
      </w:r>
      <w:r>
        <w:rPr>
          <w:rFonts w:ascii="Arial" w:hAnsi="Arial" w:cs="Arial"/>
          <w:sz w:val="24"/>
          <w:szCs w:val="24"/>
        </w:rPr>
        <w:t xml:space="preserve">, vjerskih zajednica </w:t>
      </w:r>
      <w:r w:rsidRPr="006777BC">
        <w:rPr>
          <w:rFonts w:ascii="Arial" w:hAnsi="Arial" w:cs="Arial"/>
          <w:sz w:val="24"/>
          <w:szCs w:val="24"/>
        </w:rPr>
        <w:t>i udruga koje djeluju na području Grada.</w:t>
      </w:r>
    </w:p>
    <w:p w14:paraId="06F35565" w14:textId="77777777" w:rsidR="001B7E35" w:rsidRPr="006777BC" w:rsidRDefault="001B7E35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Vijeće iz stavka 1. ovog članka ima predsjednika i šest članova.</w:t>
      </w:r>
    </w:p>
    <w:p w14:paraId="401FA6AF" w14:textId="77777777" w:rsidR="001B7E35" w:rsidRDefault="001B7E35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Vijeće iz stavka 1. ovog članka radi na sjednicama koje saziva predsjednik.</w:t>
      </w:r>
    </w:p>
    <w:p w14:paraId="7D1FAD2A" w14:textId="773F8EEC" w:rsidR="00DD4850" w:rsidRDefault="00DD4850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Vijeće se imenuje na mandat </w:t>
      </w:r>
      <w:r w:rsidRPr="00DD4850">
        <w:rPr>
          <w:rFonts w:ascii="Arial" w:hAnsi="Arial" w:cs="Arial"/>
          <w:sz w:val="24"/>
          <w:szCs w:val="24"/>
        </w:rPr>
        <w:t>od četiri godine od dana imenovanja odnosno do prestanka mandata Gradonačelnika.</w:t>
      </w:r>
    </w:p>
    <w:p w14:paraId="194A5ABF" w14:textId="77777777" w:rsidR="001B7E35" w:rsidRDefault="001B7E35" w:rsidP="001B7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881CB0" w14:textId="0AAB0795" w:rsidR="001B7E35" w:rsidRDefault="001B7E35" w:rsidP="001B7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511AC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4CAF0A82" w14:textId="77777777" w:rsidR="00413872" w:rsidRDefault="00413872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17AD6" w14:textId="0068B9DD" w:rsidR="001B7E35" w:rsidRPr="00B440ED" w:rsidRDefault="001B7E35" w:rsidP="001B7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ED">
        <w:rPr>
          <w:rFonts w:ascii="Arial" w:hAnsi="Arial" w:cs="Arial"/>
          <w:sz w:val="24"/>
          <w:szCs w:val="24"/>
        </w:rPr>
        <w:t xml:space="preserve">Vijeće iz članka </w:t>
      </w:r>
      <w:r>
        <w:rPr>
          <w:rFonts w:ascii="Arial" w:hAnsi="Arial" w:cs="Arial"/>
          <w:sz w:val="24"/>
          <w:szCs w:val="24"/>
        </w:rPr>
        <w:t>4</w:t>
      </w:r>
      <w:r w:rsidRPr="00B440ED">
        <w:rPr>
          <w:rFonts w:ascii="Arial" w:hAnsi="Arial" w:cs="Arial"/>
          <w:sz w:val="24"/>
          <w:szCs w:val="24"/>
        </w:rPr>
        <w:t>. ove Odluke:</w:t>
      </w:r>
    </w:p>
    <w:p w14:paraId="5D7F0DB9" w14:textId="03B0E670" w:rsidR="00DD4850" w:rsidRDefault="001B7E35" w:rsidP="00DD4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E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D4850">
        <w:rPr>
          <w:rFonts w:ascii="Arial" w:hAnsi="Arial" w:cs="Arial"/>
          <w:sz w:val="24"/>
          <w:szCs w:val="24"/>
        </w:rPr>
        <w:t xml:space="preserve">predlaže gradonačelniku donošenje akata kojima se regulira ostvarivanje prava iz članka </w:t>
      </w:r>
      <w:r w:rsidR="00511ACF">
        <w:rPr>
          <w:rFonts w:ascii="Arial" w:hAnsi="Arial" w:cs="Arial"/>
          <w:sz w:val="24"/>
          <w:szCs w:val="24"/>
        </w:rPr>
        <w:t>9</w:t>
      </w:r>
      <w:r w:rsidR="00DD4850">
        <w:rPr>
          <w:rFonts w:ascii="Arial" w:hAnsi="Arial" w:cs="Arial"/>
          <w:sz w:val="24"/>
          <w:szCs w:val="24"/>
        </w:rPr>
        <w:t xml:space="preserve">. stavka 2. ove Odluke </w:t>
      </w:r>
    </w:p>
    <w:p w14:paraId="0D9210A1" w14:textId="70DDA82A" w:rsidR="001B7E35" w:rsidRPr="00B440ED" w:rsidRDefault="00DD4850" w:rsidP="00DD4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7E35" w:rsidRPr="00B440ED">
        <w:rPr>
          <w:rFonts w:ascii="Arial" w:hAnsi="Arial" w:cs="Arial"/>
          <w:sz w:val="24"/>
          <w:szCs w:val="24"/>
        </w:rPr>
        <w:t xml:space="preserve">donosi zaključke o ostvarivanju prava iz članka </w:t>
      </w:r>
      <w:r w:rsidR="00511ACF">
        <w:rPr>
          <w:rFonts w:ascii="Arial" w:hAnsi="Arial" w:cs="Arial"/>
          <w:sz w:val="24"/>
          <w:szCs w:val="24"/>
        </w:rPr>
        <w:t>9</w:t>
      </w:r>
      <w:r w:rsidR="001B7E35" w:rsidRPr="00B440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stavka 2. </w:t>
      </w:r>
      <w:r w:rsidR="001B7E35" w:rsidRPr="00B440ED">
        <w:rPr>
          <w:rFonts w:ascii="Arial" w:hAnsi="Arial" w:cs="Arial"/>
          <w:sz w:val="24"/>
          <w:szCs w:val="24"/>
        </w:rPr>
        <w:t>ove Odluke,</w:t>
      </w:r>
    </w:p>
    <w:p w14:paraId="58D096FF" w14:textId="692CF58A" w:rsidR="00DD4850" w:rsidRPr="00B440ED" w:rsidRDefault="001B7E35" w:rsidP="00DD4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E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D4850">
        <w:rPr>
          <w:rFonts w:ascii="Arial" w:hAnsi="Arial" w:cs="Arial"/>
          <w:sz w:val="24"/>
          <w:szCs w:val="24"/>
        </w:rPr>
        <w:t>prati provođenje programa iz područja socijalne skrbi i predlaže smjernice za nj</w:t>
      </w:r>
      <w:r w:rsidR="00511ACF">
        <w:rPr>
          <w:rFonts w:ascii="Arial" w:hAnsi="Arial" w:cs="Arial"/>
          <w:sz w:val="24"/>
          <w:szCs w:val="24"/>
        </w:rPr>
        <w:t>egovu</w:t>
      </w:r>
      <w:r w:rsidR="00DD4850">
        <w:rPr>
          <w:rFonts w:ascii="Arial" w:hAnsi="Arial" w:cs="Arial"/>
          <w:sz w:val="24"/>
          <w:szCs w:val="24"/>
        </w:rPr>
        <w:t xml:space="preserve"> provedbu</w:t>
      </w:r>
      <w:r w:rsidR="0042182A">
        <w:rPr>
          <w:rFonts w:ascii="Arial" w:hAnsi="Arial" w:cs="Arial"/>
          <w:sz w:val="24"/>
          <w:szCs w:val="24"/>
        </w:rPr>
        <w:t>.</w:t>
      </w:r>
      <w:r w:rsidR="00DD4850">
        <w:rPr>
          <w:rFonts w:ascii="Arial" w:hAnsi="Arial" w:cs="Arial"/>
          <w:sz w:val="24"/>
          <w:szCs w:val="24"/>
        </w:rPr>
        <w:t xml:space="preserve"> </w:t>
      </w:r>
    </w:p>
    <w:p w14:paraId="60878B5E" w14:textId="77777777" w:rsidR="001B7E35" w:rsidRDefault="001B7E35" w:rsidP="00AE3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DDEE7" w14:textId="3C41CF65" w:rsidR="00920FA3" w:rsidRDefault="00920FA3" w:rsidP="00920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43E">
        <w:rPr>
          <w:rFonts w:ascii="Arial" w:hAnsi="Arial" w:cs="Arial"/>
          <w:b/>
          <w:bCs/>
          <w:sz w:val="24"/>
          <w:szCs w:val="24"/>
        </w:rPr>
        <w:t>I</w:t>
      </w:r>
      <w:r w:rsidR="0042182A">
        <w:rPr>
          <w:rFonts w:ascii="Arial" w:hAnsi="Arial" w:cs="Arial"/>
          <w:b/>
          <w:bCs/>
          <w:sz w:val="24"/>
          <w:szCs w:val="24"/>
        </w:rPr>
        <w:t>I</w:t>
      </w:r>
      <w:r w:rsidRPr="00FE043E">
        <w:rPr>
          <w:rFonts w:ascii="Arial" w:hAnsi="Arial" w:cs="Arial"/>
          <w:b/>
          <w:bCs/>
          <w:sz w:val="24"/>
          <w:szCs w:val="24"/>
        </w:rPr>
        <w:t>I. DEFINICIJE POJMOVA</w:t>
      </w:r>
    </w:p>
    <w:p w14:paraId="5C566348" w14:textId="792BB152" w:rsidR="002267B8" w:rsidRDefault="002267B8" w:rsidP="00920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3E93C6" w14:textId="3DC53F2F" w:rsidR="002267B8" w:rsidRPr="00AA4809" w:rsidRDefault="002267B8" w:rsidP="00920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Članak </w:t>
      </w:r>
      <w:r w:rsidR="00E765D4">
        <w:rPr>
          <w:rFonts w:ascii="Arial" w:hAnsi="Arial" w:cs="Arial"/>
          <w:sz w:val="24"/>
          <w:szCs w:val="24"/>
        </w:rPr>
        <w:t>7</w:t>
      </w:r>
      <w:r w:rsidRPr="00AA4809">
        <w:rPr>
          <w:rFonts w:ascii="Arial" w:hAnsi="Arial" w:cs="Arial"/>
          <w:sz w:val="24"/>
          <w:szCs w:val="24"/>
        </w:rPr>
        <w:t>.</w:t>
      </w:r>
    </w:p>
    <w:p w14:paraId="67DB56D5" w14:textId="77777777" w:rsidR="00920FA3" w:rsidRPr="00AA4809" w:rsidRDefault="00920FA3" w:rsidP="008D19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D0E8CB" w14:textId="77777777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Pojedini pojmovi u smislu ove Odluke i drugih akata Grada donesenih temeljem ove Odluke u postupku za ostvarivanje socijalnih prava, imaju sljedeće značenje: </w:t>
      </w:r>
    </w:p>
    <w:p w14:paraId="2B9E79BA" w14:textId="3C032CD0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 xml:space="preserve">korisnik </w:t>
      </w:r>
      <w:r w:rsidRPr="00AA4809">
        <w:rPr>
          <w:rFonts w:ascii="Arial" w:hAnsi="Arial" w:cs="Arial"/>
          <w:sz w:val="24"/>
          <w:szCs w:val="24"/>
        </w:rPr>
        <w:t>je osoba ili kućanstvo koji u sustavu socijalne skrbi ostvaruje naknadu, socijalnu uslugu ili drugi oblik pomoći propisan ovom Odlukom i Zakonom</w:t>
      </w:r>
      <w:r w:rsidR="00CA5E73" w:rsidRPr="00AA4809">
        <w:rPr>
          <w:rFonts w:ascii="Arial" w:hAnsi="Arial" w:cs="Arial"/>
          <w:sz w:val="24"/>
          <w:szCs w:val="24"/>
        </w:rPr>
        <w:t>.</w:t>
      </w:r>
    </w:p>
    <w:p w14:paraId="0A873F2A" w14:textId="018EE688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2.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 xml:space="preserve">samac </w:t>
      </w:r>
      <w:r w:rsidRPr="00AA4809">
        <w:rPr>
          <w:rFonts w:ascii="Arial" w:hAnsi="Arial" w:cs="Arial"/>
          <w:sz w:val="24"/>
          <w:szCs w:val="24"/>
        </w:rPr>
        <w:t xml:space="preserve">je osoba koja živi sama, </w:t>
      </w:r>
    </w:p>
    <w:p w14:paraId="2F5A9CB7" w14:textId="77777777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3.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 xml:space="preserve">kućanstvo </w:t>
      </w:r>
      <w:r w:rsidRPr="00AA4809">
        <w:rPr>
          <w:rFonts w:ascii="Arial" w:hAnsi="Arial" w:cs="Arial"/>
          <w:sz w:val="24"/>
          <w:szCs w:val="24"/>
        </w:rPr>
        <w:t>je zajednica osoba koje zajedno žive i podmiruju troškove života,</w:t>
      </w:r>
    </w:p>
    <w:p w14:paraId="3EA7CC84" w14:textId="59719120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4.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samohrani roditelj</w:t>
      </w:r>
      <w:r w:rsidRPr="00AA4809">
        <w:rPr>
          <w:rFonts w:ascii="Arial" w:hAnsi="Arial" w:cs="Arial"/>
          <w:sz w:val="24"/>
          <w:szCs w:val="24"/>
        </w:rPr>
        <w:t xml:space="preserve"> je roditelj koji živi sam s djetetom, sam skrbi o njemu i sam ga uzdržava, </w:t>
      </w:r>
    </w:p>
    <w:p w14:paraId="1210CB69" w14:textId="29582388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jednoroditeljska</w:t>
      </w:r>
      <w:proofErr w:type="spellEnd"/>
      <w:r w:rsidRPr="00AA4809">
        <w:rPr>
          <w:rFonts w:ascii="Arial" w:hAnsi="Arial" w:cs="Arial"/>
          <w:b/>
          <w:bCs/>
          <w:i/>
          <w:iCs/>
          <w:sz w:val="24"/>
          <w:szCs w:val="24"/>
        </w:rPr>
        <w:t xml:space="preserve"> obitelj</w:t>
      </w:r>
      <w:r w:rsidRPr="00AA4809">
        <w:rPr>
          <w:rFonts w:ascii="Arial" w:hAnsi="Arial" w:cs="Arial"/>
          <w:sz w:val="24"/>
          <w:szCs w:val="24"/>
        </w:rPr>
        <w:t xml:space="preserve"> je obitelj u kojoj žive dijete odnosno djeca i jedan roditelj, </w:t>
      </w:r>
    </w:p>
    <w:p w14:paraId="096852E6" w14:textId="74D960C6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6.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dijete</w:t>
      </w:r>
      <w:r w:rsidRPr="00AA4809">
        <w:rPr>
          <w:rFonts w:ascii="Arial" w:hAnsi="Arial" w:cs="Arial"/>
          <w:sz w:val="24"/>
          <w:szCs w:val="24"/>
        </w:rPr>
        <w:t xml:space="preserve"> je osoba do navršenih 18 godina života, </w:t>
      </w:r>
    </w:p>
    <w:p w14:paraId="1277D4E6" w14:textId="26AA2880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7.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mlađa punoljetna osoba</w:t>
      </w:r>
      <w:r w:rsidRPr="00AA4809">
        <w:rPr>
          <w:rFonts w:ascii="Arial" w:hAnsi="Arial" w:cs="Arial"/>
          <w:sz w:val="24"/>
          <w:szCs w:val="24"/>
        </w:rPr>
        <w:t xml:space="preserve"> je odrasla osoba koja nije navršila 21 godinu života, a ostvaruje naknade i usluge u sustavu socijalne skrbi s obzirom na dob,</w:t>
      </w:r>
    </w:p>
    <w:p w14:paraId="1FECC5EB" w14:textId="08959C39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8.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odrasla osoba</w:t>
      </w:r>
      <w:r w:rsidRPr="00AA4809">
        <w:rPr>
          <w:rFonts w:ascii="Arial" w:hAnsi="Arial" w:cs="Arial"/>
          <w:sz w:val="24"/>
          <w:szCs w:val="24"/>
        </w:rPr>
        <w:t xml:space="preserve"> je osoba koja je navršila 18 godina, a nije navršila 65 godina života, 9.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starija osoba</w:t>
      </w:r>
      <w:r w:rsidRPr="00AA4809">
        <w:rPr>
          <w:rFonts w:ascii="Arial" w:hAnsi="Arial" w:cs="Arial"/>
          <w:sz w:val="24"/>
          <w:szCs w:val="24"/>
        </w:rPr>
        <w:t xml:space="preserve"> je osoba koja je navršila 65 i više godina života, </w:t>
      </w:r>
    </w:p>
    <w:p w14:paraId="236532FF" w14:textId="77777777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10.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dijete s teškoćama u razvoju</w:t>
      </w:r>
      <w:r w:rsidRPr="00AA4809">
        <w:rPr>
          <w:rFonts w:ascii="Arial" w:hAnsi="Arial" w:cs="Arial"/>
          <w:sz w:val="24"/>
          <w:szCs w:val="24"/>
        </w:rPr>
        <w:t xml:space="preserve"> je dijete koje zbog tjelesnih, senzoričkih, komunikacijskih, govorno-jezičnih ili intelektualnih teškoća treba dodatnu podršku za razvoj i učenje kako bi ostvarilo najbolji mogući razvojni ishod i socijalnu uključenost, 11.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osoba s invaliditetom</w:t>
      </w:r>
      <w:r w:rsidRPr="00AA4809">
        <w:rPr>
          <w:rFonts w:ascii="Arial" w:hAnsi="Arial" w:cs="Arial"/>
          <w:sz w:val="24"/>
          <w:szCs w:val="24"/>
        </w:rPr>
        <w:t xml:space="preserve"> je osoba koja ima dugotrajna tjelesna, mentalna, intelektualna ili osjetilna oštećenja koja u međudjelovanju s različitim preprekama </w:t>
      </w:r>
      <w:r w:rsidRPr="00AA4809">
        <w:rPr>
          <w:rFonts w:ascii="Arial" w:hAnsi="Arial" w:cs="Arial"/>
          <w:sz w:val="24"/>
          <w:szCs w:val="24"/>
        </w:rPr>
        <w:lastRenderedPageBreak/>
        <w:t xml:space="preserve">mogu sprječavati njezino puno i učinkovito sudjelovanje u društvu na ravnopravnoj osnovi s drugima </w:t>
      </w:r>
    </w:p>
    <w:p w14:paraId="5A3A27BD" w14:textId="77777777" w:rsidR="00803A84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12.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osoba potpuno nesposobna za rad</w:t>
      </w:r>
      <w:r w:rsidRPr="00AA4809">
        <w:rPr>
          <w:rFonts w:ascii="Arial" w:hAnsi="Arial" w:cs="Arial"/>
          <w:sz w:val="24"/>
          <w:szCs w:val="24"/>
        </w:rPr>
        <w:t xml:space="preserve"> je osoba koju privremeno ili trajno nije moguće uključiti u radne procese, prema propisima o vještačenju i metodologijama vještačenja </w:t>
      </w:r>
    </w:p>
    <w:p w14:paraId="6FA094EE" w14:textId="77777777" w:rsidR="002267B8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13.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djelomično radno sposobna osoba</w:t>
      </w:r>
      <w:r w:rsidRPr="00AA4809">
        <w:rPr>
          <w:rFonts w:ascii="Arial" w:hAnsi="Arial" w:cs="Arial"/>
          <w:sz w:val="24"/>
          <w:szCs w:val="24"/>
        </w:rPr>
        <w:t xml:space="preserve"> je osoba kod koje je utvrđen djelomičan gubitak radne sposobnosti prema propisu o vještačenju i metodologijama vještačenja 14.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 xml:space="preserve">beskućnik </w:t>
      </w:r>
      <w:r w:rsidRPr="00AA4809">
        <w:rPr>
          <w:rFonts w:ascii="Arial" w:hAnsi="Arial" w:cs="Arial"/>
          <w:sz w:val="24"/>
          <w:szCs w:val="24"/>
        </w:rPr>
        <w:t xml:space="preserve">je osoba koja nema mjesto stanovanja niti sredstva kojima bi mogla podmiriti troškove stanovanja, a smještena je ili koristi uslugu organiziranog stanovanja u prihvatilištu ili prenoćištu ili boravi na javnim ili drugim mjestima koja nisu namijenjena za stanovanje </w:t>
      </w:r>
    </w:p>
    <w:p w14:paraId="51547981" w14:textId="77777777" w:rsidR="002267B8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15.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osnovne životne potrebe</w:t>
      </w:r>
      <w:r w:rsidRPr="00AA4809">
        <w:rPr>
          <w:rFonts w:ascii="Arial" w:hAnsi="Arial" w:cs="Arial"/>
          <w:sz w:val="24"/>
          <w:szCs w:val="24"/>
        </w:rPr>
        <w:t xml:space="preserve"> su prehrana, smještaj, odjeća i druge stvari za osobne potrebe; osnovne životne potrebe djece i mladeži obuhvaćaju i potrebe koje proizlaze iz njihova razvoja i odrastanja te odgoja i obrazovanja; osnovne životne potrebe djece s teškoćama u razvoju i odraslih osoba s invaliditetom obuhvaćaju i dodatne potrebe koje proizlaze iz oštećenja njihova zdravlja odnosno invaliditeta </w:t>
      </w:r>
    </w:p>
    <w:p w14:paraId="3DA1F310" w14:textId="77777777" w:rsidR="002267B8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16.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prihod</w:t>
      </w:r>
      <w:r w:rsidRPr="00AA4809">
        <w:rPr>
          <w:rFonts w:ascii="Arial" w:hAnsi="Arial" w:cs="Arial"/>
          <w:sz w:val="24"/>
          <w:szCs w:val="24"/>
        </w:rPr>
        <w:t xml:space="preserve"> su novčana sredstva ostvarena po osnovi rada, mirovine, primitaka od imovine ili na neki drugi način, primjerice primitak od udjela u kapitalu, kamate od štednje i sl. ostvaren u tuzemstvu i inozemstvu, umanjen za iznos uplaćenog poreza i prireza </w:t>
      </w:r>
    </w:p>
    <w:p w14:paraId="71E0E5A2" w14:textId="77777777" w:rsidR="002267B8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17.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imovina</w:t>
      </w:r>
      <w:r w:rsidRPr="00AA4809">
        <w:rPr>
          <w:rFonts w:ascii="Arial" w:hAnsi="Arial" w:cs="Arial"/>
          <w:sz w:val="24"/>
          <w:szCs w:val="24"/>
        </w:rPr>
        <w:t xml:space="preserve"> su sve pokretnine, nekretnine, imovinska prava, iznos gotovine u domaćoj i stranoj valuti, štednja odnosno novčana sredstva na osobnim računima ili štednim knjižicama, darovi, vrijednosni papiri, dionice, poslovni udjeli, stambena štednja, životno osiguranje i ostala imovina u tuzemstvu i inozemstvu </w:t>
      </w:r>
    </w:p>
    <w:p w14:paraId="4DB183DE" w14:textId="77777777" w:rsidR="002267B8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18.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socijalna isključenost</w:t>
      </w:r>
      <w:r w:rsidRPr="00AA4809">
        <w:rPr>
          <w:rFonts w:ascii="Arial" w:hAnsi="Arial" w:cs="Arial"/>
          <w:sz w:val="24"/>
          <w:szCs w:val="24"/>
        </w:rPr>
        <w:t xml:space="preserve"> je nemogućnost pojedinca da sudjeluje u uobičajenim aktivnostima društva kojemu pripada, zbog čimbenika koji su izvan njegove kontrole 19.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javni rad</w:t>
      </w:r>
      <w:r w:rsidRPr="00AA4809">
        <w:rPr>
          <w:rFonts w:ascii="Arial" w:hAnsi="Arial" w:cs="Arial"/>
          <w:sz w:val="24"/>
          <w:szCs w:val="24"/>
        </w:rPr>
        <w:t xml:space="preserve"> je društveno koristan rad koji se odvija u ograničenom razdoblju te nudi sufinanciranje i financiranje zapošljavanja nezaposlenih osoba iz ciljanih skupina, čiji se program temelji na društveno korisnom radu koji inicira lokalna zajednica ili organizacije civilnog društva </w:t>
      </w:r>
    </w:p>
    <w:p w14:paraId="0592708F" w14:textId="77777777" w:rsidR="009A39E5" w:rsidRPr="00AA4809" w:rsidRDefault="00803A84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20.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dugotrajna skrb</w:t>
      </w:r>
      <w:r w:rsidRPr="00AA4809">
        <w:rPr>
          <w:rFonts w:ascii="Arial" w:hAnsi="Arial" w:cs="Arial"/>
          <w:sz w:val="24"/>
          <w:szCs w:val="24"/>
        </w:rPr>
        <w:t xml:space="preserve"> su naknade i usluge propisane Zakonom koje se pružaju korisniku s oštećenjem zdravlja i oštećenjem funkcionalnih sposobnosti duže od godinu dana</w:t>
      </w:r>
    </w:p>
    <w:p w14:paraId="3A03A1E6" w14:textId="07FD572A" w:rsidR="002267B8" w:rsidRPr="00AA4809" w:rsidRDefault="009A39E5" w:rsidP="00803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21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AA4809">
        <w:rPr>
          <w:b/>
          <w:bCs/>
          <w:i/>
          <w:iCs/>
        </w:rPr>
        <w:t xml:space="preserve"> 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rana razvojna podrška</w:t>
      </w:r>
      <w:r w:rsidRPr="00AA4809">
        <w:t xml:space="preserve"> </w:t>
      </w:r>
      <w:r w:rsidRPr="00AA4809">
        <w:rPr>
          <w:rFonts w:ascii="Arial" w:hAnsi="Arial" w:cs="Arial"/>
          <w:sz w:val="24"/>
          <w:szCs w:val="24"/>
        </w:rPr>
        <w:t>je usluga stručne poticajne pomoći i podrške djetetu i stručne savjetodavne pomoći roditeljima i drugim članovima obitelji ili udomitelju, kad je kod djeteta u ranoj dobi utvrđeno odstupanje u razvoju, razvojni rizik ili razvojne teškoće</w:t>
      </w:r>
      <w:r w:rsidRPr="00AA480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803A84" w:rsidRPr="00AA4809">
        <w:rPr>
          <w:rFonts w:ascii="Arial" w:hAnsi="Arial" w:cs="Arial"/>
          <w:sz w:val="24"/>
          <w:szCs w:val="24"/>
        </w:rPr>
        <w:t xml:space="preserve"> </w:t>
      </w:r>
    </w:p>
    <w:p w14:paraId="10ED9212" w14:textId="493446B5" w:rsidR="002267B8" w:rsidRPr="00AA4809" w:rsidRDefault="002267B8" w:rsidP="00226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809">
        <w:rPr>
          <w:rFonts w:ascii="Arial" w:hAnsi="Arial" w:cs="Arial"/>
          <w:b/>
          <w:sz w:val="24"/>
          <w:szCs w:val="24"/>
        </w:rPr>
        <w:t>I</w:t>
      </w:r>
      <w:r w:rsidR="0042182A">
        <w:rPr>
          <w:rFonts w:ascii="Arial" w:hAnsi="Arial" w:cs="Arial"/>
          <w:b/>
          <w:sz w:val="24"/>
          <w:szCs w:val="24"/>
        </w:rPr>
        <w:t>V</w:t>
      </w:r>
      <w:r w:rsidRPr="00AA4809">
        <w:rPr>
          <w:rFonts w:ascii="Arial" w:hAnsi="Arial" w:cs="Arial"/>
          <w:b/>
          <w:sz w:val="24"/>
          <w:szCs w:val="24"/>
        </w:rPr>
        <w:t>. KORISNICI SOCIJALNE SKRBI</w:t>
      </w:r>
    </w:p>
    <w:p w14:paraId="27E8EE01" w14:textId="2DFF53A9" w:rsidR="002267B8" w:rsidRPr="00AA4809" w:rsidRDefault="002267B8" w:rsidP="00226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3DE05" w14:textId="146150D1" w:rsidR="002267B8" w:rsidRDefault="002267B8" w:rsidP="00226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A4809">
        <w:rPr>
          <w:rFonts w:ascii="Arial" w:hAnsi="Arial" w:cs="Arial"/>
          <w:bCs/>
          <w:sz w:val="24"/>
          <w:szCs w:val="24"/>
        </w:rPr>
        <w:t xml:space="preserve">Članak </w:t>
      </w:r>
      <w:r w:rsidR="00235EDE">
        <w:rPr>
          <w:rFonts w:ascii="Arial" w:hAnsi="Arial" w:cs="Arial"/>
          <w:bCs/>
          <w:sz w:val="24"/>
          <w:szCs w:val="24"/>
        </w:rPr>
        <w:t>8</w:t>
      </w:r>
      <w:r w:rsidRPr="00AA4809">
        <w:rPr>
          <w:rFonts w:ascii="Arial" w:hAnsi="Arial" w:cs="Arial"/>
          <w:bCs/>
          <w:sz w:val="24"/>
          <w:szCs w:val="24"/>
        </w:rPr>
        <w:t>.</w:t>
      </w:r>
    </w:p>
    <w:p w14:paraId="2FBF268A" w14:textId="77777777" w:rsidR="00D33C79" w:rsidRPr="00AA4809" w:rsidRDefault="00D33C79" w:rsidP="002267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B4767FC" w14:textId="563357EC" w:rsidR="00E34E23" w:rsidRPr="00AA4809" w:rsidRDefault="00E34E23" w:rsidP="008D1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(1) Korisnici socijalne skrbi utvrđeni su Zakonom i ovom Odlukom.</w:t>
      </w:r>
    </w:p>
    <w:p w14:paraId="564E5C9A" w14:textId="0BA13D52" w:rsidR="00B137EE" w:rsidRPr="00AA4809" w:rsidRDefault="00B137EE" w:rsidP="008D1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(</w:t>
      </w:r>
      <w:r w:rsidR="00C66159" w:rsidRPr="00AA4809">
        <w:rPr>
          <w:rFonts w:ascii="Arial" w:hAnsi="Arial" w:cs="Arial"/>
          <w:sz w:val="24"/>
          <w:szCs w:val="24"/>
        </w:rPr>
        <w:t>2</w:t>
      </w:r>
      <w:r w:rsidRPr="00AA4809">
        <w:rPr>
          <w:rFonts w:ascii="Arial" w:hAnsi="Arial" w:cs="Arial"/>
          <w:sz w:val="24"/>
          <w:szCs w:val="24"/>
        </w:rPr>
        <w:t>) Prava i</w:t>
      </w:r>
      <w:r w:rsidR="00E34E23" w:rsidRPr="00AA4809">
        <w:rPr>
          <w:rFonts w:ascii="Arial" w:hAnsi="Arial" w:cs="Arial"/>
          <w:sz w:val="24"/>
          <w:szCs w:val="24"/>
        </w:rPr>
        <w:t xml:space="preserve"> oblici pomoći </w:t>
      </w:r>
      <w:r w:rsidR="00F47324" w:rsidRPr="00AA4809">
        <w:rPr>
          <w:rFonts w:ascii="Arial" w:hAnsi="Arial" w:cs="Arial"/>
          <w:sz w:val="24"/>
          <w:szCs w:val="24"/>
        </w:rPr>
        <w:t xml:space="preserve">regulirani ovom Odlukom </w:t>
      </w:r>
      <w:r w:rsidR="00E15A43">
        <w:rPr>
          <w:rFonts w:ascii="Arial" w:hAnsi="Arial" w:cs="Arial"/>
          <w:sz w:val="24"/>
          <w:szCs w:val="24"/>
        </w:rPr>
        <w:t>i</w:t>
      </w:r>
      <w:r w:rsidR="00E34E23" w:rsidRPr="00AA4809">
        <w:rPr>
          <w:rFonts w:ascii="Arial" w:hAnsi="Arial" w:cs="Arial"/>
          <w:sz w:val="24"/>
          <w:szCs w:val="24"/>
        </w:rPr>
        <w:t xml:space="preserve"> Zakonom osiguravaju se:</w:t>
      </w:r>
    </w:p>
    <w:p w14:paraId="6D885DE5" w14:textId="0B0DC511" w:rsidR="00B137EE" w:rsidRPr="00AA4809" w:rsidRDefault="00B137EE" w:rsidP="00B13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- hrvatsk</w:t>
      </w:r>
      <w:r w:rsidR="00E34E23" w:rsidRPr="00AA4809">
        <w:rPr>
          <w:rFonts w:ascii="Arial" w:hAnsi="Arial" w:cs="Arial"/>
          <w:sz w:val="24"/>
          <w:szCs w:val="24"/>
        </w:rPr>
        <w:t>om</w:t>
      </w:r>
      <w:r w:rsidRPr="00AA4809">
        <w:rPr>
          <w:rFonts w:ascii="Arial" w:hAnsi="Arial" w:cs="Arial"/>
          <w:sz w:val="24"/>
          <w:szCs w:val="24"/>
        </w:rPr>
        <w:t xml:space="preserve"> državljanin</w:t>
      </w:r>
      <w:r w:rsidR="00E34E23" w:rsidRPr="00AA4809">
        <w:rPr>
          <w:rFonts w:ascii="Arial" w:hAnsi="Arial" w:cs="Arial"/>
          <w:sz w:val="24"/>
          <w:szCs w:val="24"/>
        </w:rPr>
        <w:t>u</w:t>
      </w:r>
      <w:r w:rsidRPr="00AA4809">
        <w:rPr>
          <w:rFonts w:ascii="Arial" w:hAnsi="Arial" w:cs="Arial"/>
          <w:sz w:val="24"/>
          <w:szCs w:val="24"/>
        </w:rPr>
        <w:t xml:space="preserve"> koji ima prebivalište na području Grada,</w:t>
      </w:r>
    </w:p>
    <w:p w14:paraId="55899473" w14:textId="746613AD" w:rsidR="002F0359" w:rsidRDefault="00B137EE" w:rsidP="00B13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- stranc</w:t>
      </w:r>
      <w:r w:rsidR="00E34E23" w:rsidRPr="00AA4809">
        <w:rPr>
          <w:rFonts w:ascii="Arial" w:hAnsi="Arial" w:cs="Arial"/>
          <w:sz w:val="24"/>
          <w:szCs w:val="24"/>
        </w:rPr>
        <w:t>u</w:t>
      </w:r>
      <w:r w:rsidRPr="00AA4809">
        <w:rPr>
          <w:rFonts w:ascii="Arial" w:hAnsi="Arial" w:cs="Arial"/>
          <w:sz w:val="24"/>
          <w:szCs w:val="24"/>
        </w:rPr>
        <w:t xml:space="preserve"> sa stalnim boravkom i dugotrajnim </w:t>
      </w:r>
      <w:r w:rsidR="000642DF">
        <w:rPr>
          <w:rFonts w:ascii="Arial" w:hAnsi="Arial" w:cs="Arial"/>
          <w:sz w:val="24"/>
          <w:szCs w:val="24"/>
        </w:rPr>
        <w:t xml:space="preserve">boravištem </w:t>
      </w:r>
      <w:r w:rsidR="006E2D16" w:rsidRPr="00AA4809">
        <w:rPr>
          <w:rFonts w:ascii="Arial" w:hAnsi="Arial" w:cs="Arial"/>
          <w:sz w:val="24"/>
          <w:szCs w:val="24"/>
        </w:rPr>
        <w:t>na području Grada</w:t>
      </w:r>
      <w:r w:rsidRPr="00AA4809">
        <w:rPr>
          <w:rFonts w:ascii="Arial" w:hAnsi="Arial" w:cs="Arial"/>
          <w:sz w:val="24"/>
          <w:szCs w:val="24"/>
        </w:rPr>
        <w:t>,</w:t>
      </w:r>
    </w:p>
    <w:p w14:paraId="6D9CC17E" w14:textId="39F9128D" w:rsidR="00B137EE" w:rsidRPr="004F257B" w:rsidRDefault="00B137EE" w:rsidP="00B13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- osob</w:t>
      </w:r>
      <w:r w:rsidR="00E34E23" w:rsidRPr="00AA4809">
        <w:rPr>
          <w:rFonts w:ascii="Arial" w:hAnsi="Arial" w:cs="Arial"/>
          <w:sz w:val="24"/>
          <w:szCs w:val="24"/>
        </w:rPr>
        <w:t>i</w:t>
      </w:r>
      <w:r w:rsidRPr="00AA4809">
        <w:rPr>
          <w:rFonts w:ascii="Arial" w:hAnsi="Arial" w:cs="Arial"/>
          <w:sz w:val="24"/>
          <w:szCs w:val="24"/>
        </w:rPr>
        <w:t xml:space="preserve"> bez državljanstva sa privremenim i stalnim boravkom i dugotrajnim </w:t>
      </w:r>
      <w:r w:rsidR="004F257B" w:rsidRPr="004F257B">
        <w:rPr>
          <w:rFonts w:ascii="Arial" w:hAnsi="Arial" w:cs="Arial"/>
          <w:sz w:val="24"/>
          <w:szCs w:val="24"/>
        </w:rPr>
        <w:t>b</w:t>
      </w:r>
      <w:r w:rsidRPr="004F257B">
        <w:rPr>
          <w:rFonts w:ascii="Arial" w:hAnsi="Arial" w:cs="Arial"/>
          <w:sz w:val="24"/>
          <w:szCs w:val="24"/>
        </w:rPr>
        <w:t>oravištem</w:t>
      </w:r>
      <w:r w:rsidR="002F0359" w:rsidRPr="004F257B">
        <w:rPr>
          <w:rFonts w:ascii="Arial" w:hAnsi="Arial" w:cs="Arial"/>
          <w:sz w:val="24"/>
          <w:szCs w:val="24"/>
        </w:rPr>
        <w:t xml:space="preserve"> na području Grada</w:t>
      </w:r>
      <w:r w:rsidR="00F84EA4" w:rsidRPr="004F257B">
        <w:rPr>
          <w:rFonts w:ascii="Arial" w:hAnsi="Arial" w:cs="Arial"/>
          <w:sz w:val="24"/>
          <w:szCs w:val="24"/>
        </w:rPr>
        <w:t>.</w:t>
      </w:r>
      <w:r w:rsidR="002F0359" w:rsidRPr="004F257B">
        <w:rPr>
          <w:rFonts w:ascii="Arial" w:hAnsi="Arial" w:cs="Arial"/>
          <w:sz w:val="24"/>
          <w:szCs w:val="24"/>
        </w:rPr>
        <w:t xml:space="preserve"> </w:t>
      </w:r>
    </w:p>
    <w:p w14:paraId="0168B287" w14:textId="4A6AD3F9" w:rsidR="004F257B" w:rsidRPr="004F257B" w:rsidRDefault="004F257B" w:rsidP="008D1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57B">
        <w:rPr>
          <w:rFonts w:ascii="Arial" w:hAnsi="Arial" w:cs="Arial"/>
          <w:sz w:val="24"/>
          <w:szCs w:val="24"/>
        </w:rPr>
        <w:t>(3) Iznimno od stavka 2. ovog članka, pravo na jednokratnu naknadu može se priznati i osobi koja nije obuhvaćena stavkom 2. ovog članka pod uvjetima propisanim ovom Odlukom, ako to zahtijevaju životne okolnosti u kojima se našla.</w:t>
      </w:r>
    </w:p>
    <w:p w14:paraId="48F66AE7" w14:textId="0FBDE456" w:rsidR="00B137EE" w:rsidRDefault="00B137EE" w:rsidP="008D1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lastRenderedPageBreak/>
        <w:t>(</w:t>
      </w:r>
      <w:r w:rsidR="004F257B">
        <w:rPr>
          <w:rFonts w:ascii="Arial" w:hAnsi="Arial" w:cs="Arial"/>
          <w:sz w:val="24"/>
          <w:szCs w:val="24"/>
        </w:rPr>
        <w:t>4</w:t>
      </w:r>
      <w:r w:rsidRPr="00AA4809">
        <w:rPr>
          <w:rFonts w:ascii="Arial" w:hAnsi="Arial" w:cs="Arial"/>
          <w:sz w:val="24"/>
          <w:szCs w:val="24"/>
        </w:rPr>
        <w:t>) U</w:t>
      </w:r>
      <w:r w:rsidR="00CC3213" w:rsidRPr="00AA4809">
        <w:rPr>
          <w:rFonts w:ascii="Arial" w:hAnsi="Arial" w:cs="Arial"/>
          <w:sz w:val="24"/>
          <w:szCs w:val="24"/>
        </w:rPr>
        <w:t>vjet iz</w:t>
      </w:r>
      <w:r w:rsidR="00F47324" w:rsidRPr="00AA4809">
        <w:rPr>
          <w:rFonts w:ascii="Arial" w:hAnsi="Arial" w:cs="Arial"/>
          <w:sz w:val="24"/>
          <w:szCs w:val="24"/>
        </w:rPr>
        <w:t xml:space="preserve"> stavka 2. ovog članka</w:t>
      </w:r>
      <w:r w:rsidRPr="00AA4809">
        <w:rPr>
          <w:rFonts w:ascii="Arial" w:hAnsi="Arial" w:cs="Arial"/>
          <w:sz w:val="24"/>
          <w:szCs w:val="24"/>
        </w:rPr>
        <w:t xml:space="preserve"> </w:t>
      </w:r>
      <w:r w:rsidR="00CC3213" w:rsidRPr="00AA4809">
        <w:rPr>
          <w:rFonts w:ascii="Arial" w:hAnsi="Arial" w:cs="Arial"/>
          <w:sz w:val="24"/>
          <w:szCs w:val="24"/>
        </w:rPr>
        <w:t>moraju ostvarivati svi</w:t>
      </w:r>
      <w:r w:rsidRPr="00AA4809">
        <w:rPr>
          <w:rFonts w:ascii="Arial" w:hAnsi="Arial" w:cs="Arial"/>
          <w:sz w:val="24"/>
          <w:szCs w:val="24"/>
        </w:rPr>
        <w:t xml:space="preserve"> član</w:t>
      </w:r>
      <w:r w:rsidR="00CC3213" w:rsidRPr="00AA4809">
        <w:rPr>
          <w:rFonts w:ascii="Arial" w:hAnsi="Arial" w:cs="Arial"/>
          <w:sz w:val="24"/>
          <w:szCs w:val="24"/>
        </w:rPr>
        <w:t>ovi</w:t>
      </w:r>
      <w:r w:rsidRPr="00AA4809">
        <w:rPr>
          <w:rFonts w:ascii="Arial" w:hAnsi="Arial" w:cs="Arial"/>
          <w:sz w:val="24"/>
          <w:szCs w:val="24"/>
        </w:rPr>
        <w:t xml:space="preserve"> kućanstva</w:t>
      </w:r>
      <w:r w:rsidR="00CC3213" w:rsidRPr="00AA4809">
        <w:rPr>
          <w:rFonts w:ascii="Arial" w:hAnsi="Arial" w:cs="Arial"/>
          <w:sz w:val="24"/>
          <w:szCs w:val="24"/>
        </w:rPr>
        <w:t>,</w:t>
      </w:r>
      <w:r w:rsidRPr="00AA4809">
        <w:rPr>
          <w:rFonts w:ascii="Arial" w:hAnsi="Arial" w:cs="Arial"/>
          <w:sz w:val="24"/>
          <w:szCs w:val="24"/>
        </w:rPr>
        <w:t xml:space="preserve"> osim ako u ovoj Odluci nije drugačije definirano.</w:t>
      </w:r>
    </w:p>
    <w:p w14:paraId="44FE0086" w14:textId="77777777" w:rsidR="00974664" w:rsidRPr="00AA4809" w:rsidRDefault="00974664" w:rsidP="008D1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CF92A" w14:textId="75897CB8" w:rsidR="008D19E4" w:rsidRPr="00AA4809" w:rsidRDefault="00E34E23" w:rsidP="00982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809">
        <w:rPr>
          <w:rFonts w:ascii="Arial" w:hAnsi="Arial" w:cs="Arial"/>
          <w:b/>
          <w:sz w:val="24"/>
          <w:szCs w:val="24"/>
        </w:rPr>
        <w:t>V</w:t>
      </w:r>
      <w:r w:rsidR="00580BC9" w:rsidRPr="00AA4809">
        <w:rPr>
          <w:rFonts w:ascii="Arial" w:hAnsi="Arial" w:cs="Arial"/>
          <w:b/>
          <w:sz w:val="24"/>
          <w:szCs w:val="24"/>
        </w:rPr>
        <w:t>.</w:t>
      </w:r>
      <w:r w:rsidR="006777BC" w:rsidRPr="00AA4809">
        <w:rPr>
          <w:rFonts w:ascii="Arial" w:hAnsi="Arial" w:cs="Arial"/>
          <w:b/>
          <w:sz w:val="24"/>
          <w:szCs w:val="24"/>
        </w:rPr>
        <w:t xml:space="preserve"> </w:t>
      </w:r>
      <w:r w:rsidR="008D19E4" w:rsidRPr="00AA4809">
        <w:rPr>
          <w:rFonts w:ascii="Arial" w:hAnsi="Arial" w:cs="Arial"/>
          <w:b/>
          <w:sz w:val="24"/>
          <w:szCs w:val="24"/>
        </w:rPr>
        <w:t>PRAVA IZ SOCIJALNE SKRBI</w:t>
      </w:r>
    </w:p>
    <w:p w14:paraId="71AF8D82" w14:textId="77777777" w:rsidR="00982A06" w:rsidRPr="00AA4809" w:rsidRDefault="00982A06" w:rsidP="00F85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4E3B20" w14:textId="0F52C4F5" w:rsidR="00327B0D" w:rsidRDefault="008D19E4" w:rsidP="00327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Članak </w:t>
      </w:r>
      <w:r w:rsidR="00623093">
        <w:rPr>
          <w:rFonts w:ascii="Arial" w:hAnsi="Arial" w:cs="Arial"/>
          <w:sz w:val="24"/>
          <w:szCs w:val="24"/>
        </w:rPr>
        <w:t>9</w:t>
      </w:r>
      <w:r w:rsidRPr="00AA4809">
        <w:rPr>
          <w:rFonts w:ascii="Arial" w:hAnsi="Arial" w:cs="Arial"/>
          <w:sz w:val="24"/>
          <w:szCs w:val="24"/>
        </w:rPr>
        <w:t>.</w:t>
      </w:r>
    </w:p>
    <w:p w14:paraId="63204A92" w14:textId="77777777" w:rsidR="00D33C79" w:rsidRPr="00AA4809" w:rsidRDefault="00D33C79" w:rsidP="00327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EA8205" w14:textId="5266D452" w:rsidR="008D19E4" w:rsidRPr="00AA4809" w:rsidRDefault="00327B0D" w:rsidP="003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(1) Temeljem Zakona o</w:t>
      </w:r>
      <w:r w:rsidR="008D19E4" w:rsidRPr="00AA4809">
        <w:rPr>
          <w:rFonts w:ascii="Arial" w:hAnsi="Arial" w:cs="Arial"/>
          <w:sz w:val="24"/>
          <w:szCs w:val="24"/>
        </w:rPr>
        <w:t xml:space="preserve">vom </w:t>
      </w:r>
      <w:r w:rsidR="00C66159" w:rsidRPr="00AA4809">
        <w:rPr>
          <w:rFonts w:ascii="Arial" w:hAnsi="Arial" w:cs="Arial"/>
          <w:sz w:val="24"/>
          <w:szCs w:val="24"/>
        </w:rPr>
        <w:t xml:space="preserve">se </w:t>
      </w:r>
      <w:r w:rsidR="008D19E4" w:rsidRPr="00AA4809">
        <w:rPr>
          <w:rFonts w:ascii="Arial" w:hAnsi="Arial" w:cs="Arial"/>
          <w:sz w:val="24"/>
          <w:szCs w:val="24"/>
        </w:rPr>
        <w:t>Odlukom utvrđuju prava iz socijalne skrbi</w:t>
      </w:r>
      <w:r w:rsidRPr="00AA4809">
        <w:rPr>
          <w:rFonts w:ascii="Arial" w:hAnsi="Arial" w:cs="Arial"/>
          <w:sz w:val="24"/>
          <w:szCs w:val="24"/>
        </w:rPr>
        <w:t xml:space="preserve"> kako slijedi</w:t>
      </w:r>
      <w:r w:rsidR="008D19E4" w:rsidRPr="00AA4809">
        <w:rPr>
          <w:rFonts w:ascii="Arial" w:hAnsi="Arial" w:cs="Arial"/>
          <w:sz w:val="24"/>
          <w:szCs w:val="24"/>
        </w:rPr>
        <w:t>:</w:t>
      </w:r>
    </w:p>
    <w:p w14:paraId="0A5AB1FC" w14:textId="1D5E3E8F" w:rsidR="00FA23E0" w:rsidRDefault="00327B0D" w:rsidP="00FA23E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N</w:t>
      </w:r>
      <w:r w:rsidR="008D19E4" w:rsidRPr="00AA4809">
        <w:rPr>
          <w:rFonts w:ascii="Arial" w:hAnsi="Arial" w:cs="Arial"/>
          <w:sz w:val="24"/>
          <w:szCs w:val="24"/>
        </w:rPr>
        <w:t>aknad</w:t>
      </w:r>
      <w:r w:rsidRPr="00AA4809">
        <w:rPr>
          <w:rFonts w:ascii="Arial" w:hAnsi="Arial" w:cs="Arial"/>
          <w:sz w:val="24"/>
          <w:szCs w:val="24"/>
        </w:rPr>
        <w:t>a</w:t>
      </w:r>
      <w:r w:rsidR="008D19E4" w:rsidRPr="00AA4809">
        <w:rPr>
          <w:rFonts w:ascii="Arial" w:hAnsi="Arial" w:cs="Arial"/>
          <w:sz w:val="24"/>
          <w:szCs w:val="24"/>
        </w:rPr>
        <w:t xml:space="preserve"> za troškove stanovanja</w:t>
      </w:r>
    </w:p>
    <w:p w14:paraId="43B9C353" w14:textId="2DA9A20E" w:rsidR="00FA23E0" w:rsidRPr="00FA23E0" w:rsidRDefault="00FA23E0" w:rsidP="00FA23E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3E0">
        <w:rPr>
          <w:rFonts w:ascii="Arial" w:hAnsi="Arial" w:cs="Arial"/>
          <w:sz w:val="24"/>
          <w:szCs w:val="24"/>
        </w:rPr>
        <w:t>Naknada za troškove prijevoza zbog školovanja</w:t>
      </w:r>
    </w:p>
    <w:p w14:paraId="76FD224D" w14:textId="77777777" w:rsidR="00327B0D" w:rsidRPr="00AA4809" w:rsidRDefault="00327B0D" w:rsidP="003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541A4" w14:textId="573F51F8" w:rsidR="00327B0D" w:rsidRPr="00AA4809" w:rsidRDefault="00327B0D" w:rsidP="0032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(2) Ovom Odlukom utvrđuju se prava iz socijalne skrbi koja korisnici mogu ostvariti iznad zakonskog standarda </w:t>
      </w:r>
      <w:r w:rsidR="00E45D68">
        <w:rPr>
          <w:rFonts w:ascii="Arial" w:hAnsi="Arial" w:cs="Arial"/>
          <w:sz w:val="24"/>
          <w:szCs w:val="24"/>
        </w:rPr>
        <w:t>u o</w:t>
      </w:r>
      <w:r w:rsidR="008B42A0">
        <w:rPr>
          <w:rFonts w:ascii="Arial" w:hAnsi="Arial" w:cs="Arial"/>
          <w:sz w:val="24"/>
          <w:szCs w:val="24"/>
        </w:rPr>
        <w:t>k</w:t>
      </w:r>
      <w:r w:rsidR="00E45D68">
        <w:rPr>
          <w:rFonts w:ascii="Arial" w:hAnsi="Arial" w:cs="Arial"/>
          <w:sz w:val="24"/>
          <w:szCs w:val="24"/>
        </w:rPr>
        <w:t>viru</w:t>
      </w:r>
      <w:r w:rsidRPr="00AA4809">
        <w:rPr>
          <w:rFonts w:ascii="Arial" w:hAnsi="Arial" w:cs="Arial"/>
          <w:sz w:val="24"/>
          <w:szCs w:val="24"/>
        </w:rPr>
        <w:t xml:space="preserve"> programa javnih potreba u socijalnoj skrbi, kako slijedi:</w:t>
      </w:r>
    </w:p>
    <w:p w14:paraId="21002813" w14:textId="63602A6E" w:rsidR="00895074" w:rsidRDefault="00895074" w:rsidP="0089507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1. Naknada za troškove stanovanja iznad standarda</w:t>
      </w:r>
      <w:r w:rsidR="00384642">
        <w:rPr>
          <w:rFonts w:ascii="Arial" w:hAnsi="Arial" w:cs="Arial"/>
          <w:sz w:val="24"/>
          <w:szCs w:val="24"/>
        </w:rPr>
        <w:t>,</w:t>
      </w:r>
    </w:p>
    <w:p w14:paraId="37ABF0F2" w14:textId="28F8DFD8" w:rsidR="00CA68BB" w:rsidRDefault="004F257B" w:rsidP="001A524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5074" w:rsidRPr="00AA4809">
        <w:rPr>
          <w:rFonts w:ascii="Arial" w:hAnsi="Arial" w:cs="Arial"/>
          <w:sz w:val="24"/>
          <w:szCs w:val="24"/>
        </w:rPr>
        <w:t>.</w:t>
      </w:r>
      <w:r w:rsidR="00CA68BB">
        <w:rPr>
          <w:rFonts w:ascii="Arial" w:hAnsi="Arial" w:cs="Arial"/>
          <w:sz w:val="24"/>
          <w:szCs w:val="24"/>
        </w:rPr>
        <w:t xml:space="preserve"> Pomoći za djecu predškolske dobi</w:t>
      </w:r>
      <w:r w:rsidR="00895074" w:rsidRPr="00AA4809">
        <w:rPr>
          <w:rFonts w:ascii="Arial" w:hAnsi="Arial" w:cs="Arial"/>
          <w:sz w:val="24"/>
          <w:szCs w:val="24"/>
        </w:rPr>
        <w:t xml:space="preserve"> </w:t>
      </w:r>
    </w:p>
    <w:p w14:paraId="27966010" w14:textId="77777777" w:rsidR="00CA68BB" w:rsidRDefault="00CA68BB" w:rsidP="00CA68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327B0D" w:rsidRPr="00AA4809">
        <w:rPr>
          <w:rFonts w:ascii="Arial" w:hAnsi="Arial" w:cs="Arial"/>
          <w:sz w:val="24"/>
          <w:szCs w:val="24"/>
        </w:rPr>
        <w:t>Naknada za podmirivanje</w:t>
      </w:r>
      <w:r w:rsidR="00F85459" w:rsidRPr="00AA4809">
        <w:rPr>
          <w:rFonts w:ascii="Arial" w:hAnsi="Arial" w:cs="Arial"/>
          <w:sz w:val="24"/>
          <w:szCs w:val="24"/>
        </w:rPr>
        <w:t xml:space="preserve"> troškova</w:t>
      </w:r>
      <w:r w:rsidR="008D19E4" w:rsidRPr="00AA4809">
        <w:rPr>
          <w:rFonts w:ascii="Arial" w:hAnsi="Arial" w:cs="Arial"/>
          <w:sz w:val="24"/>
          <w:szCs w:val="24"/>
        </w:rPr>
        <w:t xml:space="preserve"> boravka djece u dječjem vrtiću,</w:t>
      </w:r>
    </w:p>
    <w:p w14:paraId="7E54283F" w14:textId="77777777" w:rsidR="00CA68BB" w:rsidRDefault="00CA68BB" w:rsidP="00CA68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1A5246" w:rsidRPr="00AA4809">
        <w:rPr>
          <w:rFonts w:ascii="Arial" w:hAnsi="Arial" w:cs="Arial"/>
          <w:sz w:val="24"/>
          <w:szCs w:val="24"/>
        </w:rPr>
        <w:t>Naknada za podmirivanje troškova prijevoza za uslugu rane razvojne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47EDBA" w14:textId="05977D54" w:rsidR="001A5246" w:rsidRPr="00AA4809" w:rsidRDefault="001A5246" w:rsidP="00CA68B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podrške</w:t>
      </w:r>
      <w:r>
        <w:rPr>
          <w:rFonts w:ascii="Arial" w:hAnsi="Arial" w:cs="Arial"/>
          <w:sz w:val="24"/>
          <w:szCs w:val="24"/>
        </w:rPr>
        <w:t>,</w:t>
      </w:r>
    </w:p>
    <w:p w14:paraId="381E82EA" w14:textId="62EA4B24" w:rsidR="00CA68BB" w:rsidRPr="00643F84" w:rsidRDefault="00643F84" w:rsidP="00643F84">
      <w:pPr>
        <w:pStyle w:val="Odlomakpopis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F84">
        <w:rPr>
          <w:rFonts w:ascii="Arial" w:hAnsi="Arial" w:cs="Arial"/>
          <w:sz w:val="24"/>
          <w:szCs w:val="24"/>
        </w:rPr>
        <w:t>P</w:t>
      </w:r>
      <w:r w:rsidR="00CA68BB" w:rsidRPr="00643F84">
        <w:rPr>
          <w:rFonts w:ascii="Arial" w:hAnsi="Arial" w:cs="Arial"/>
          <w:sz w:val="24"/>
          <w:szCs w:val="24"/>
        </w:rPr>
        <w:t xml:space="preserve">omoći za djecu školskog uzrasta </w:t>
      </w:r>
    </w:p>
    <w:p w14:paraId="59BCE684" w14:textId="3EE438B6" w:rsidR="00643F84" w:rsidRPr="00643F84" w:rsidRDefault="00327B0D" w:rsidP="00643F84">
      <w:pPr>
        <w:pStyle w:val="Odlomakpopis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F84">
        <w:rPr>
          <w:rFonts w:ascii="Arial" w:hAnsi="Arial" w:cs="Arial"/>
          <w:sz w:val="24"/>
          <w:szCs w:val="24"/>
        </w:rPr>
        <w:t xml:space="preserve">Naknada za </w:t>
      </w:r>
      <w:r w:rsidR="00F85459" w:rsidRPr="00643F84">
        <w:rPr>
          <w:rFonts w:ascii="Arial" w:hAnsi="Arial" w:cs="Arial"/>
          <w:sz w:val="24"/>
          <w:szCs w:val="24"/>
        </w:rPr>
        <w:t>podmirivanje troškova</w:t>
      </w:r>
      <w:r w:rsidR="008D19E4" w:rsidRPr="00643F84">
        <w:rPr>
          <w:rFonts w:ascii="Arial" w:hAnsi="Arial" w:cs="Arial"/>
          <w:sz w:val="24"/>
          <w:szCs w:val="24"/>
        </w:rPr>
        <w:t xml:space="preserve"> </w:t>
      </w:r>
      <w:r w:rsidR="00B6265C" w:rsidRPr="00643F84">
        <w:rPr>
          <w:rFonts w:ascii="Arial" w:hAnsi="Arial" w:cs="Arial"/>
          <w:sz w:val="24"/>
          <w:szCs w:val="24"/>
        </w:rPr>
        <w:t>obroka</w:t>
      </w:r>
      <w:r w:rsidR="008D19E4" w:rsidRPr="00643F84">
        <w:rPr>
          <w:rFonts w:ascii="Arial" w:hAnsi="Arial" w:cs="Arial"/>
          <w:sz w:val="24"/>
          <w:szCs w:val="24"/>
        </w:rPr>
        <w:t xml:space="preserve"> učenicima osnovne škole,</w:t>
      </w:r>
    </w:p>
    <w:p w14:paraId="435D51AC" w14:textId="77777777" w:rsidR="00643F84" w:rsidRDefault="00794325" w:rsidP="00643F84">
      <w:pPr>
        <w:pStyle w:val="Odlomakpopis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F84">
        <w:rPr>
          <w:rFonts w:ascii="Arial" w:hAnsi="Arial" w:cs="Arial"/>
          <w:sz w:val="24"/>
          <w:szCs w:val="24"/>
        </w:rPr>
        <w:t>Naknada za</w:t>
      </w:r>
      <w:r w:rsidR="008D19E4" w:rsidRPr="00643F84">
        <w:rPr>
          <w:rFonts w:ascii="Arial" w:hAnsi="Arial" w:cs="Arial"/>
          <w:sz w:val="24"/>
          <w:szCs w:val="24"/>
        </w:rPr>
        <w:t xml:space="preserve"> </w:t>
      </w:r>
      <w:r w:rsidR="00F85459" w:rsidRPr="00643F84">
        <w:rPr>
          <w:rFonts w:ascii="Arial" w:hAnsi="Arial" w:cs="Arial"/>
          <w:sz w:val="24"/>
          <w:szCs w:val="24"/>
        </w:rPr>
        <w:t xml:space="preserve">podmirivanje troškova </w:t>
      </w:r>
      <w:r w:rsidR="008D19E4" w:rsidRPr="00643F84">
        <w:rPr>
          <w:rFonts w:ascii="Arial" w:hAnsi="Arial" w:cs="Arial"/>
          <w:sz w:val="24"/>
          <w:szCs w:val="24"/>
        </w:rPr>
        <w:t>produženog boravka učenicima osnovne škole,</w:t>
      </w:r>
    </w:p>
    <w:p w14:paraId="11FEEAB6" w14:textId="0541AB82" w:rsidR="00140207" w:rsidRDefault="00140207" w:rsidP="00643F84">
      <w:pPr>
        <w:pStyle w:val="Odlomakpopis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F84">
        <w:rPr>
          <w:rFonts w:ascii="Arial" w:hAnsi="Arial" w:cs="Arial"/>
          <w:sz w:val="24"/>
          <w:szCs w:val="24"/>
        </w:rPr>
        <w:t>Sufinanciranje nabave drugih obrazovnih materijala učenicima osnovne škole</w:t>
      </w:r>
      <w:r w:rsidR="00384642" w:rsidRPr="00643F84">
        <w:rPr>
          <w:rFonts w:ascii="Arial" w:hAnsi="Arial" w:cs="Arial"/>
          <w:sz w:val="24"/>
          <w:szCs w:val="24"/>
        </w:rPr>
        <w:t>,</w:t>
      </w:r>
    </w:p>
    <w:p w14:paraId="6E545F68" w14:textId="214449B1" w:rsidR="00643F84" w:rsidRPr="00643F84" w:rsidRDefault="00A35D2C" w:rsidP="00643F84">
      <w:pPr>
        <w:pStyle w:val="Odlomakpopis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Naknad</w:t>
      </w:r>
      <w:r w:rsidR="008A3D68">
        <w:rPr>
          <w:rFonts w:ascii="Arial" w:hAnsi="Arial" w:cs="Arial"/>
          <w:sz w:val="24"/>
          <w:szCs w:val="24"/>
        </w:rPr>
        <w:t>a redovitim učenicima srednjih škola slabijeg imov</w:t>
      </w:r>
      <w:r w:rsidR="00E15FEC">
        <w:rPr>
          <w:rFonts w:ascii="Arial" w:hAnsi="Arial" w:cs="Arial"/>
          <w:sz w:val="24"/>
          <w:szCs w:val="24"/>
        </w:rPr>
        <w:t>nog</w:t>
      </w:r>
      <w:r w:rsidR="008A3D68">
        <w:rPr>
          <w:rFonts w:ascii="Arial" w:hAnsi="Arial" w:cs="Arial"/>
          <w:sz w:val="24"/>
          <w:szCs w:val="24"/>
        </w:rPr>
        <w:t xml:space="preserve"> stanja </w:t>
      </w:r>
    </w:p>
    <w:p w14:paraId="71CF1CC6" w14:textId="7DC5BC66" w:rsidR="00CA29F4" w:rsidRDefault="00B929A4" w:rsidP="00B92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47541">
        <w:rPr>
          <w:rFonts w:ascii="Arial" w:hAnsi="Arial" w:cs="Arial"/>
          <w:sz w:val="24"/>
          <w:szCs w:val="24"/>
        </w:rPr>
        <w:t>4</w:t>
      </w:r>
      <w:r w:rsidR="00895074" w:rsidRPr="00AA4809">
        <w:rPr>
          <w:rFonts w:ascii="Arial" w:hAnsi="Arial" w:cs="Arial"/>
          <w:sz w:val="24"/>
          <w:szCs w:val="24"/>
        </w:rPr>
        <w:t xml:space="preserve">. </w:t>
      </w:r>
      <w:r w:rsidR="00140207" w:rsidRPr="00AA4809">
        <w:rPr>
          <w:rFonts w:ascii="Arial" w:hAnsi="Arial" w:cs="Arial"/>
          <w:sz w:val="24"/>
          <w:szCs w:val="24"/>
        </w:rPr>
        <w:t>Usluga pomoći u kući</w:t>
      </w:r>
      <w:r w:rsidR="00384642">
        <w:rPr>
          <w:rFonts w:ascii="Arial" w:hAnsi="Arial" w:cs="Arial"/>
          <w:sz w:val="24"/>
          <w:szCs w:val="24"/>
        </w:rPr>
        <w:t>,</w:t>
      </w:r>
    </w:p>
    <w:p w14:paraId="153B84A7" w14:textId="7FF95513" w:rsidR="00CA29F4" w:rsidRDefault="001A5246" w:rsidP="001A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47541">
        <w:rPr>
          <w:rFonts w:ascii="Arial" w:hAnsi="Arial" w:cs="Arial"/>
          <w:sz w:val="24"/>
          <w:szCs w:val="24"/>
        </w:rPr>
        <w:t>5</w:t>
      </w:r>
      <w:r w:rsidR="00CA29F4">
        <w:rPr>
          <w:rFonts w:ascii="Arial" w:hAnsi="Arial" w:cs="Arial"/>
          <w:sz w:val="24"/>
          <w:szCs w:val="24"/>
        </w:rPr>
        <w:t xml:space="preserve">. </w:t>
      </w:r>
      <w:r w:rsidR="00384642">
        <w:rPr>
          <w:rFonts w:ascii="Arial" w:hAnsi="Arial" w:cs="Arial"/>
          <w:sz w:val="24"/>
          <w:szCs w:val="24"/>
        </w:rPr>
        <w:t>J</w:t>
      </w:r>
      <w:r w:rsidR="00CA29F4" w:rsidRPr="006777BC">
        <w:rPr>
          <w:rFonts w:ascii="Arial" w:hAnsi="Arial" w:cs="Arial"/>
          <w:sz w:val="24"/>
          <w:szCs w:val="24"/>
        </w:rPr>
        <w:t>ednokratn</w:t>
      </w:r>
      <w:r w:rsidR="00385658">
        <w:rPr>
          <w:rFonts w:ascii="Arial" w:hAnsi="Arial" w:cs="Arial"/>
          <w:sz w:val="24"/>
          <w:szCs w:val="24"/>
        </w:rPr>
        <w:t>a</w:t>
      </w:r>
      <w:r w:rsidR="00CA29F4" w:rsidRPr="006777BC">
        <w:rPr>
          <w:rFonts w:ascii="Arial" w:hAnsi="Arial" w:cs="Arial"/>
          <w:sz w:val="24"/>
          <w:szCs w:val="24"/>
        </w:rPr>
        <w:t xml:space="preserve"> n</w:t>
      </w:r>
      <w:r w:rsidR="00947541">
        <w:rPr>
          <w:rFonts w:ascii="Arial" w:hAnsi="Arial" w:cs="Arial"/>
          <w:sz w:val="24"/>
          <w:szCs w:val="24"/>
        </w:rPr>
        <w:t>aknada</w:t>
      </w:r>
      <w:r w:rsidR="00CA29F4" w:rsidRPr="006777BC">
        <w:rPr>
          <w:rFonts w:ascii="Arial" w:hAnsi="Arial" w:cs="Arial"/>
          <w:sz w:val="24"/>
          <w:szCs w:val="24"/>
        </w:rPr>
        <w:t>,</w:t>
      </w:r>
    </w:p>
    <w:p w14:paraId="7ADCE74C" w14:textId="23374B4C" w:rsidR="00CA29F4" w:rsidRDefault="001A5246" w:rsidP="001A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47541">
        <w:rPr>
          <w:rFonts w:ascii="Arial" w:hAnsi="Arial" w:cs="Arial"/>
          <w:sz w:val="24"/>
          <w:szCs w:val="24"/>
        </w:rPr>
        <w:t>6</w:t>
      </w:r>
      <w:r w:rsidR="00CA29F4">
        <w:rPr>
          <w:rFonts w:ascii="Arial" w:hAnsi="Arial" w:cs="Arial"/>
          <w:sz w:val="24"/>
          <w:szCs w:val="24"/>
        </w:rPr>
        <w:t xml:space="preserve"> </w:t>
      </w:r>
      <w:r w:rsidR="00384642">
        <w:rPr>
          <w:rFonts w:ascii="Arial" w:hAnsi="Arial" w:cs="Arial"/>
          <w:sz w:val="24"/>
          <w:szCs w:val="24"/>
        </w:rPr>
        <w:t>S</w:t>
      </w:r>
      <w:r w:rsidR="00CA29F4" w:rsidRPr="006777BC">
        <w:rPr>
          <w:rFonts w:ascii="Arial" w:hAnsi="Arial" w:cs="Arial"/>
          <w:sz w:val="24"/>
          <w:szCs w:val="24"/>
        </w:rPr>
        <w:t xml:space="preserve">talna mjesečna novčana </w:t>
      </w:r>
      <w:r w:rsidR="008D0C3C">
        <w:rPr>
          <w:rFonts w:ascii="Arial" w:hAnsi="Arial" w:cs="Arial"/>
          <w:sz w:val="24"/>
          <w:szCs w:val="24"/>
        </w:rPr>
        <w:t>naknada</w:t>
      </w:r>
      <w:r w:rsidR="00CA29F4" w:rsidRPr="006777BC">
        <w:rPr>
          <w:rFonts w:ascii="Arial" w:hAnsi="Arial" w:cs="Arial"/>
          <w:sz w:val="24"/>
          <w:szCs w:val="24"/>
        </w:rPr>
        <w:t>,</w:t>
      </w:r>
    </w:p>
    <w:p w14:paraId="5E038A2F" w14:textId="24239AA0" w:rsidR="00CA29F4" w:rsidRPr="006777BC" w:rsidRDefault="001A5246" w:rsidP="001A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29A4">
        <w:rPr>
          <w:rFonts w:ascii="Arial" w:hAnsi="Arial" w:cs="Arial"/>
          <w:sz w:val="24"/>
          <w:szCs w:val="24"/>
        </w:rPr>
        <w:t>7.</w:t>
      </w:r>
      <w:r w:rsidR="00384642">
        <w:rPr>
          <w:rFonts w:ascii="Arial" w:hAnsi="Arial" w:cs="Arial"/>
          <w:sz w:val="24"/>
          <w:szCs w:val="24"/>
        </w:rPr>
        <w:t>D</w:t>
      </w:r>
      <w:r w:rsidR="00CA29F4" w:rsidRPr="006777BC">
        <w:rPr>
          <w:rFonts w:ascii="Arial" w:hAnsi="Arial" w:cs="Arial"/>
          <w:sz w:val="24"/>
          <w:szCs w:val="24"/>
        </w:rPr>
        <w:t xml:space="preserve">opunska novčana pomoć,  </w:t>
      </w:r>
    </w:p>
    <w:p w14:paraId="48D902F1" w14:textId="1DDF3DC5" w:rsidR="00CA29F4" w:rsidRDefault="001A5246" w:rsidP="001A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929A4">
        <w:rPr>
          <w:rFonts w:ascii="Arial" w:hAnsi="Arial" w:cs="Arial"/>
          <w:sz w:val="24"/>
          <w:szCs w:val="24"/>
        </w:rPr>
        <w:t>8.</w:t>
      </w:r>
      <w:r w:rsidR="00B40840">
        <w:rPr>
          <w:rFonts w:ascii="Arial" w:hAnsi="Arial" w:cs="Arial"/>
          <w:sz w:val="24"/>
          <w:szCs w:val="24"/>
        </w:rPr>
        <w:t>Naknada za</w:t>
      </w:r>
      <w:r w:rsidR="00CA29F4" w:rsidRPr="001A5246">
        <w:rPr>
          <w:rFonts w:ascii="Arial" w:hAnsi="Arial" w:cs="Arial"/>
          <w:sz w:val="24"/>
          <w:szCs w:val="24"/>
        </w:rPr>
        <w:t xml:space="preserve"> pogreb</w:t>
      </w:r>
      <w:r w:rsidR="00B40840">
        <w:rPr>
          <w:rFonts w:ascii="Arial" w:hAnsi="Arial" w:cs="Arial"/>
          <w:sz w:val="24"/>
          <w:szCs w:val="24"/>
        </w:rPr>
        <w:t>ne</w:t>
      </w:r>
      <w:r w:rsidR="00CA29F4" w:rsidRPr="001A5246">
        <w:rPr>
          <w:rFonts w:ascii="Arial" w:hAnsi="Arial" w:cs="Arial"/>
          <w:sz w:val="24"/>
          <w:szCs w:val="24"/>
        </w:rPr>
        <w:t xml:space="preserve"> troškov</w:t>
      </w:r>
      <w:r w:rsidR="00B40840">
        <w:rPr>
          <w:rFonts w:ascii="Arial" w:hAnsi="Arial" w:cs="Arial"/>
          <w:sz w:val="24"/>
          <w:szCs w:val="24"/>
        </w:rPr>
        <w:t>e</w:t>
      </w:r>
      <w:r w:rsidR="00CA29F4" w:rsidRPr="001A5246">
        <w:rPr>
          <w:rFonts w:ascii="Arial" w:hAnsi="Arial" w:cs="Arial"/>
          <w:sz w:val="24"/>
          <w:szCs w:val="24"/>
        </w:rPr>
        <w:t>.</w:t>
      </w:r>
    </w:p>
    <w:p w14:paraId="67101AE8" w14:textId="77777777" w:rsidR="00974664" w:rsidRPr="001A5246" w:rsidRDefault="00974664" w:rsidP="001A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20BF61" w14:textId="60C1A18A" w:rsidR="00974664" w:rsidRPr="00974664" w:rsidRDefault="00974664" w:rsidP="009746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4664">
        <w:rPr>
          <w:rFonts w:ascii="Arial" w:hAnsi="Arial" w:cs="Arial"/>
          <w:bCs/>
          <w:sz w:val="24"/>
          <w:szCs w:val="24"/>
        </w:rPr>
        <w:t>(3)</w:t>
      </w:r>
      <w:r w:rsidRPr="00974664">
        <w:t xml:space="preserve"> </w:t>
      </w:r>
      <w:r w:rsidRPr="00974664">
        <w:rPr>
          <w:rFonts w:ascii="Arial" w:hAnsi="Arial" w:cs="Arial"/>
          <w:bCs/>
          <w:sz w:val="24"/>
          <w:szCs w:val="24"/>
        </w:rPr>
        <w:t xml:space="preserve">Korisnik može istodobno ostvariti više pojedinačnih prava utvrđenih </w:t>
      </w:r>
      <w:r>
        <w:rPr>
          <w:rFonts w:ascii="Arial" w:hAnsi="Arial" w:cs="Arial"/>
          <w:bCs/>
          <w:sz w:val="24"/>
          <w:szCs w:val="24"/>
        </w:rPr>
        <w:t xml:space="preserve">ovim </w:t>
      </w:r>
      <w:r w:rsidRPr="00974664">
        <w:rPr>
          <w:rFonts w:ascii="Arial" w:hAnsi="Arial" w:cs="Arial"/>
          <w:bCs/>
          <w:sz w:val="24"/>
          <w:szCs w:val="24"/>
        </w:rPr>
        <w:t>člank</w:t>
      </w:r>
      <w:r>
        <w:rPr>
          <w:rFonts w:ascii="Arial" w:hAnsi="Arial" w:cs="Arial"/>
          <w:bCs/>
          <w:sz w:val="24"/>
          <w:szCs w:val="24"/>
        </w:rPr>
        <w:t>om</w:t>
      </w:r>
      <w:r w:rsidRPr="00974664">
        <w:rPr>
          <w:rFonts w:ascii="Arial" w:hAnsi="Arial" w:cs="Arial"/>
          <w:bCs/>
          <w:sz w:val="24"/>
          <w:szCs w:val="24"/>
        </w:rPr>
        <w:t>, ako njihovo istodobno ostvarivanje ne proturječi svrsi za koju je ostvarivanje namijenjeno, osim ako ovom Odlukom nije drugačije određeno.</w:t>
      </w:r>
    </w:p>
    <w:p w14:paraId="6BA9148F" w14:textId="2A5ADFB4" w:rsidR="000650F2" w:rsidRPr="00974664" w:rsidRDefault="000650F2" w:rsidP="0097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873569" w14:textId="36829F6C" w:rsidR="000650F2" w:rsidRPr="00AA4809" w:rsidRDefault="000650F2" w:rsidP="00065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809">
        <w:rPr>
          <w:rFonts w:ascii="Arial" w:hAnsi="Arial" w:cs="Arial"/>
          <w:b/>
          <w:sz w:val="24"/>
          <w:szCs w:val="24"/>
        </w:rPr>
        <w:t>V</w:t>
      </w:r>
      <w:r w:rsidR="0042182A">
        <w:rPr>
          <w:rFonts w:ascii="Arial" w:hAnsi="Arial" w:cs="Arial"/>
          <w:b/>
          <w:sz w:val="24"/>
          <w:szCs w:val="24"/>
        </w:rPr>
        <w:t>I</w:t>
      </w:r>
      <w:r w:rsidRPr="00AA4809">
        <w:rPr>
          <w:rFonts w:ascii="Arial" w:hAnsi="Arial" w:cs="Arial"/>
          <w:b/>
          <w:sz w:val="24"/>
          <w:szCs w:val="24"/>
        </w:rPr>
        <w:t>. PRAVA TEMELJEM ZAKONA O SOCIJALNOJ SKRBI</w:t>
      </w:r>
    </w:p>
    <w:p w14:paraId="06BC6549" w14:textId="77777777" w:rsidR="00603F18" w:rsidRPr="00AA4809" w:rsidRDefault="00603F18" w:rsidP="00603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865E4A" w14:textId="690DFAC8" w:rsidR="00603F18" w:rsidRPr="00AA4809" w:rsidRDefault="00603F18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809">
        <w:rPr>
          <w:rFonts w:ascii="Arial" w:hAnsi="Arial" w:cs="Arial"/>
          <w:b/>
          <w:bCs/>
          <w:sz w:val="24"/>
          <w:szCs w:val="24"/>
        </w:rPr>
        <w:t xml:space="preserve">1. </w:t>
      </w:r>
      <w:r w:rsidR="008D19E4" w:rsidRPr="00AA4809">
        <w:rPr>
          <w:rFonts w:ascii="Arial" w:hAnsi="Arial" w:cs="Arial"/>
          <w:b/>
          <w:bCs/>
          <w:sz w:val="24"/>
          <w:szCs w:val="24"/>
        </w:rPr>
        <w:t>NAKNAD</w:t>
      </w:r>
      <w:r w:rsidR="000650F2" w:rsidRPr="00AA4809">
        <w:rPr>
          <w:rFonts w:ascii="Arial" w:hAnsi="Arial" w:cs="Arial"/>
          <w:b/>
          <w:bCs/>
          <w:sz w:val="24"/>
          <w:szCs w:val="24"/>
        </w:rPr>
        <w:t>A</w:t>
      </w:r>
      <w:r w:rsidR="008D19E4" w:rsidRPr="00AA4809">
        <w:rPr>
          <w:rFonts w:ascii="Arial" w:hAnsi="Arial" w:cs="Arial"/>
          <w:b/>
          <w:bCs/>
          <w:sz w:val="24"/>
          <w:szCs w:val="24"/>
        </w:rPr>
        <w:t xml:space="preserve"> ZA TROŠKOVE STANOVANJA</w:t>
      </w:r>
      <w:r w:rsidR="001553F2" w:rsidRPr="00AA48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13C860" w14:textId="77777777" w:rsidR="001553F2" w:rsidRPr="00AA4809" w:rsidRDefault="001553F2" w:rsidP="00603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7B7636" w14:textId="44AE3B62" w:rsidR="001553F2" w:rsidRDefault="008D19E4" w:rsidP="001553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Članak </w:t>
      </w:r>
      <w:r w:rsidR="00623093">
        <w:rPr>
          <w:rFonts w:ascii="Arial" w:hAnsi="Arial" w:cs="Arial"/>
          <w:sz w:val="24"/>
          <w:szCs w:val="24"/>
        </w:rPr>
        <w:t>10</w:t>
      </w:r>
      <w:r w:rsidRPr="00AA4809">
        <w:rPr>
          <w:rFonts w:ascii="Arial" w:hAnsi="Arial" w:cs="Arial"/>
          <w:sz w:val="24"/>
          <w:szCs w:val="24"/>
        </w:rPr>
        <w:t>.</w:t>
      </w:r>
    </w:p>
    <w:p w14:paraId="03B6E3A0" w14:textId="77777777" w:rsidR="00D33C79" w:rsidRPr="00AA4809" w:rsidRDefault="00D33C79" w:rsidP="001553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D9F71E" w14:textId="487B2B62" w:rsidR="00BE6BDB" w:rsidRPr="00AA4809" w:rsidRDefault="00123E1B" w:rsidP="00123E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(1)</w:t>
      </w:r>
      <w:r w:rsidR="00BE6BDB" w:rsidRPr="00AA4809">
        <w:rPr>
          <w:rFonts w:ascii="Arial" w:hAnsi="Arial" w:cs="Arial"/>
          <w:sz w:val="24"/>
          <w:szCs w:val="24"/>
        </w:rPr>
        <w:t xml:space="preserve"> Pravo na naknadu za troškove stanovanja u smislu Zakona priznaje se korisniku zajamčene minimalne naknade, osim beskućniku koji se nalazi u prenoćištu, prihvatilištu ili mu je priznata usluga smještaja u organiziranom stanovanju, žrtvi nasilja u obitelji i žrtvi trgovanja ljudima kojoj je priznata usluga smještaja u kriznim situacijama.</w:t>
      </w:r>
      <w:r w:rsidRPr="00AA4809">
        <w:rPr>
          <w:rFonts w:ascii="Arial" w:hAnsi="Arial" w:cs="Arial"/>
          <w:sz w:val="24"/>
          <w:szCs w:val="24"/>
        </w:rPr>
        <w:t xml:space="preserve"> </w:t>
      </w:r>
    </w:p>
    <w:p w14:paraId="6C743616" w14:textId="24F4E8EC" w:rsidR="00123E1B" w:rsidRPr="00AA4809" w:rsidRDefault="00BE6BDB" w:rsidP="00123E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 xml:space="preserve">(2) </w:t>
      </w:r>
      <w:r w:rsidR="00123E1B" w:rsidRPr="00AA4809">
        <w:rPr>
          <w:rFonts w:ascii="Arial" w:hAnsi="Arial" w:cs="Arial"/>
          <w:sz w:val="24"/>
          <w:szCs w:val="24"/>
        </w:rPr>
        <w:t>Troškovi stanovanja u smislu Zakona odnose se na najamninu, komunalne naknade, troškove grijanja, vodne usluge te troškov</w:t>
      </w:r>
      <w:r w:rsidR="00E34E23" w:rsidRPr="00AA4809">
        <w:rPr>
          <w:rFonts w:ascii="Arial" w:hAnsi="Arial" w:cs="Arial"/>
          <w:sz w:val="24"/>
          <w:szCs w:val="24"/>
        </w:rPr>
        <w:t>e</w:t>
      </w:r>
      <w:r w:rsidR="00123E1B" w:rsidRPr="00AA4809">
        <w:rPr>
          <w:rFonts w:ascii="Arial" w:hAnsi="Arial" w:cs="Arial"/>
          <w:sz w:val="24"/>
          <w:szCs w:val="24"/>
        </w:rPr>
        <w:t xml:space="preserve"> koji su nastali zbog radova na povećanju energetske učinkovitosti zgrade.</w:t>
      </w:r>
    </w:p>
    <w:p w14:paraId="7F63A496" w14:textId="1857FFAF" w:rsidR="00BA48A3" w:rsidRDefault="00BA48A3" w:rsidP="00BA48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lastRenderedPageBreak/>
        <w:t xml:space="preserve">Članak </w:t>
      </w:r>
      <w:r w:rsidR="00F95D1D">
        <w:rPr>
          <w:rFonts w:ascii="Arial" w:hAnsi="Arial" w:cs="Arial"/>
          <w:sz w:val="24"/>
          <w:szCs w:val="24"/>
        </w:rPr>
        <w:t>1</w:t>
      </w:r>
      <w:r w:rsidR="00FA23E0">
        <w:rPr>
          <w:rFonts w:ascii="Arial" w:hAnsi="Arial" w:cs="Arial"/>
          <w:sz w:val="24"/>
          <w:szCs w:val="24"/>
        </w:rPr>
        <w:t>1</w:t>
      </w:r>
      <w:r w:rsidRPr="00AA4809">
        <w:rPr>
          <w:rFonts w:ascii="Arial" w:hAnsi="Arial" w:cs="Arial"/>
          <w:sz w:val="24"/>
          <w:szCs w:val="24"/>
        </w:rPr>
        <w:t>.</w:t>
      </w:r>
    </w:p>
    <w:p w14:paraId="3434B210" w14:textId="77777777" w:rsidR="00D33C79" w:rsidRPr="00AA4809" w:rsidRDefault="00D33C79" w:rsidP="00BA48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4A5E28" w14:textId="0B5E4F33" w:rsidR="009A7490" w:rsidRPr="00FE043E" w:rsidRDefault="00BA48A3" w:rsidP="00BA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809">
        <w:rPr>
          <w:rFonts w:ascii="Arial" w:hAnsi="Arial" w:cs="Arial"/>
          <w:sz w:val="24"/>
          <w:szCs w:val="24"/>
        </w:rPr>
        <w:t>(1)</w:t>
      </w:r>
      <w:r w:rsidR="00FE043E" w:rsidRPr="00AA4809">
        <w:rPr>
          <w:rFonts w:ascii="Arial" w:hAnsi="Arial" w:cs="Arial"/>
          <w:sz w:val="24"/>
          <w:szCs w:val="24"/>
        </w:rPr>
        <w:t xml:space="preserve"> </w:t>
      </w:r>
      <w:r w:rsidR="00BE6BDB" w:rsidRPr="00AA4809">
        <w:rPr>
          <w:rFonts w:ascii="Arial" w:hAnsi="Arial" w:cs="Arial"/>
          <w:sz w:val="24"/>
          <w:szCs w:val="24"/>
        </w:rPr>
        <w:t>Naknada iz članka</w:t>
      </w:r>
      <w:r w:rsidRPr="00AA4809">
        <w:rPr>
          <w:rFonts w:ascii="Arial" w:hAnsi="Arial" w:cs="Arial"/>
          <w:sz w:val="24"/>
          <w:szCs w:val="24"/>
        </w:rPr>
        <w:t xml:space="preserve"> </w:t>
      </w:r>
      <w:r w:rsidR="00FA23E0">
        <w:rPr>
          <w:rFonts w:ascii="Arial" w:hAnsi="Arial" w:cs="Arial"/>
          <w:sz w:val="24"/>
          <w:szCs w:val="24"/>
        </w:rPr>
        <w:t>10</w:t>
      </w:r>
      <w:r w:rsidRPr="00AA4809">
        <w:rPr>
          <w:rFonts w:ascii="Arial" w:hAnsi="Arial" w:cs="Arial"/>
          <w:sz w:val="24"/>
          <w:szCs w:val="24"/>
        </w:rPr>
        <w:t>.</w:t>
      </w:r>
      <w:r w:rsidR="009A7490" w:rsidRPr="00AA4809">
        <w:rPr>
          <w:rFonts w:ascii="Arial" w:hAnsi="Arial" w:cs="Arial"/>
          <w:sz w:val="24"/>
          <w:szCs w:val="24"/>
        </w:rPr>
        <w:t xml:space="preserve"> priznaje se </w:t>
      </w:r>
      <w:r w:rsidR="00BE6BDB" w:rsidRPr="00AA4809">
        <w:rPr>
          <w:rFonts w:ascii="Arial" w:hAnsi="Arial" w:cs="Arial"/>
          <w:sz w:val="24"/>
          <w:szCs w:val="24"/>
        </w:rPr>
        <w:t>u visini od</w:t>
      </w:r>
      <w:r w:rsidR="00E07040">
        <w:rPr>
          <w:rFonts w:ascii="Arial" w:hAnsi="Arial" w:cs="Arial"/>
          <w:sz w:val="24"/>
          <w:szCs w:val="24"/>
        </w:rPr>
        <w:t xml:space="preserve"> najmanje </w:t>
      </w:r>
      <w:r w:rsidR="00BE6BDB" w:rsidRPr="00AA4809">
        <w:rPr>
          <w:rFonts w:ascii="Arial" w:hAnsi="Arial" w:cs="Arial"/>
          <w:sz w:val="24"/>
          <w:szCs w:val="24"/>
        </w:rPr>
        <w:t>30% zajamčene minimalne naknade</w:t>
      </w:r>
      <w:r w:rsidR="009A7490" w:rsidRPr="00AA4809">
        <w:rPr>
          <w:rFonts w:ascii="Arial" w:hAnsi="Arial" w:cs="Arial"/>
          <w:sz w:val="24"/>
          <w:szCs w:val="24"/>
        </w:rPr>
        <w:t>.</w:t>
      </w:r>
    </w:p>
    <w:p w14:paraId="25F9DBD6" w14:textId="1C9E2573" w:rsidR="00BA48A3" w:rsidRPr="00FE043E" w:rsidRDefault="00BA48A3" w:rsidP="00BA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(2) Ako su troškovi stanovanja manji od 30 % iznosa zajamčene minimalne naknade, pravo na naknadu za troškove stanovanja priznaje se u iznosu stvarnih troškova stanovanja.</w:t>
      </w:r>
    </w:p>
    <w:p w14:paraId="42B13627" w14:textId="77FF37FF" w:rsidR="00BE6BDB" w:rsidRPr="00FE043E" w:rsidRDefault="009A7490" w:rsidP="009A74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(</w:t>
      </w:r>
      <w:r w:rsidR="00BA48A3" w:rsidRPr="00FE043E">
        <w:rPr>
          <w:rFonts w:ascii="Arial" w:hAnsi="Arial" w:cs="Arial"/>
          <w:sz w:val="24"/>
          <w:szCs w:val="24"/>
        </w:rPr>
        <w:t>3</w:t>
      </w:r>
      <w:r w:rsidRPr="00FE043E">
        <w:rPr>
          <w:rFonts w:ascii="Arial" w:hAnsi="Arial" w:cs="Arial"/>
          <w:sz w:val="24"/>
          <w:szCs w:val="24"/>
        </w:rPr>
        <w:t xml:space="preserve">) Korisniku zajamčene minimalne naknade sa slobodno ugovorenom najamninom priznaje se naknada do iznosa </w:t>
      </w:r>
      <w:r w:rsidR="00BA48A3" w:rsidRPr="00FE043E">
        <w:rPr>
          <w:rFonts w:ascii="Arial" w:hAnsi="Arial" w:cs="Arial"/>
          <w:sz w:val="24"/>
          <w:szCs w:val="24"/>
        </w:rPr>
        <w:t xml:space="preserve">pune </w:t>
      </w:r>
      <w:r w:rsidRPr="00FE043E">
        <w:rPr>
          <w:rFonts w:ascii="Arial" w:hAnsi="Arial" w:cs="Arial"/>
          <w:sz w:val="24"/>
          <w:szCs w:val="24"/>
        </w:rPr>
        <w:t>zajamčene minimalne naknade</w:t>
      </w:r>
      <w:r w:rsidR="00E07040">
        <w:rPr>
          <w:rFonts w:ascii="Arial" w:hAnsi="Arial" w:cs="Arial"/>
          <w:sz w:val="24"/>
          <w:szCs w:val="24"/>
        </w:rPr>
        <w:t>.</w:t>
      </w:r>
    </w:p>
    <w:p w14:paraId="10362E2E" w14:textId="3DE32EC6" w:rsidR="00C646A9" w:rsidRPr="00FE043E" w:rsidRDefault="00C646A9" w:rsidP="00BA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>(</w:t>
      </w:r>
      <w:r w:rsidR="00BA48A3" w:rsidRPr="00FE043E">
        <w:rPr>
          <w:rFonts w:ascii="Arial" w:hAnsi="Arial" w:cs="Arial"/>
          <w:sz w:val="24"/>
          <w:szCs w:val="24"/>
        </w:rPr>
        <w:t>4</w:t>
      </w:r>
      <w:r w:rsidRPr="00FE043E">
        <w:rPr>
          <w:rFonts w:ascii="Arial" w:hAnsi="Arial" w:cs="Arial"/>
          <w:sz w:val="24"/>
          <w:szCs w:val="24"/>
        </w:rPr>
        <w:t>)</w:t>
      </w:r>
      <w:r w:rsidR="00F16FE7" w:rsidRPr="00FE043E">
        <w:rPr>
          <w:rFonts w:ascii="Arial" w:hAnsi="Arial" w:cs="Arial"/>
          <w:sz w:val="24"/>
          <w:szCs w:val="24"/>
        </w:rPr>
        <w:t xml:space="preserve"> </w:t>
      </w:r>
      <w:r w:rsidR="00BA48A3" w:rsidRPr="00FE043E">
        <w:rPr>
          <w:rFonts w:ascii="Arial" w:hAnsi="Arial" w:cs="Arial"/>
          <w:sz w:val="24"/>
          <w:szCs w:val="24"/>
        </w:rPr>
        <w:t xml:space="preserve">Isplata naknade iz stavaka 1., 2. i 3. ovog članka u pravilu se odobrava u novcu izravno korisniku na tekući račun ili </w:t>
      </w:r>
      <w:r w:rsidR="00384642">
        <w:rPr>
          <w:rFonts w:ascii="Arial" w:hAnsi="Arial" w:cs="Arial"/>
          <w:sz w:val="24"/>
          <w:szCs w:val="24"/>
        </w:rPr>
        <w:t xml:space="preserve">gotovinski </w:t>
      </w:r>
      <w:r w:rsidR="00BA48A3" w:rsidRPr="00FE043E">
        <w:rPr>
          <w:rFonts w:ascii="Arial" w:hAnsi="Arial" w:cs="Arial"/>
          <w:sz w:val="24"/>
          <w:szCs w:val="24"/>
        </w:rPr>
        <w:t>putem isplatnog naloga (HUB uputnica</w:t>
      </w:r>
      <w:r w:rsidRPr="00FE043E">
        <w:rPr>
          <w:rFonts w:ascii="Arial" w:hAnsi="Arial" w:cs="Arial"/>
          <w:sz w:val="24"/>
          <w:szCs w:val="24"/>
        </w:rPr>
        <w:t xml:space="preserve">). </w:t>
      </w:r>
    </w:p>
    <w:p w14:paraId="604A533C" w14:textId="58521CBB" w:rsidR="00BA48A3" w:rsidRPr="00FE043E" w:rsidRDefault="00C646A9" w:rsidP="00BA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43E">
        <w:rPr>
          <w:rFonts w:ascii="Arial" w:hAnsi="Arial" w:cs="Arial"/>
          <w:sz w:val="24"/>
          <w:szCs w:val="24"/>
        </w:rPr>
        <w:t xml:space="preserve">(5) Grad naknadu za troškove stanovanja </w:t>
      </w:r>
      <w:r w:rsidR="00BA48A3" w:rsidRPr="00FE043E">
        <w:rPr>
          <w:rFonts w:ascii="Arial" w:hAnsi="Arial" w:cs="Arial"/>
          <w:sz w:val="24"/>
          <w:szCs w:val="24"/>
        </w:rPr>
        <w:t xml:space="preserve">može djelomično ili u potpunosti podmiriti izravno </w:t>
      </w:r>
      <w:r w:rsidRPr="00FE043E">
        <w:rPr>
          <w:rFonts w:ascii="Arial" w:hAnsi="Arial" w:cs="Arial"/>
          <w:sz w:val="24"/>
          <w:szCs w:val="24"/>
        </w:rPr>
        <w:t>u</w:t>
      </w:r>
      <w:r w:rsidR="00BA48A3" w:rsidRPr="00FE043E">
        <w:rPr>
          <w:rFonts w:ascii="Arial" w:hAnsi="Arial" w:cs="Arial"/>
          <w:sz w:val="24"/>
          <w:szCs w:val="24"/>
        </w:rPr>
        <w:t xml:space="preserve"> ime i za račun korisnika zajamčene minimalne naknade</w:t>
      </w:r>
      <w:r w:rsidRPr="00FE043E">
        <w:rPr>
          <w:rFonts w:ascii="Arial" w:hAnsi="Arial" w:cs="Arial"/>
          <w:sz w:val="24"/>
          <w:szCs w:val="24"/>
        </w:rPr>
        <w:t>.</w:t>
      </w:r>
      <w:r w:rsidR="00BA48A3" w:rsidRPr="00FE043E">
        <w:rPr>
          <w:rFonts w:ascii="Arial" w:hAnsi="Arial" w:cs="Arial"/>
          <w:sz w:val="24"/>
          <w:szCs w:val="24"/>
        </w:rPr>
        <w:t xml:space="preserve"> </w:t>
      </w:r>
    </w:p>
    <w:p w14:paraId="5809E476" w14:textId="77777777" w:rsidR="00FA23E0" w:rsidRDefault="00FA23E0" w:rsidP="00C06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C4FA420" w14:textId="503F1251" w:rsidR="00FA23E0" w:rsidRPr="00AB7E86" w:rsidRDefault="00FA23E0" w:rsidP="00FA23E0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AB7E86">
        <w:rPr>
          <w:rFonts w:ascii="Arial" w:hAnsi="Arial" w:cs="Arial"/>
          <w:b/>
          <w:bCs/>
          <w:sz w:val="24"/>
          <w:szCs w:val="24"/>
        </w:rPr>
        <w:t xml:space="preserve">NAKNADA ZA TROŠKOVE PRIJEVOZA ZBOG ŠKOLOVANJA </w:t>
      </w:r>
    </w:p>
    <w:p w14:paraId="765835A4" w14:textId="77777777" w:rsidR="00FA23E0" w:rsidRDefault="00FA23E0" w:rsidP="00FA23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310EC280" w14:textId="745E9CDA" w:rsidR="00FA23E0" w:rsidRDefault="00FA23E0" w:rsidP="00FA23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AB7E86">
        <w:rPr>
          <w:rFonts w:ascii="Arial" w:hAnsi="Arial" w:cs="Arial"/>
          <w:sz w:val="24"/>
          <w:szCs w:val="24"/>
        </w:rPr>
        <w:t>Članak 1</w:t>
      </w:r>
      <w:r>
        <w:rPr>
          <w:rFonts w:ascii="Arial" w:hAnsi="Arial" w:cs="Arial"/>
          <w:sz w:val="24"/>
          <w:szCs w:val="24"/>
        </w:rPr>
        <w:t>2</w:t>
      </w:r>
      <w:r w:rsidRPr="00AB7E86">
        <w:rPr>
          <w:rFonts w:ascii="Arial" w:hAnsi="Arial" w:cs="Arial"/>
          <w:sz w:val="24"/>
          <w:szCs w:val="24"/>
        </w:rPr>
        <w:t xml:space="preserve">. </w:t>
      </w:r>
    </w:p>
    <w:p w14:paraId="61C00C49" w14:textId="77777777" w:rsidR="00D33C79" w:rsidRPr="00AB7E86" w:rsidRDefault="00D33C79" w:rsidP="00FA23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1E486DF6" w14:textId="77777777" w:rsidR="00FA23E0" w:rsidRDefault="00FA23E0" w:rsidP="00F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E86">
        <w:rPr>
          <w:rFonts w:ascii="Arial" w:hAnsi="Arial" w:cs="Arial"/>
          <w:sz w:val="24"/>
          <w:szCs w:val="24"/>
        </w:rPr>
        <w:t>(1) Naknad</w:t>
      </w:r>
      <w:r>
        <w:rPr>
          <w:rFonts w:ascii="Arial" w:hAnsi="Arial" w:cs="Arial"/>
          <w:sz w:val="24"/>
          <w:szCs w:val="24"/>
        </w:rPr>
        <w:t>u</w:t>
      </w:r>
      <w:r w:rsidRPr="00AB7E86">
        <w:rPr>
          <w:rFonts w:ascii="Arial" w:hAnsi="Arial" w:cs="Arial"/>
          <w:sz w:val="24"/>
          <w:szCs w:val="24"/>
        </w:rPr>
        <w:t xml:space="preserve"> za troškove prijevoza zbog školovanja </w:t>
      </w:r>
      <w:r>
        <w:rPr>
          <w:rFonts w:ascii="Arial" w:hAnsi="Arial" w:cs="Arial"/>
          <w:sz w:val="24"/>
          <w:szCs w:val="24"/>
        </w:rPr>
        <w:t xml:space="preserve">ostvaruje </w:t>
      </w:r>
      <w:r w:rsidRPr="00AB7E86">
        <w:rPr>
          <w:rFonts w:ascii="Arial" w:hAnsi="Arial" w:cs="Arial"/>
          <w:sz w:val="24"/>
          <w:szCs w:val="24"/>
        </w:rPr>
        <w:t xml:space="preserve">učenik </w:t>
      </w:r>
      <w:r>
        <w:rPr>
          <w:rFonts w:ascii="Arial" w:hAnsi="Arial" w:cs="Arial"/>
          <w:sz w:val="24"/>
          <w:szCs w:val="24"/>
        </w:rPr>
        <w:t>s teškoćama i osoba s invaliditetom polaznik S</w:t>
      </w:r>
      <w:r w:rsidRPr="00AB7E86">
        <w:rPr>
          <w:rFonts w:ascii="Arial" w:hAnsi="Arial" w:cs="Arial"/>
          <w:sz w:val="24"/>
          <w:szCs w:val="24"/>
        </w:rPr>
        <w:t>rednje škole</w:t>
      </w:r>
      <w:r>
        <w:rPr>
          <w:rFonts w:ascii="Arial" w:hAnsi="Arial" w:cs="Arial"/>
          <w:sz w:val="24"/>
          <w:szCs w:val="24"/>
        </w:rPr>
        <w:t xml:space="preserve"> Buzet, ako prijevoz nije osiguran po nekoj drugoj osnovi. </w:t>
      </w:r>
    </w:p>
    <w:p w14:paraId="5BAF3874" w14:textId="77777777" w:rsidR="00FA23E0" w:rsidRDefault="00FA23E0" w:rsidP="00F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Naknada iz stavka 1. ovog članka obuhvaća troškove prijevoza u odlasku i povratku i priznaje se po najnižoj cijeni za redovita prijevozna sredstva javnog prometa za najkraću relaciju, a ako korisnik za prijevoz koristi osobno vozilo, u visini cijene vozne karte javnog prijevoznika.</w:t>
      </w:r>
    </w:p>
    <w:p w14:paraId="0A363303" w14:textId="77777777" w:rsidR="00FA23E0" w:rsidRDefault="00FA23E0" w:rsidP="00C06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1DC0BFE" w14:textId="5ABBAE66" w:rsidR="00C646A9" w:rsidRPr="000650F2" w:rsidRDefault="00C646A9" w:rsidP="00C64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50F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="00710B0A">
        <w:rPr>
          <w:rFonts w:ascii="Arial" w:hAnsi="Arial" w:cs="Arial"/>
          <w:b/>
          <w:sz w:val="24"/>
          <w:szCs w:val="24"/>
        </w:rPr>
        <w:t>I</w:t>
      </w:r>
      <w:r w:rsidRPr="000650F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OSTALA </w:t>
      </w:r>
      <w:r w:rsidRPr="000650F2">
        <w:rPr>
          <w:rFonts w:ascii="Arial" w:hAnsi="Arial" w:cs="Arial"/>
          <w:b/>
          <w:sz w:val="24"/>
          <w:szCs w:val="24"/>
        </w:rPr>
        <w:t xml:space="preserve">PRAVA </w:t>
      </w:r>
      <w:r w:rsidR="008B42A0">
        <w:rPr>
          <w:rFonts w:ascii="Arial" w:hAnsi="Arial" w:cs="Arial"/>
          <w:b/>
          <w:sz w:val="24"/>
          <w:szCs w:val="24"/>
        </w:rPr>
        <w:t>U OKVIRU</w:t>
      </w:r>
      <w:r>
        <w:rPr>
          <w:rFonts w:ascii="Arial" w:hAnsi="Arial" w:cs="Arial"/>
          <w:b/>
          <w:sz w:val="24"/>
          <w:szCs w:val="24"/>
        </w:rPr>
        <w:t xml:space="preserve"> PROGRAMA JAVNIH POTREBA U SOCIJALNOJ SKRBI  </w:t>
      </w:r>
    </w:p>
    <w:p w14:paraId="41C4D721" w14:textId="77777777" w:rsidR="00C646A9" w:rsidRDefault="00C646A9" w:rsidP="00C64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7DEE3F" w14:textId="77777777" w:rsidR="00C646A9" w:rsidRPr="000761BA" w:rsidRDefault="00C646A9" w:rsidP="00C64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1BA">
        <w:rPr>
          <w:rFonts w:ascii="Arial" w:hAnsi="Arial" w:cs="Arial"/>
          <w:b/>
          <w:bCs/>
          <w:sz w:val="24"/>
          <w:szCs w:val="24"/>
        </w:rPr>
        <w:t>1. NAKNAD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761BA">
        <w:rPr>
          <w:rFonts w:ascii="Arial" w:hAnsi="Arial" w:cs="Arial"/>
          <w:b/>
          <w:bCs/>
          <w:sz w:val="24"/>
          <w:szCs w:val="24"/>
        </w:rPr>
        <w:t xml:space="preserve"> ZA TROŠKOVE STANOVANJA </w:t>
      </w:r>
      <w:r>
        <w:rPr>
          <w:rFonts w:ascii="Arial" w:hAnsi="Arial" w:cs="Arial"/>
          <w:b/>
          <w:bCs/>
          <w:sz w:val="24"/>
          <w:szCs w:val="24"/>
        </w:rPr>
        <w:t>IZNAD STANDARDA</w:t>
      </w:r>
    </w:p>
    <w:p w14:paraId="7529B7E2" w14:textId="77777777" w:rsidR="00C646A9" w:rsidRDefault="00C646A9" w:rsidP="00C64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369825" w14:textId="39AAA6C9" w:rsidR="00566BDC" w:rsidRDefault="00F16FE7" w:rsidP="00037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5B50">
        <w:rPr>
          <w:rFonts w:ascii="Arial" w:hAnsi="Arial" w:cs="Arial"/>
          <w:sz w:val="24"/>
          <w:szCs w:val="24"/>
        </w:rPr>
        <w:t xml:space="preserve">Članak </w:t>
      </w:r>
      <w:r w:rsidR="00F95D1D">
        <w:rPr>
          <w:rFonts w:ascii="Arial" w:hAnsi="Arial" w:cs="Arial"/>
          <w:sz w:val="24"/>
          <w:szCs w:val="24"/>
        </w:rPr>
        <w:t>1</w:t>
      </w:r>
      <w:r w:rsidR="006D479C">
        <w:rPr>
          <w:rFonts w:ascii="Arial" w:hAnsi="Arial" w:cs="Arial"/>
          <w:sz w:val="24"/>
          <w:szCs w:val="24"/>
        </w:rPr>
        <w:t>3</w:t>
      </w:r>
      <w:r w:rsidRPr="003A5B50">
        <w:rPr>
          <w:rFonts w:ascii="Arial" w:hAnsi="Arial" w:cs="Arial"/>
          <w:sz w:val="24"/>
          <w:szCs w:val="24"/>
        </w:rPr>
        <w:t>.</w:t>
      </w:r>
    </w:p>
    <w:p w14:paraId="0FAC295E" w14:textId="77777777" w:rsidR="00F07959" w:rsidRPr="003A5B50" w:rsidRDefault="00F07959" w:rsidP="00037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FA11E5" w14:textId="36EA110D" w:rsidR="00713E33" w:rsidRDefault="00F16FE7" w:rsidP="00F16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5B50">
        <w:rPr>
          <w:rFonts w:ascii="Arial" w:hAnsi="Arial" w:cs="Arial"/>
          <w:sz w:val="24"/>
          <w:szCs w:val="24"/>
        </w:rPr>
        <w:t>(</w:t>
      </w:r>
      <w:r w:rsidR="00566BDC">
        <w:rPr>
          <w:rFonts w:ascii="Arial" w:hAnsi="Arial" w:cs="Arial"/>
          <w:sz w:val="24"/>
          <w:szCs w:val="24"/>
        </w:rPr>
        <w:t>1</w:t>
      </w:r>
      <w:r w:rsidRPr="003A5B50">
        <w:rPr>
          <w:rFonts w:ascii="Arial" w:hAnsi="Arial" w:cs="Arial"/>
          <w:sz w:val="24"/>
          <w:szCs w:val="24"/>
        </w:rPr>
        <w:t xml:space="preserve">) </w:t>
      </w:r>
      <w:r w:rsidR="00713E33" w:rsidRPr="003A5B50">
        <w:rPr>
          <w:rFonts w:ascii="Arial" w:hAnsi="Arial" w:cs="Arial"/>
          <w:sz w:val="24"/>
          <w:szCs w:val="24"/>
        </w:rPr>
        <w:t>Korisnik zajamčene minimalne naknade koji ostvaruje pravo na naknadu za troškove stanovanja su</w:t>
      </w:r>
      <w:r w:rsidR="00AA4809">
        <w:rPr>
          <w:rFonts w:ascii="Arial" w:hAnsi="Arial" w:cs="Arial"/>
          <w:sz w:val="24"/>
          <w:szCs w:val="24"/>
        </w:rPr>
        <w:t>k</w:t>
      </w:r>
      <w:r w:rsidR="00713E33" w:rsidRPr="003A5B50">
        <w:rPr>
          <w:rFonts w:ascii="Arial" w:hAnsi="Arial" w:cs="Arial"/>
          <w:sz w:val="24"/>
          <w:szCs w:val="24"/>
        </w:rPr>
        <w:t xml:space="preserve">ladno članku </w:t>
      </w:r>
      <w:r w:rsidR="006D479C">
        <w:rPr>
          <w:rFonts w:ascii="Arial" w:hAnsi="Arial" w:cs="Arial"/>
          <w:sz w:val="24"/>
          <w:szCs w:val="24"/>
        </w:rPr>
        <w:t>10</w:t>
      </w:r>
      <w:r w:rsidR="00713E33" w:rsidRPr="003A5B50">
        <w:rPr>
          <w:rFonts w:ascii="Arial" w:hAnsi="Arial" w:cs="Arial"/>
          <w:sz w:val="24"/>
          <w:szCs w:val="24"/>
        </w:rPr>
        <w:t xml:space="preserve">. i </w:t>
      </w:r>
      <w:r w:rsidR="00F95D1D">
        <w:rPr>
          <w:rFonts w:ascii="Arial" w:hAnsi="Arial" w:cs="Arial"/>
          <w:sz w:val="24"/>
          <w:szCs w:val="24"/>
        </w:rPr>
        <w:t>1</w:t>
      </w:r>
      <w:r w:rsidR="006D479C">
        <w:rPr>
          <w:rFonts w:ascii="Arial" w:hAnsi="Arial" w:cs="Arial"/>
          <w:sz w:val="24"/>
          <w:szCs w:val="24"/>
        </w:rPr>
        <w:t>1</w:t>
      </w:r>
      <w:r w:rsidR="00713E33" w:rsidRPr="003A5B50">
        <w:rPr>
          <w:rFonts w:ascii="Arial" w:hAnsi="Arial" w:cs="Arial"/>
          <w:sz w:val="24"/>
          <w:szCs w:val="24"/>
        </w:rPr>
        <w:t xml:space="preserve">. ostvaruje pravo na naknadu za troškove </w:t>
      </w:r>
      <w:r w:rsidR="00713E33" w:rsidRPr="007D0774">
        <w:rPr>
          <w:rFonts w:ascii="Arial" w:hAnsi="Arial" w:cs="Arial"/>
          <w:sz w:val="24"/>
          <w:szCs w:val="24"/>
        </w:rPr>
        <w:t>stanovanja iznad standarda</w:t>
      </w:r>
      <w:r w:rsidR="00037ABF">
        <w:rPr>
          <w:rFonts w:ascii="Arial" w:hAnsi="Arial" w:cs="Arial"/>
          <w:sz w:val="24"/>
          <w:szCs w:val="24"/>
        </w:rPr>
        <w:t>.</w:t>
      </w:r>
    </w:p>
    <w:p w14:paraId="44BB05C2" w14:textId="1A67D670" w:rsidR="00566BDC" w:rsidRDefault="00566BDC" w:rsidP="00F16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Naknada za troškove stanovanja iznad standarda korisniku iz stavka 1. ovog članka priznaje se </w:t>
      </w:r>
      <w:r w:rsidR="00BB5704" w:rsidRPr="00752E14">
        <w:rPr>
          <w:rFonts w:ascii="Arial" w:hAnsi="Arial" w:cs="Arial"/>
          <w:sz w:val="24"/>
          <w:szCs w:val="24"/>
        </w:rPr>
        <w:t xml:space="preserve">mjesečno </w:t>
      </w:r>
      <w:r w:rsidR="00E900E1">
        <w:rPr>
          <w:rFonts w:ascii="Arial" w:hAnsi="Arial" w:cs="Arial"/>
          <w:sz w:val="24"/>
          <w:szCs w:val="24"/>
        </w:rPr>
        <w:t>do</w:t>
      </w:r>
      <w:r w:rsidR="00BB5704" w:rsidRPr="00752E14">
        <w:rPr>
          <w:rFonts w:ascii="Arial" w:hAnsi="Arial" w:cs="Arial"/>
          <w:sz w:val="24"/>
          <w:szCs w:val="24"/>
        </w:rPr>
        <w:t xml:space="preserve"> 20% iznosa </w:t>
      </w:r>
      <w:r w:rsidR="006D2757">
        <w:rPr>
          <w:rFonts w:ascii="Arial" w:hAnsi="Arial" w:cs="Arial"/>
          <w:sz w:val="24"/>
          <w:szCs w:val="24"/>
        </w:rPr>
        <w:t>osnovice</w:t>
      </w:r>
      <w:r w:rsidR="0087456B">
        <w:rPr>
          <w:rFonts w:ascii="Arial" w:hAnsi="Arial" w:cs="Arial"/>
          <w:sz w:val="24"/>
          <w:szCs w:val="24"/>
        </w:rPr>
        <w:t xml:space="preserve"> za izračun</w:t>
      </w:r>
      <w:r w:rsidR="006D2757">
        <w:rPr>
          <w:rFonts w:ascii="Arial" w:hAnsi="Arial" w:cs="Arial"/>
          <w:sz w:val="24"/>
          <w:szCs w:val="24"/>
        </w:rPr>
        <w:t xml:space="preserve"> </w:t>
      </w:r>
      <w:r w:rsidR="00752E14" w:rsidRPr="00752E14">
        <w:rPr>
          <w:rFonts w:ascii="Arial" w:hAnsi="Arial" w:cs="Arial"/>
          <w:sz w:val="24"/>
          <w:szCs w:val="24"/>
        </w:rPr>
        <w:t>zajamčene minimalne naknade</w:t>
      </w:r>
      <w:r w:rsidR="00752E14">
        <w:rPr>
          <w:rFonts w:ascii="Arial" w:hAnsi="Arial" w:cs="Arial"/>
          <w:sz w:val="24"/>
          <w:szCs w:val="24"/>
        </w:rPr>
        <w:t>,</w:t>
      </w:r>
      <w:r w:rsidRPr="00752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566BDC">
        <w:rPr>
          <w:rFonts w:ascii="Arial" w:hAnsi="Arial" w:cs="Arial"/>
          <w:sz w:val="24"/>
          <w:szCs w:val="24"/>
        </w:rPr>
        <w:t>u pravilu se odobrava u novcu izravno korisniku na tekući račun ili</w:t>
      </w:r>
      <w:r w:rsidR="00752E14">
        <w:rPr>
          <w:rFonts w:ascii="Arial" w:hAnsi="Arial" w:cs="Arial"/>
          <w:sz w:val="24"/>
          <w:szCs w:val="24"/>
        </w:rPr>
        <w:t xml:space="preserve"> gotovinski</w:t>
      </w:r>
      <w:r w:rsidRPr="00566BDC">
        <w:rPr>
          <w:rFonts w:ascii="Arial" w:hAnsi="Arial" w:cs="Arial"/>
          <w:sz w:val="24"/>
          <w:szCs w:val="24"/>
        </w:rPr>
        <w:t xml:space="preserve"> putem isplatnog naloga (HUB uputnica).</w:t>
      </w:r>
    </w:p>
    <w:p w14:paraId="0FAEA9F2" w14:textId="0F7E0D96" w:rsidR="00037ABF" w:rsidRDefault="00037ABF" w:rsidP="00037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26155253"/>
      <w:r w:rsidRPr="003A5B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3A5B50">
        <w:rPr>
          <w:rFonts w:ascii="Arial" w:hAnsi="Arial" w:cs="Arial"/>
          <w:sz w:val="24"/>
          <w:szCs w:val="24"/>
        </w:rPr>
        <w:t xml:space="preserve">) Troškovi stanovanja iznad standarda </w:t>
      </w:r>
      <w:r>
        <w:rPr>
          <w:rFonts w:ascii="Arial" w:hAnsi="Arial" w:cs="Arial"/>
          <w:sz w:val="24"/>
          <w:szCs w:val="24"/>
        </w:rPr>
        <w:t xml:space="preserve">za korisnika zajamčene minimalne naknade </w:t>
      </w:r>
      <w:r w:rsidRPr="003A5B50">
        <w:rPr>
          <w:rFonts w:ascii="Arial" w:hAnsi="Arial" w:cs="Arial"/>
          <w:sz w:val="24"/>
          <w:szCs w:val="24"/>
        </w:rPr>
        <w:t>odnose se na troškove odvoza i zbrinjavanja otpada</w:t>
      </w:r>
      <w:r>
        <w:rPr>
          <w:rFonts w:ascii="Arial" w:hAnsi="Arial" w:cs="Arial"/>
          <w:sz w:val="24"/>
          <w:szCs w:val="24"/>
        </w:rPr>
        <w:t>,</w:t>
      </w:r>
      <w:r w:rsidR="00DE772E">
        <w:rPr>
          <w:rFonts w:ascii="Arial" w:hAnsi="Arial" w:cs="Arial"/>
          <w:sz w:val="24"/>
          <w:szCs w:val="24"/>
        </w:rPr>
        <w:t xml:space="preserve"> naknade za neizgrađeno građevinsko zemljište,</w:t>
      </w:r>
      <w:r>
        <w:rPr>
          <w:rFonts w:ascii="Arial" w:hAnsi="Arial" w:cs="Arial"/>
          <w:sz w:val="24"/>
          <w:szCs w:val="24"/>
        </w:rPr>
        <w:t xml:space="preserve"> </w:t>
      </w:r>
      <w:r w:rsidRPr="00624CC7">
        <w:rPr>
          <w:rFonts w:ascii="Arial" w:hAnsi="Arial" w:cs="Arial"/>
          <w:sz w:val="24"/>
          <w:szCs w:val="24"/>
        </w:rPr>
        <w:t>pričuve, TV pristojb</w:t>
      </w:r>
      <w:r w:rsidR="00752E14" w:rsidRPr="00624CC7">
        <w:rPr>
          <w:rFonts w:ascii="Arial" w:hAnsi="Arial" w:cs="Arial"/>
          <w:sz w:val="24"/>
          <w:szCs w:val="24"/>
        </w:rPr>
        <w:t xml:space="preserve">e te </w:t>
      </w:r>
      <w:r w:rsidR="00B42B6E" w:rsidRPr="00B42B6E">
        <w:rPr>
          <w:rFonts w:ascii="Arial" w:hAnsi="Arial" w:cs="Arial"/>
          <w:sz w:val="24"/>
          <w:szCs w:val="24"/>
        </w:rPr>
        <w:t>fiksnih ili mobilnih usluga.</w:t>
      </w:r>
    </w:p>
    <w:bookmarkEnd w:id="0"/>
    <w:p w14:paraId="22A7CF60" w14:textId="7310D933" w:rsidR="00566BDC" w:rsidRDefault="00E900E1" w:rsidP="0003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Visinu mjesečnog iznosa </w:t>
      </w:r>
      <w:r w:rsidR="00CF2146">
        <w:rPr>
          <w:rFonts w:ascii="Arial" w:hAnsi="Arial" w:cs="Arial"/>
          <w:sz w:val="24"/>
          <w:szCs w:val="24"/>
        </w:rPr>
        <w:t>naknade iz stavka 2. ovog članka za svaku proračunsku godinu utvrđuje Zaključkom gradonačelnik, n</w:t>
      </w:r>
      <w:r w:rsidR="000D6120">
        <w:rPr>
          <w:rFonts w:ascii="Arial" w:hAnsi="Arial" w:cs="Arial"/>
          <w:sz w:val="24"/>
          <w:szCs w:val="24"/>
        </w:rPr>
        <w:t>a</w:t>
      </w:r>
      <w:r w:rsidR="00CF2146">
        <w:rPr>
          <w:rFonts w:ascii="Arial" w:hAnsi="Arial" w:cs="Arial"/>
          <w:sz w:val="24"/>
          <w:szCs w:val="24"/>
        </w:rPr>
        <w:t xml:space="preserve"> prijedlog Vijeća za socijalnu politiku.  </w:t>
      </w:r>
    </w:p>
    <w:p w14:paraId="25ECEA69" w14:textId="77777777" w:rsidR="00CF2146" w:rsidRDefault="00CF2146" w:rsidP="0003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098CBF" w14:textId="3DBFD3BE" w:rsidR="00566BDC" w:rsidRDefault="00566BDC" w:rsidP="00566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5B50">
        <w:rPr>
          <w:rFonts w:ascii="Arial" w:hAnsi="Arial" w:cs="Arial"/>
          <w:sz w:val="24"/>
          <w:szCs w:val="24"/>
        </w:rPr>
        <w:t xml:space="preserve">Članak </w:t>
      </w:r>
      <w:r>
        <w:rPr>
          <w:rFonts w:ascii="Arial" w:hAnsi="Arial" w:cs="Arial"/>
          <w:sz w:val="24"/>
          <w:szCs w:val="24"/>
        </w:rPr>
        <w:t>1</w:t>
      </w:r>
      <w:r w:rsidR="006D479C">
        <w:rPr>
          <w:rFonts w:ascii="Arial" w:hAnsi="Arial" w:cs="Arial"/>
          <w:sz w:val="24"/>
          <w:szCs w:val="24"/>
        </w:rPr>
        <w:t>4</w:t>
      </w:r>
      <w:r w:rsidRPr="003A5B50">
        <w:rPr>
          <w:rFonts w:ascii="Arial" w:hAnsi="Arial" w:cs="Arial"/>
          <w:sz w:val="24"/>
          <w:szCs w:val="24"/>
        </w:rPr>
        <w:t>.</w:t>
      </w:r>
    </w:p>
    <w:p w14:paraId="699DE2A7" w14:textId="77777777" w:rsidR="0073783F" w:rsidRPr="003A5B50" w:rsidRDefault="0073783F" w:rsidP="00566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A5613B" w14:textId="1A1A0A99" w:rsidR="0046616A" w:rsidRDefault="00AA4809" w:rsidP="00F16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774">
        <w:rPr>
          <w:rFonts w:ascii="Arial" w:hAnsi="Arial" w:cs="Arial"/>
          <w:sz w:val="24"/>
          <w:szCs w:val="24"/>
        </w:rPr>
        <w:t>(</w:t>
      </w:r>
      <w:r w:rsidR="00566BDC">
        <w:rPr>
          <w:rFonts w:ascii="Arial" w:hAnsi="Arial" w:cs="Arial"/>
          <w:sz w:val="24"/>
          <w:szCs w:val="24"/>
        </w:rPr>
        <w:t>1</w:t>
      </w:r>
      <w:r w:rsidRPr="007D0774">
        <w:rPr>
          <w:rFonts w:ascii="Arial" w:hAnsi="Arial" w:cs="Arial"/>
          <w:sz w:val="24"/>
          <w:szCs w:val="24"/>
        </w:rPr>
        <w:t xml:space="preserve">) </w:t>
      </w:r>
      <w:r w:rsidR="002921C9">
        <w:rPr>
          <w:rFonts w:ascii="Arial" w:hAnsi="Arial" w:cs="Arial"/>
          <w:sz w:val="24"/>
          <w:szCs w:val="24"/>
        </w:rPr>
        <w:t>K</w:t>
      </w:r>
      <w:r w:rsidR="00F16FE7" w:rsidRPr="007D0774">
        <w:rPr>
          <w:rFonts w:ascii="Arial" w:hAnsi="Arial" w:cs="Arial"/>
          <w:sz w:val="24"/>
          <w:szCs w:val="24"/>
        </w:rPr>
        <w:t xml:space="preserve">orisnik koji ispunjava uvjet prihoda iz ove Odluke </w:t>
      </w:r>
      <w:r w:rsidR="002921C9">
        <w:rPr>
          <w:rFonts w:ascii="Arial" w:hAnsi="Arial" w:cs="Arial"/>
          <w:sz w:val="24"/>
          <w:szCs w:val="24"/>
        </w:rPr>
        <w:t>te</w:t>
      </w:r>
      <w:r w:rsidR="0046616A">
        <w:rPr>
          <w:rFonts w:ascii="Arial" w:hAnsi="Arial" w:cs="Arial"/>
          <w:sz w:val="24"/>
          <w:szCs w:val="24"/>
        </w:rPr>
        <w:t xml:space="preserve"> </w:t>
      </w:r>
      <w:r w:rsidR="0046616A" w:rsidRPr="007D0774">
        <w:rPr>
          <w:rFonts w:ascii="Arial" w:hAnsi="Arial" w:cs="Arial"/>
          <w:sz w:val="24"/>
          <w:szCs w:val="24"/>
        </w:rPr>
        <w:t>korisnik</w:t>
      </w:r>
      <w:r w:rsidR="0046616A" w:rsidRPr="006777BC">
        <w:rPr>
          <w:rFonts w:ascii="Arial" w:hAnsi="Arial" w:cs="Arial"/>
          <w:sz w:val="24"/>
          <w:szCs w:val="24"/>
        </w:rPr>
        <w:t xml:space="preserve"> koji kumulativno ispunjava uvjet prihoda iz ove Odluke </w:t>
      </w:r>
      <w:r w:rsidR="0046616A">
        <w:rPr>
          <w:rFonts w:ascii="Arial" w:hAnsi="Arial" w:cs="Arial"/>
          <w:sz w:val="24"/>
          <w:szCs w:val="24"/>
        </w:rPr>
        <w:t>i</w:t>
      </w:r>
      <w:r w:rsidR="0046616A" w:rsidRPr="006777BC">
        <w:rPr>
          <w:rFonts w:ascii="Arial" w:hAnsi="Arial" w:cs="Arial"/>
          <w:sz w:val="24"/>
          <w:szCs w:val="24"/>
        </w:rPr>
        <w:t xml:space="preserve"> </w:t>
      </w:r>
      <w:r w:rsidR="00DE772E">
        <w:rPr>
          <w:rFonts w:ascii="Arial" w:hAnsi="Arial" w:cs="Arial"/>
          <w:sz w:val="24"/>
          <w:szCs w:val="24"/>
        </w:rPr>
        <w:t xml:space="preserve">koji </w:t>
      </w:r>
      <w:r w:rsidR="0046616A" w:rsidRPr="006777BC">
        <w:rPr>
          <w:rFonts w:ascii="Arial" w:hAnsi="Arial" w:cs="Arial"/>
          <w:sz w:val="24"/>
          <w:szCs w:val="24"/>
        </w:rPr>
        <w:t xml:space="preserve">temeljem rješenja </w:t>
      </w:r>
      <w:r w:rsidR="0046616A">
        <w:rPr>
          <w:rFonts w:ascii="Arial" w:hAnsi="Arial" w:cs="Arial"/>
          <w:sz w:val="24"/>
          <w:szCs w:val="24"/>
        </w:rPr>
        <w:t>Zavoda</w:t>
      </w:r>
      <w:r w:rsidR="0046616A" w:rsidRPr="006777BC">
        <w:rPr>
          <w:rFonts w:ascii="Arial" w:hAnsi="Arial" w:cs="Arial"/>
          <w:sz w:val="24"/>
          <w:szCs w:val="24"/>
        </w:rPr>
        <w:t xml:space="preserve"> ima status </w:t>
      </w:r>
      <w:r w:rsidR="0046616A" w:rsidRPr="006777BC">
        <w:rPr>
          <w:rFonts w:ascii="Arial" w:hAnsi="Arial" w:cs="Arial"/>
          <w:sz w:val="24"/>
          <w:szCs w:val="24"/>
        </w:rPr>
        <w:lastRenderedPageBreak/>
        <w:t>roditelja njegovatelja</w:t>
      </w:r>
      <w:r w:rsidR="002921C9">
        <w:rPr>
          <w:rFonts w:ascii="Arial" w:hAnsi="Arial" w:cs="Arial"/>
          <w:sz w:val="24"/>
          <w:szCs w:val="24"/>
        </w:rPr>
        <w:t xml:space="preserve"> </w:t>
      </w:r>
      <w:r w:rsidR="00DE772E">
        <w:rPr>
          <w:rFonts w:ascii="Arial" w:hAnsi="Arial" w:cs="Arial"/>
          <w:sz w:val="24"/>
          <w:szCs w:val="24"/>
        </w:rPr>
        <w:t xml:space="preserve">ili njegovatelja </w:t>
      </w:r>
      <w:r w:rsidR="002921C9">
        <w:rPr>
          <w:rFonts w:ascii="Arial" w:hAnsi="Arial" w:cs="Arial"/>
          <w:sz w:val="24"/>
          <w:szCs w:val="24"/>
        </w:rPr>
        <w:t xml:space="preserve">ostvaruje pravo na </w:t>
      </w:r>
      <w:r w:rsidR="002921C9" w:rsidRPr="003A5B50">
        <w:rPr>
          <w:rFonts w:ascii="Arial" w:hAnsi="Arial" w:cs="Arial"/>
          <w:sz w:val="24"/>
          <w:szCs w:val="24"/>
        </w:rPr>
        <w:t xml:space="preserve">naknadu za troškove </w:t>
      </w:r>
      <w:r w:rsidR="002921C9" w:rsidRPr="007D0774">
        <w:rPr>
          <w:rFonts w:ascii="Arial" w:hAnsi="Arial" w:cs="Arial"/>
          <w:sz w:val="24"/>
          <w:szCs w:val="24"/>
        </w:rPr>
        <w:t>stanovanja iznad standarda</w:t>
      </w:r>
      <w:r w:rsidR="002921C9">
        <w:rPr>
          <w:rFonts w:ascii="Arial" w:hAnsi="Arial" w:cs="Arial"/>
          <w:sz w:val="24"/>
          <w:szCs w:val="24"/>
        </w:rPr>
        <w:t>.</w:t>
      </w:r>
    </w:p>
    <w:p w14:paraId="20DB1052" w14:textId="5D01E499" w:rsidR="002921C9" w:rsidRDefault="002921C9" w:rsidP="00292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26156360"/>
      <w:r>
        <w:rPr>
          <w:rFonts w:ascii="Arial" w:hAnsi="Arial" w:cs="Arial"/>
          <w:sz w:val="24"/>
          <w:szCs w:val="24"/>
        </w:rPr>
        <w:t xml:space="preserve">(2) Naknada za troškove stanovanja iznad standarda korisniku iz stavka 1. ovog članka priznaje se </w:t>
      </w:r>
      <w:r w:rsidR="00BB5704" w:rsidRPr="00E900E1">
        <w:rPr>
          <w:rFonts w:ascii="Arial" w:hAnsi="Arial" w:cs="Arial"/>
          <w:sz w:val="24"/>
          <w:szCs w:val="24"/>
        </w:rPr>
        <w:t xml:space="preserve">mjesečno do </w:t>
      </w:r>
      <w:r w:rsidR="00624CC7" w:rsidRPr="00E900E1">
        <w:rPr>
          <w:rFonts w:ascii="Arial" w:hAnsi="Arial" w:cs="Arial"/>
          <w:sz w:val="24"/>
          <w:szCs w:val="24"/>
        </w:rPr>
        <w:t>7</w:t>
      </w:r>
      <w:r w:rsidR="00BB5704" w:rsidRPr="00E900E1">
        <w:rPr>
          <w:rFonts w:ascii="Arial" w:hAnsi="Arial" w:cs="Arial"/>
          <w:sz w:val="24"/>
          <w:szCs w:val="24"/>
        </w:rPr>
        <w:t>0% iznosa</w:t>
      </w:r>
      <w:r w:rsidR="00E900E1" w:rsidRPr="00E900E1">
        <w:rPr>
          <w:rFonts w:ascii="Arial" w:hAnsi="Arial" w:cs="Arial"/>
          <w:sz w:val="24"/>
          <w:szCs w:val="24"/>
        </w:rPr>
        <w:t xml:space="preserve"> </w:t>
      </w:r>
      <w:r w:rsidR="00E900E1">
        <w:rPr>
          <w:rFonts w:ascii="Arial" w:hAnsi="Arial" w:cs="Arial"/>
          <w:sz w:val="24"/>
          <w:szCs w:val="24"/>
        </w:rPr>
        <w:t xml:space="preserve">osnovice </w:t>
      </w:r>
      <w:r w:rsidR="000F6AF4">
        <w:rPr>
          <w:rFonts w:ascii="Arial" w:hAnsi="Arial" w:cs="Arial"/>
          <w:sz w:val="24"/>
          <w:szCs w:val="24"/>
        </w:rPr>
        <w:t xml:space="preserve">za izračun </w:t>
      </w:r>
      <w:r w:rsidR="00E900E1" w:rsidRPr="00E900E1">
        <w:rPr>
          <w:rFonts w:ascii="Arial" w:hAnsi="Arial" w:cs="Arial"/>
          <w:sz w:val="24"/>
          <w:szCs w:val="24"/>
        </w:rPr>
        <w:t>zajamčene minimalne naknade,</w:t>
      </w:r>
      <w:r w:rsidRPr="00E900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566BDC">
        <w:rPr>
          <w:rFonts w:ascii="Arial" w:hAnsi="Arial" w:cs="Arial"/>
          <w:sz w:val="24"/>
          <w:szCs w:val="24"/>
        </w:rPr>
        <w:t xml:space="preserve">u pravilu se odobrava u novcu izravno korisniku na tekući račun ili </w:t>
      </w:r>
      <w:r w:rsidR="00E900E1">
        <w:rPr>
          <w:rFonts w:ascii="Arial" w:hAnsi="Arial" w:cs="Arial"/>
          <w:sz w:val="24"/>
          <w:szCs w:val="24"/>
        </w:rPr>
        <w:t xml:space="preserve">gotovinski </w:t>
      </w:r>
      <w:r w:rsidRPr="00566BDC">
        <w:rPr>
          <w:rFonts w:ascii="Arial" w:hAnsi="Arial" w:cs="Arial"/>
          <w:sz w:val="24"/>
          <w:szCs w:val="24"/>
        </w:rPr>
        <w:t>putem isplatnog naloga (HUB uputnica).</w:t>
      </w:r>
    </w:p>
    <w:p w14:paraId="204EFF2E" w14:textId="54C1A8A9" w:rsidR="00037ABF" w:rsidRDefault="00037ABF" w:rsidP="00037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26156434"/>
      <w:bookmarkEnd w:id="1"/>
      <w:r>
        <w:rPr>
          <w:rFonts w:ascii="Arial" w:hAnsi="Arial" w:cs="Arial"/>
          <w:sz w:val="24"/>
          <w:szCs w:val="24"/>
        </w:rPr>
        <w:t>(3)</w:t>
      </w:r>
      <w:r w:rsidRPr="00037ABF">
        <w:rPr>
          <w:rFonts w:ascii="Arial" w:hAnsi="Arial" w:cs="Arial"/>
          <w:sz w:val="24"/>
          <w:szCs w:val="24"/>
        </w:rPr>
        <w:t xml:space="preserve"> </w:t>
      </w:r>
      <w:r w:rsidRPr="003A5B50">
        <w:rPr>
          <w:rFonts w:ascii="Arial" w:hAnsi="Arial" w:cs="Arial"/>
          <w:sz w:val="24"/>
          <w:szCs w:val="24"/>
        </w:rPr>
        <w:t xml:space="preserve">Troškovi stanovanja iznad standarda </w:t>
      </w:r>
      <w:r>
        <w:rPr>
          <w:rFonts w:ascii="Arial" w:hAnsi="Arial" w:cs="Arial"/>
          <w:sz w:val="24"/>
          <w:szCs w:val="24"/>
        </w:rPr>
        <w:t xml:space="preserve">za korisnika iz stavka 1. ovog članka </w:t>
      </w:r>
      <w:r w:rsidR="00D859C3">
        <w:rPr>
          <w:rFonts w:ascii="Arial" w:hAnsi="Arial" w:cs="Arial"/>
          <w:sz w:val="24"/>
          <w:szCs w:val="24"/>
        </w:rPr>
        <w:t>uključuju</w:t>
      </w:r>
      <w:r w:rsidR="00D859C3" w:rsidRPr="00D859C3">
        <w:rPr>
          <w:rFonts w:ascii="Arial" w:hAnsi="Arial" w:cs="Arial"/>
          <w:sz w:val="24"/>
          <w:szCs w:val="24"/>
        </w:rPr>
        <w:t xml:space="preserve"> </w:t>
      </w:r>
      <w:r w:rsidR="00D859C3" w:rsidRPr="00AA4809">
        <w:rPr>
          <w:rFonts w:ascii="Arial" w:hAnsi="Arial" w:cs="Arial"/>
          <w:sz w:val="24"/>
          <w:szCs w:val="24"/>
        </w:rPr>
        <w:t>najamninu, komunalne naknade, troškove grijanja, vodne usluge</w:t>
      </w:r>
      <w:r w:rsidR="00D859C3">
        <w:rPr>
          <w:rFonts w:ascii="Arial" w:hAnsi="Arial" w:cs="Arial"/>
          <w:sz w:val="24"/>
          <w:szCs w:val="24"/>
        </w:rPr>
        <w:t>, električne energije,</w:t>
      </w:r>
      <w:r w:rsidR="00D859C3" w:rsidRPr="00AA4809">
        <w:rPr>
          <w:rFonts w:ascii="Arial" w:hAnsi="Arial" w:cs="Arial"/>
          <w:sz w:val="24"/>
          <w:szCs w:val="24"/>
        </w:rPr>
        <w:t xml:space="preserve"> troškove koji su nastali zbog radova na povećanju energetske učinkovitosti zgrade</w:t>
      </w:r>
      <w:r>
        <w:rPr>
          <w:rFonts w:ascii="Arial" w:hAnsi="Arial" w:cs="Arial"/>
          <w:sz w:val="24"/>
          <w:szCs w:val="24"/>
        </w:rPr>
        <w:t xml:space="preserve"> </w:t>
      </w:r>
      <w:r w:rsidR="00D859C3" w:rsidRPr="003A5B50">
        <w:rPr>
          <w:rFonts w:ascii="Arial" w:hAnsi="Arial" w:cs="Arial"/>
          <w:sz w:val="24"/>
          <w:szCs w:val="24"/>
        </w:rPr>
        <w:t>troškove odvoza i zbrinjavanja otpada</w:t>
      </w:r>
      <w:r w:rsidR="00D859C3">
        <w:rPr>
          <w:rFonts w:ascii="Arial" w:hAnsi="Arial" w:cs="Arial"/>
          <w:sz w:val="24"/>
          <w:szCs w:val="24"/>
        </w:rPr>
        <w:t xml:space="preserve">, naknade za neizgrađeno građevinsko zemljište, </w:t>
      </w:r>
      <w:r w:rsidR="00E900E1" w:rsidRPr="00E900E1">
        <w:rPr>
          <w:rFonts w:ascii="Arial" w:hAnsi="Arial" w:cs="Arial"/>
          <w:sz w:val="24"/>
          <w:szCs w:val="24"/>
        </w:rPr>
        <w:t xml:space="preserve">pričuve, TV pristojbe te </w:t>
      </w:r>
      <w:r w:rsidR="00E60A18" w:rsidRPr="00E60A18">
        <w:rPr>
          <w:rFonts w:ascii="Arial" w:hAnsi="Arial" w:cs="Arial"/>
          <w:sz w:val="24"/>
          <w:szCs w:val="24"/>
        </w:rPr>
        <w:t>fiksnih ili mobilnih usluga.</w:t>
      </w:r>
    </w:p>
    <w:bookmarkEnd w:id="2"/>
    <w:p w14:paraId="15F0ABE3" w14:textId="73ADA1C5" w:rsidR="00CF2146" w:rsidRDefault="00CF2146" w:rsidP="00CF2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Visinu mjesečnog iznosa naknade iz stavka 2. ovog članka za svaku proračunsku godinu utvrđuje Zaključkom gradonačelnik, n</w:t>
      </w:r>
      <w:r w:rsidR="002977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prijedlog Vijeća za socijalnu politiku.  </w:t>
      </w:r>
    </w:p>
    <w:p w14:paraId="0FA77B09" w14:textId="77777777" w:rsidR="00E900E1" w:rsidRDefault="00E900E1" w:rsidP="00BB57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3F8461" w14:textId="41F060B3" w:rsidR="005E3FFC" w:rsidRDefault="005E3FFC" w:rsidP="00BB57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</w:t>
      </w:r>
      <w:r w:rsidR="00A32B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FCAD176" w14:textId="3A9B8C41" w:rsidR="005E3FFC" w:rsidRDefault="005E3FFC" w:rsidP="005E3F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03F">
        <w:rPr>
          <w:rFonts w:ascii="Arial" w:hAnsi="Arial" w:cs="Arial"/>
          <w:sz w:val="24"/>
          <w:szCs w:val="24"/>
        </w:rPr>
        <w:t>U posebno opravdanim slučajevima</w:t>
      </w:r>
      <w:r w:rsidR="006D2757" w:rsidRPr="006D2757">
        <w:rPr>
          <w:rFonts w:ascii="Arial" w:hAnsi="Arial" w:cs="Arial"/>
          <w:sz w:val="24"/>
          <w:szCs w:val="24"/>
        </w:rPr>
        <w:t>, ako to zahtijevaju životne okolnosti</w:t>
      </w:r>
      <w:r w:rsidR="006D2757">
        <w:rPr>
          <w:rFonts w:ascii="Arial" w:hAnsi="Arial" w:cs="Arial"/>
          <w:sz w:val="24"/>
          <w:szCs w:val="24"/>
        </w:rPr>
        <w:t>,</w:t>
      </w:r>
      <w:r w:rsidR="006D2757" w:rsidRPr="006D2757">
        <w:rPr>
          <w:rFonts w:ascii="Arial" w:hAnsi="Arial" w:cs="Arial"/>
          <w:sz w:val="24"/>
          <w:szCs w:val="24"/>
        </w:rPr>
        <w:t xml:space="preserve"> </w:t>
      </w:r>
      <w:r w:rsidRPr="005E603F">
        <w:rPr>
          <w:rFonts w:ascii="Arial" w:hAnsi="Arial" w:cs="Arial"/>
          <w:sz w:val="24"/>
          <w:szCs w:val="24"/>
        </w:rPr>
        <w:t xml:space="preserve">Vijeće za socijalnu politiku može iznimno odobriti pravo na naknadu za troškove stanovanja iznad standarda bez uvjeta </w:t>
      </w:r>
      <w:r w:rsidR="003F6D2A">
        <w:rPr>
          <w:rFonts w:ascii="Arial" w:hAnsi="Arial" w:cs="Arial"/>
          <w:sz w:val="24"/>
          <w:szCs w:val="24"/>
        </w:rPr>
        <w:t>prihoda</w:t>
      </w:r>
      <w:r w:rsidRPr="005E603F">
        <w:rPr>
          <w:rFonts w:ascii="Arial" w:hAnsi="Arial" w:cs="Arial"/>
          <w:sz w:val="24"/>
          <w:szCs w:val="24"/>
        </w:rPr>
        <w:t>, ali na rok do 6 mjeseci.</w:t>
      </w:r>
    </w:p>
    <w:p w14:paraId="69AB683D" w14:textId="77777777" w:rsidR="005E3FFC" w:rsidRDefault="005E3FFC" w:rsidP="00BB57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BD5905" w14:textId="0B8F4C26" w:rsidR="00EC2D67" w:rsidRPr="00A32B69" w:rsidRDefault="00EC2D67" w:rsidP="00A32B69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2B69">
        <w:rPr>
          <w:rFonts w:ascii="Arial" w:hAnsi="Arial" w:cs="Arial"/>
          <w:b/>
          <w:bCs/>
          <w:sz w:val="24"/>
          <w:szCs w:val="24"/>
        </w:rPr>
        <w:t>POMOĆI ZA DJECU PREDŠKOLSKE DOBI</w:t>
      </w:r>
    </w:p>
    <w:p w14:paraId="720B647A" w14:textId="2D571495" w:rsidR="00EC2D67" w:rsidRPr="00EC2D67" w:rsidRDefault="006777BC" w:rsidP="00EC2D67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2D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EBE54B" w14:textId="1C4BA633" w:rsidR="00603F18" w:rsidRPr="00EC2D67" w:rsidRDefault="00EC2D67" w:rsidP="00EC2D67">
      <w:pPr>
        <w:pStyle w:val="Odlomakpopis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NAKNADA ZA</w:t>
      </w:r>
      <w:r w:rsidR="002E04CC" w:rsidRPr="00EC2D67">
        <w:rPr>
          <w:rFonts w:ascii="Arial" w:hAnsi="Arial" w:cs="Arial"/>
          <w:b/>
          <w:bCs/>
          <w:sz w:val="24"/>
          <w:szCs w:val="24"/>
        </w:rPr>
        <w:t xml:space="preserve"> PODMIRIVANJE TROŠKOVA</w:t>
      </w:r>
      <w:r w:rsidR="008D19E4" w:rsidRPr="00EC2D67">
        <w:rPr>
          <w:rFonts w:ascii="Arial" w:hAnsi="Arial" w:cs="Arial"/>
          <w:b/>
          <w:bCs/>
          <w:sz w:val="24"/>
          <w:szCs w:val="24"/>
        </w:rPr>
        <w:t xml:space="preserve"> BORAVKA DJECE U DJEČJEM VRTIĆU</w:t>
      </w:r>
    </w:p>
    <w:p w14:paraId="3C2B86EF" w14:textId="77777777" w:rsidR="000761BA" w:rsidRDefault="000761BA" w:rsidP="002E0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C86B73" w14:textId="3873158E" w:rsidR="008D19E4" w:rsidRPr="008247A9" w:rsidRDefault="002E04CC" w:rsidP="002E0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 xml:space="preserve">Članak </w:t>
      </w:r>
      <w:r w:rsidR="001B370A">
        <w:rPr>
          <w:rFonts w:ascii="Arial" w:hAnsi="Arial" w:cs="Arial"/>
          <w:sz w:val="24"/>
          <w:szCs w:val="24"/>
        </w:rPr>
        <w:t>1</w:t>
      </w:r>
      <w:r w:rsidR="00A32B69">
        <w:rPr>
          <w:rFonts w:ascii="Arial" w:hAnsi="Arial" w:cs="Arial"/>
          <w:sz w:val="24"/>
          <w:szCs w:val="24"/>
        </w:rPr>
        <w:t>6</w:t>
      </w:r>
      <w:r w:rsidR="008D19E4" w:rsidRPr="008247A9">
        <w:rPr>
          <w:rFonts w:ascii="Arial" w:hAnsi="Arial" w:cs="Arial"/>
          <w:sz w:val="24"/>
          <w:szCs w:val="24"/>
        </w:rPr>
        <w:t>.</w:t>
      </w:r>
    </w:p>
    <w:p w14:paraId="41842F49" w14:textId="326C7B69" w:rsidR="001773FA" w:rsidRPr="008247A9" w:rsidRDefault="00603F18" w:rsidP="00603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(1)</w:t>
      </w:r>
      <w:r w:rsidR="006777BC" w:rsidRPr="008247A9">
        <w:rPr>
          <w:rFonts w:ascii="Arial" w:hAnsi="Arial" w:cs="Arial"/>
          <w:sz w:val="24"/>
          <w:szCs w:val="24"/>
        </w:rPr>
        <w:t xml:space="preserve"> </w:t>
      </w:r>
      <w:r w:rsidR="00EC2D67">
        <w:rPr>
          <w:rFonts w:ascii="Arial" w:hAnsi="Arial" w:cs="Arial"/>
          <w:sz w:val="24"/>
          <w:szCs w:val="24"/>
        </w:rPr>
        <w:t>Naknadu za</w:t>
      </w:r>
      <w:r w:rsidR="008D19E4" w:rsidRPr="008247A9">
        <w:rPr>
          <w:rFonts w:ascii="Arial" w:hAnsi="Arial" w:cs="Arial"/>
          <w:sz w:val="24"/>
          <w:szCs w:val="24"/>
        </w:rPr>
        <w:t xml:space="preserve"> </w:t>
      </w:r>
      <w:r w:rsidR="002E04CC" w:rsidRPr="008247A9">
        <w:rPr>
          <w:rFonts w:ascii="Arial" w:hAnsi="Arial" w:cs="Arial"/>
          <w:sz w:val="24"/>
          <w:szCs w:val="24"/>
        </w:rPr>
        <w:t>podmirivanje troškova</w:t>
      </w:r>
      <w:r w:rsidR="008D19E4" w:rsidRPr="008247A9">
        <w:rPr>
          <w:rFonts w:ascii="Arial" w:hAnsi="Arial" w:cs="Arial"/>
          <w:sz w:val="24"/>
          <w:szCs w:val="24"/>
        </w:rPr>
        <w:t xml:space="preserve"> boravka u dječjem vrtić</w:t>
      </w:r>
      <w:r w:rsidR="002E04CC" w:rsidRPr="008247A9">
        <w:rPr>
          <w:rFonts w:ascii="Arial" w:hAnsi="Arial" w:cs="Arial"/>
          <w:sz w:val="24"/>
          <w:szCs w:val="24"/>
        </w:rPr>
        <w:t>u</w:t>
      </w:r>
      <w:r w:rsidR="0059141E" w:rsidRPr="008247A9">
        <w:rPr>
          <w:rFonts w:ascii="Arial" w:hAnsi="Arial" w:cs="Arial"/>
          <w:sz w:val="24"/>
          <w:szCs w:val="24"/>
        </w:rPr>
        <w:t xml:space="preserve"> u punom mjesečnom iznosu cijene vrtića </w:t>
      </w:r>
      <w:r w:rsidR="002E04CC" w:rsidRPr="008247A9">
        <w:rPr>
          <w:rFonts w:ascii="Arial" w:hAnsi="Arial" w:cs="Arial"/>
          <w:sz w:val="24"/>
          <w:szCs w:val="24"/>
        </w:rPr>
        <w:t xml:space="preserve">ostvaruje </w:t>
      </w:r>
      <w:r w:rsidR="008D19E4" w:rsidRPr="008247A9">
        <w:rPr>
          <w:rFonts w:ascii="Arial" w:hAnsi="Arial" w:cs="Arial"/>
          <w:sz w:val="24"/>
          <w:szCs w:val="24"/>
        </w:rPr>
        <w:t xml:space="preserve">korisnik </w:t>
      </w:r>
      <w:r w:rsidR="005E603F" w:rsidRPr="008247A9">
        <w:rPr>
          <w:rFonts w:ascii="Arial" w:hAnsi="Arial" w:cs="Arial"/>
          <w:sz w:val="24"/>
          <w:szCs w:val="24"/>
        </w:rPr>
        <w:t>zajamčene minimalne naknade</w:t>
      </w:r>
      <w:r w:rsidR="001773FA" w:rsidRPr="008247A9">
        <w:rPr>
          <w:rFonts w:ascii="Arial" w:hAnsi="Arial" w:cs="Arial"/>
          <w:sz w:val="24"/>
          <w:szCs w:val="24"/>
        </w:rPr>
        <w:t>.</w:t>
      </w:r>
    </w:p>
    <w:p w14:paraId="6ECF08B2" w14:textId="4BAFEBB1" w:rsidR="00603F18" w:rsidRPr="008247A9" w:rsidRDefault="001773FA" w:rsidP="00603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 xml:space="preserve">(2) </w:t>
      </w:r>
      <w:r w:rsidR="00EC2D67">
        <w:rPr>
          <w:rFonts w:ascii="Arial" w:hAnsi="Arial" w:cs="Arial"/>
          <w:sz w:val="24"/>
          <w:szCs w:val="24"/>
        </w:rPr>
        <w:t>Naknadu za</w:t>
      </w:r>
      <w:r w:rsidRPr="008247A9">
        <w:rPr>
          <w:rFonts w:ascii="Arial" w:hAnsi="Arial" w:cs="Arial"/>
          <w:sz w:val="24"/>
          <w:szCs w:val="24"/>
        </w:rPr>
        <w:t xml:space="preserve"> podmirivanje </w:t>
      </w:r>
      <w:r w:rsidR="008247A9" w:rsidRPr="008247A9">
        <w:rPr>
          <w:rFonts w:ascii="Arial" w:hAnsi="Arial" w:cs="Arial"/>
          <w:sz w:val="24"/>
          <w:szCs w:val="24"/>
        </w:rPr>
        <w:t xml:space="preserve">50% </w:t>
      </w:r>
      <w:r w:rsidRPr="008247A9">
        <w:rPr>
          <w:rFonts w:ascii="Arial" w:hAnsi="Arial" w:cs="Arial"/>
          <w:sz w:val="24"/>
          <w:szCs w:val="24"/>
        </w:rPr>
        <w:t>troškova boravka u dječjem vrtiću ostvaruje korisnik koji udovoljava uvjetu prihoda</w:t>
      </w:r>
      <w:r w:rsidR="008247A9" w:rsidRPr="008247A9">
        <w:rPr>
          <w:rFonts w:ascii="Arial" w:hAnsi="Arial" w:cs="Arial"/>
          <w:sz w:val="24"/>
          <w:szCs w:val="24"/>
        </w:rPr>
        <w:t>.</w:t>
      </w:r>
      <w:r w:rsidRPr="008247A9">
        <w:rPr>
          <w:rFonts w:ascii="Arial" w:hAnsi="Arial" w:cs="Arial"/>
          <w:sz w:val="24"/>
          <w:szCs w:val="24"/>
        </w:rPr>
        <w:t xml:space="preserve"> </w:t>
      </w:r>
    </w:p>
    <w:p w14:paraId="1F9A5C74" w14:textId="231574D7" w:rsidR="008247A9" w:rsidRPr="008247A9" w:rsidRDefault="008247A9" w:rsidP="00824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(3) U posebno opravdanim slučajevima</w:t>
      </w:r>
      <w:r w:rsidR="00EC2D67">
        <w:rPr>
          <w:rFonts w:ascii="Arial" w:hAnsi="Arial" w:cs="Arial"/>
          <w:sz w:val="24"/>
          <w:szCs w:val="24"/>
        </w:rPr>
        <w:t xml:space="preserve">, ako to zahtijevaju životne okolnosti, </w:t>
      </w:r>
      <w:r w:rsidRPr="008247A9">
        <w:rPr>
          <w:rFonts w:ascii="Arial" w:hAnsi="Arial" w:cs="Arial"/>
          <w:sz w:val="24"/>
          <w:szCs w:val="24"/>
        </w:rPr>
        <w:t xml:space="preserve"> Vijeće za socijalnu politiku može iznimno odobriti </w:t>
      </w:r>
      <w:r w:rsidR="00EC2D67">
        <w:rPr>
          <w:rFonts w:ascii="Arial" w:hAnsi="Arial" w:cs="Arial"/>
          <w:sz w:val="24"/>
          <w:szCs w:val="24"/>
        </w:rPr>
        <w:t>naknadu za</w:t>
      </w:r>
      <w:r w:rsidRPr="008247A9">
        <w:rPr>
          <w:rFonts w:ascii="Arial" w:hAnsi="Arial" w:cs="Arial"/>
          <w:sz w:val="24"/>
          <w:szCs w:val="24"/>
        </w:rPr>
        <w:t xml:space="preserve"> podmirivanje troškova boravka u dječjem vrtiću bez uvjeta utvrđenih stavkom 1.</w:t>
      </w:r>
      <w:r>
        <w:rPr>
          <w:rFonts w:ascii="Arial" w:hAnsi="Arial" w:cs="Arial"/>
          <w:sz w:val="24"/>
          <w:szCs w:val="24"/>
        </w:rPr>
        <w:t xml:space="preserve"> i</w:t>
      </w:r>
      <w:r w:rsidRPr="008247A9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 xml:space="preserve"> </w:t>
      </w:r>
      <w:r w:rsidRPr="008247A9">
        <w:rPr>
          <w:rFonts w:ascii="Arial" w:hAnsi="Arial" w:cs="Arial"/>
          <w:sz w:val="24"/>
          <w:szCs w:val="24"/>
        </w:rPr>
        <w:t>ovog članka te utvrditi rok i mjesečni iznos podmirivanja troškova.</w:t>
      </w:r>
    </w:p>
    <w:p w14:paraId="7FD99B77" w14:textId="29E42E99" w:rsidR="008247A9" w:rsidRDefault="008247A9" w:rsidP="00824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 xml:space="preserve">(4) </w:t>
      </w:r>
      <w:r w:rsidR="00EC2D67">
        <w:rPr>
          <w:rFonts w:ascii="Arial" w:hAnsi="Arial" w:cs="Arial"/>
          <w:sz w:val="24"/>
          <w:szCs w:val="24"/>
        </w:rPr>
        <w:t>Naknada za</w:t>
      </w:r>
      <w:r w:rsidRPr="008247A9">
        <w:rPr>
          <w:rFonts w:ascii="Arial" w:hAnsi="Arial" w:cs="Arial"/>
          <w:sz w:val="24"/>
          <w:szCs w:val="24"/>
        </w:rPr>
        <w:t xml:space="preserve"> podmirivanje troškova boravka u dječjem vrtiću odobrava se od dana podnošenja zahtjeva u pravilu za pedagošku godinu.</w:t>
      </w:r>
    </w:p>
    <w:p w14:paraId="565718B1" w14:textId="1D311BB1" w:rsidR="001B370A" w:rsidRDefault="001B370A" w:rsidP="00824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</w:t>
      </w:r>
      <w:r w:rsidR="00EC2D67">
        <w:rPr>
          <w:rFonts w:ascii="Arial" w:hAnsi="Arial" w:cs="Arial"/>
          <w:sz w:val="24"/>
          <w:szCs w:val="24"/>
        </w:rPr>
        <w:t>Naknadu za</w:t>
      </w:r>
      <w:r>
        <w:rPr>
          <w:rFonts w:ascii="Arial" w:hAnsi="Arial" w:cs="Arial"/>
          <w:sz w:val="24"/>
          <w:szCs w:val="24"/>
        </w:rPr>
        <w:t xml:space="preserve"> podmirivanje troškova boravka djeteta </w:t>
      </w:r>
      <w:r w:rsidR="00EC2D67">
        <w:rPr>
          <w:rFonts w:ascii="Arial" w:hAnsi="Arial" w:cs="Arial"/>
          <w:sz w:val="24"/>
          <w:szCs w:val="24"/>
        </w:rPr>
        <w:t xml:space="preserve">u dječjem vrtiću </w:t>
      </w:r>
      <w:r>
        <w:rPr>
          <w:rFonts w:ascii="Arial" w:hAnsi="Arial" w:cs="Arial"/>
          <w:sz w:val="24"/>
          <w:szCs w:val="24"/>
        </w:rPr>
        <w:t xml:space="preserve">sukladno ovom članku </w:t>
      </w:r>
      <w:r w:rsidR="00EC2D67">
        <w:rPr>
          <w:rFonts w:ascii="Arial" w:hAnsi="Arial" w:cs="Arial"/>
          <w:sz w:val="24"/>
          <w:szCs w:val="24"/>
        </w:rPr>
        <w:t xml:space="preserve">po istim uvjetima </w:t>
      </w:r>
      <w:r>
        <w:rPr>
          <w:rFonts w:ascii="Arial" w:hAnsi="Arial" w:cs="Arial"/>
          <w:sz w:val="24"/>
          <w:szCs w:val="24"/>
        </w:rPr>
        <w:t xml:space="preserve">ostvaruje i korisnik za smještaj djeteta u obrtu za dadilje koji djeluje na području Grada Buzeta.  </w:t>
      </w:r>
    </w:p>
    <w:p w14:paraId="763E375E" w14:textId="12E455FC" w:rsidR="008247A9" w:rsidRDefault="008247A9" w:rsidP="00603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F5BEF" w14:textId="495999B7" w:rsidR="00A418E1" w:rsidRDefault="007144B8" w:rsidP="00A41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</w:t>
      </w:r>
      <w:r w:rsidR="00A418E1" w:rsidRPr="00956516">
        <w:rPr>
          <w:rFonts w:ascii="Arial" w:hAnsi="Arial" w:cs="Arial"/>
          <w:b/>
          <w:bCs/>
          <w:sz w:val="24"/>
          <w:szCs w:val="24"/>
        </w:rPr>
        <w:t xml:space="preserve">. </w:t>
      </w:r>
      <w:r w:rsidR="00A418E1">
        <w:rPr>
          <w:rFonts w:ascii="Arial" w:hAnsi="Arial" w:cs="Arial"/>
          <w:b/>
          <w:bCs/>
          <w:sz w:val="24"/>
          <w:szCs w:val="24"/>
        </w:rPr>
        <w:t>NAKNADA Z</w:t>
      </w:r>
      <w:r w:rsidR="00A418E1" w:rsidRPr="00956516">
        <w:rPr>
          <w:rFonts w:ascii="Arial" w:hAnsi="Arial" w:cs="Arial"/>
          <w:b/>
          <w:bCs/>
          <w:sz w:val="24"/>
          <w:szCs w:val="24"/>
        </w:rPr>
        <w:t>A PODMIRIVANJE TROŠKOVA PRIJEVOZA</w:t>
      </w:r>
      <w:r w:rsidR="00A418E1">
        <w:rPr>
          <w:rFonts w:ascii="Arial" w:hAnsi="Arial" w:cs="Arial"/>
          <w:b/>
          <w:bCs/>
          <w:sz w:val="24"/>
          <w:szCs w:val="24"/>
        </w:rPr>
        <w:t xml:space="preserve"> ZA POTREBE  USLUGE RANE RAZVOJNE PODRŠKE</w:t>
      </w:r>
    </w:p>
    <w:p w14:paraId="0406CAC0" w14:textId="77777777" w:rsidR="00A418E1" w:rsidRPr="00956516" w:rsidRDefault="00A418E1" w:rsidP="00A41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39CE2F2" w14:textId="796596DD" w:rsidR="00A418E1" w:rsidRPr="006777BC" w:rsidRDefault="00A418E1" w:rsidP="00A41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>
        <w:rPr>
          <w:rFonts w:ascii="Arial" w:hAnsi="Arial" w:cs="Arial"/>
          <w:sz w:val="24"/>
          <w:szCs w:val="24"/>
        </w:rPr>
        <w:t>1</w:t>
      </w:r>
      <w:r w:rsidR="00A32B69">
        <w:rPr>
          <w:rFonts w:ascii="Arial" w:hAnsi="Arial" w:cs="Arial"/>
          <w:sz w:val="24"/>
          <w:szCs w:val="24"/>
        </w:rPr>
        <w:t>7</w:t>
      </w:r>
      <w:r w:rsidRPr="006777BC">
        <w:rPr>
          <w:rFonts w:ascii="Arial" w:hAnsi="Arial" w:cs="Arial"/>
          <w:sz w:val="24"/>
          <w:szCs w:val="24"/>
        </w:rPr>
        <w:t>.</w:t>
      </w:r>
    </w:p>
    <w:p w14:paraId="04BB246D" w14:textId="77777777" w:rsidR="00A418E1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Pravo na djelomično ili potpuno podmirivanje troškova prijevoza </w:t>
      </w:r>
      <w:r>
        <w:rPr>
          <w:rFonts w:ascii="Arial" w:hAnsi="Arial" w:cs="Arial"/>
          <w:sz w:val="24"/>
          <w:szCs w:val="24"/>
        </w:rPr>
        <w:t xml:space="preserve">za potrebe usluge rane razvojne podrške </w:t>
      </w:r>
      <w:r w:rsidRPr="006777BC">
        <w:rPr>
          <w:rFonts w:ascii="Arial" w:hAnsi="Arial" w:cs="Arial"/>
          <w:sz w:val="24"/>
          <w:szCs w:val="24"/>
        </w:rPr>
        <w:t xml:space="preserve">ostvaruje </w:t>
      </w:r>
      <w:r>
        <w:rPr>
          <w:rFonts w:ascii="Arial" w:hAnsi="Arial" w:cs="Arial"/>
          <w:sz w:val="24"/>
          <w:szCs w:val="24"/>
        </w:rPr>
        <w:t xml:space="preserve">korisnik za dijete s odstupanjem u razvoju, razvojnom riziku ili razvojnim teškoćama na temelju mišljenja liječnika specijaliste </w:t>
      </w:r>
      <w:proofErr w:type="spellStart"/>
      <w:r>
        <w:rPr>
          <w:rFonts w:ascii="Arial" w:hAnsi="Arial" w:cs="Arial"/>
          <w:sz w:val="24"/>
          <w:szCs w:val="24"/>
        </w:rPr>
        <w:t>neonatologa</w:t>
      </w:r>
      <w:proofErr w:type="spellEnd"/>
      <w:r>
        <w:rPr>
          <w:rFonts w:ascii="Arial" w:hAnsi="Arial" w:cs="Arial"/>
          <w:sz w:val="24"/>
          <w:szCs w:val="24"/>
        </w:rPr>
        <w:t xml:space="preserve"> ili pedijatra, a iznimno liječnika druge odgovarajuće specijalizacije ili stručne procjene.</w:t>
      </w:r>
    </w:p>
    <w:p w14:paraId="1A711A27" w14:textId="484F118D" w:rsidR="00A418E1" w:rsidRPr="006777BC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7144B8">
        <w:rPr>
          <w:rFonts w:ascii="Arial" w:hAnsi="Arial" w:cs="Arial"/>
          <w:sz w:val="24"/>
          <w:szCs w:val="24"/>
        </w:rPr>
        <w:t>Naknadu za</w:t>
      </w:r>
      <w:r>
        <w:rPr>
          <w:rFonts w:ascii="Arial" w:hAnsi="Arial" w:cs="Arial"/>
          <w:sz w:val="24"/>
          <w:szCs w:val="24"/>
        </w:rPr>
        <w:t xml:space="preserve"> podmirivanje troškova prijevoza iz stavka 1. ovog članka ostvaruje korisnik za dijete do navršene treće godine</w:t>
      </w:r>
      <w:r w:rsidR="007144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najdulje do navršene </w:t>
      </w:r>
      <w:r w:rsidR="007144B8">
        <w:rPr>
          <w:rFonts w:ascii="Arial" w:hAnsi="Arial" w:cs="Arial"/>
          <w:sz w:val="24"/>
          <w:szCs w:val="24"/>
        </w:rPr>
        <w:t xml:space="preserve">djetetove </w:t>
      </w:r>
      <w:r>
        <w:rPr>
          <w:rFonts w:ascii="Arial" w:hAnsi="Arial" w:cs="Arial"/>
          <w:sz w:val="24"/>
          <w:szCs w:val="24"/>
        </w:rPr>
        <w:t>sedme godine</w:t>
      </w:r>
      <w:r w:rsidR="007144B8">
        <w:rPr>
          <w:rFonts w:ascii="Arial" w:hAnsi="Arial" w:cs="Arial"/>
          <w:sz w:val="24"/>
          <w:szCs w:val="24"/>
        </w:rPr>
        <w:t>,</w:t>
      </w:r>
      <w:r w:rsidR="000D590C">
        <w:rPr>
          <w:rFonts w:ascii="Arial" w:hAnsi="Arial" w:cs="Arial"/>
          <w:sz w:val="24"/>
          <w:szCs w:val="24"/>
        </w:rPr>
        <w:t xml:space="preserve"> </w:t>
      </w:r>
      <w:r w:rsidR="000D590C" w:rsidRPr="007144B8">
        <w:rPr>
          <w:rFonts w:ascii="Arial" w:hAnsi="Arial" w:cs="Arial"/>
          <w:sz w:val="24"/>
          <w:szCs w:val="24"/>
        </w:rPr>
        <w:t>odnosno do polaska u osnovnu školu</w:t>
      </w:r>
      <w:r w:rsidRPr="007144B8">
        <w:rPr>
          <w:rFonts w:ascii="Arial" w:hAnsi="Arial" w:cs="Arial"/>
          <w:sz w:val="24"/>
          <w:szCs w:val="24"/>
        </w:rPr>
        <w:t>.</w:t>
      </w:r>
    </w:p>
    <w:p w14:paraId="0005189F" w14:textId="0EC3C870" w:rsidR="00A418E1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2B5">
        <w:rPr>
          <w:rFonts w:ascii="Arial" w:hAnsi="Arial" w:cs="Arial"/>
          <w:sz w:val="24"/>
          <w:szCs w:val="24"/>
        </w:rPr>
        <w:lastRenderedPageBreak/>
        <w:t xml:space="preserve">(3) Uvjete i postupak ostvarivanja </w:t>
      </w:r>
      <w:r w:rsidR="007144B8">
        <w:rPr>
          <w:rFonts w:ascii="Arial" w:hAnsi="Arial" w:cs="Arial"/>
          <w:sz w:val="24"/>
          <w:szCs w:val="24"/>
        </w:rPr>
        <w:t>naknade</w:t>
      </w:r>
      <w:r w:rsidRPr="001D72B5">
        <w:rPr>
          <w:rFonts w:ascii="Arial" w:hAnsi="Arial" w:cs="Arial"/>
          <w:sz w:val="24"/>
          <w:szCs w:val="24"/>
        </w:rPr>
        <w:t xml:space="preserve"> </w:t>
      </w:r>
      <w:r w:rsidR="007144B8">
        <w:rPr>
          <w:rFonts w:ascii="Arial" w:hAnsi="Arial" w:cs="Arial"/>
          <w:sz w:val="24"/>
          <w:szCs w:val="24"/>
        </w:rPr>
        <w:t>za</w:t>
      </w:r>
      <w:r w:rsidRPr="001D72B5">
        <w:rPr>
          <w:rFonts w:ascii="Arial" w:hAnsi="Arial" w:cs="Arial"/>
          <w:sz w:val="24"/>
          <w:szCs w:val="24"/>
        </w:rPr>
        <w:t xml:space="preserve"> sufinanciranje te visinu iznosa troškova iz stavka 1. ovog članka utvrđuje zaključkom Vijeće za socijalnu politiku (dalje u tekstu: Vijeće) na razini svake kalendarske godine.</w:t>
      </w:r>
      <w:r w:rsidRPr="00956516">
        <w:rPr>
          <w:rFonts w:ascii="Arial" w:hAnsi="Arial" w:cs="Arial"/>
          <w:sz w:val="24"/>
          <w:szCs w:val="24"/>
        </w:rPr>
        <w:t xml:space="preserve"> </w:t>
      </w:r>
    </w:p>
    <w:p w14:paraId="5E8E460E" w14:textId="77777777" w:rsidR="00A418E1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CF0BB" w14:textId="51F133FF" w:rsidR="007144B8" w:rsidRPr="007144B8" w:rsidRDefault="007144B8" w:rsidP="007144B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44B8">
        <w:rPr>
          <w:rFonts w:ascii="Arial" w:hAnsi="Arial" w:cs="Arial"/>
          <w:b/>
          <w:bCs/>
          <w:sz w:val="24"/>
          <w:szCs w:val="24"/>
        </w:rPr>
        <w:t>POMOĆI ZA DJECU ŠKOLSKOG UZRASTA</w:t>
      </w:r>
    </w:p>
    <w:p w14:paraId="62257472" w14:textId="77777777" w:rsidR="007144B8" w:rsidRPr="007144B8" w:rsidRDefault="007144B8" w:rsidP="007144B8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A31E9D" w14:textId="5615C475" w:rsidR="002E04CC" w:rsidRPr="007144B8" w:rsidRDefault="007144B8" w:rsidP="007144B8">
      <w:pPr>
        <w:pStyle w:val="Odlomakpopis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NAKNADA ZA</w:t>
      </w:r>
      <w:r w:rsidR="009D216B" w:rsidRPr="007144B8">
        <w:rPr>
          <w:rFonts w:ascii="Arial" w:hAnsi="Arial" w:cs="Arial"/>
          <w:b/>
          <w:bCs/>
          <w:sz w:val="24"/>
          <w:szCs w:val="24"/>
        </w:rPr>
        <w:t xml:space="preserve"> </w:t>
      </w:r>
      <w:r w:rsidR="002E04CC" w:rsidRPr="007144B8">
        <w:rPr>
          <w:rFonts w:ascii="Arial" w:hAnsi="Arial" w:cs="Arial"/>
          <w:b/>
          <w:bCs/>
          <w:sz w:val="24"/>
          <w:szCs w:val="24"/>
        </w:rPr>
        <w:t>PODMIRIVANJE TROŠKOVA OBROKA</w:t>
      </w:r>
      <w:r w:rsidR="008D19E4" w:rsidRPr="007144B8">
        <w:rPr>
          <w:rFonts w:ascii="Arial" w:hAnsi="Arial" w:cs="Arial"/>
          <w:b/>
          <w:bCs/>
          <w:sz w:val="24"/>
          <w:szCs w:val="24"/>
        </w:rPr>
        <w:t xml:space="preserve"> UČENICIMA OSNOVNE ŠKOLE</w:t>
      </w:r>
    </w:p>
    <w:p w14:paraId="240F3614" w14:textId="77777777" w:rsidR="00BB1DCC" w:rsidRDefault="00BB1DCC" w:rsidP="002E0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DA23D0" w14:textId="67ADFEFE" w:rsidR="008D19E4" w:rsidRPr="006777BC" w:rsidRDefault="002E04CC" w:rsidP="002E0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1B370A">
        <w:rPr>
          <w:rFonts w:ascii="Arial" w:hAnsi="Arial" w:cs="Arial"/>
          <w:sz w:val="24"/>
          <w:szCs w:val="24"/>
        </w:rPr>
        <w:t>1</w:t>
      </w:r>
      <w:r w:rsidR="00D22664">
        <w:rPr>
          <w:rFonts w:ascii="Arial" w:hAnsi="Arial" w:cs="Arial"/>
          <w:sz w:val="24"/>
          <w:szCs w:val="24"/>
        </w:rPr>
        <w:t>8</w:t>
      </w:r>
      <w:r w:rsidR="008D19E4" w:rsidRPr="006777BC">
        <w:rPr>
          <w:rFonts w:ascii="Arial" w:hAnsi="Arial" w:cs="Arial"/>
          <w:sz w:val="24"/>
          <w:szCs w:val="24"/>
        </w:rPr>
        <w:t>.</w:t>
      </w:r>
    </w:p>
    <w:p w14:paraId="109C8D93" w14:textId="70C70B0F" w:rsidR="00D22FEB" w:rsidRPr="006777BC" w:rsidRDefault="00A525B0" w:rsidP="00D22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6777BC">
        <w:rPr>
          <w:rFonts w:ascii="Arial" w:hAnsi="Arial" w:cs="Arial"/>
          <w:sz w:val="24"/>
          <w:szCs w:val="24"/>
        </w:rPr>
        <w:t xml:space="preserve"> </w:t>
      </w:r>
      <w:r w:rsidR="00742D46">
        <w:rPr>
          <w:rFonts w:ascii="Arial" w:hAnsi="Arial" w:cs="Arial"/>
          <w:sz w:val="24"/>
          <w:szCs w:val="24"/>
        </w:rPr>
        <w:t>Naknadu za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  <w:r w:rsidR="002E04CC" w:rsidRPr="006777BC">
        <w:rPr>
          <w:rFonts w:ascii="Arial" w:hAnsi="Arial" w:cs="Arial"/>
          <w:sz w:val="24"/>
          <w:szCs w:val="24"/>
        </w:rPr>
        <w:t>podmirivanje troškova obroka</w:t>
      </w:r>
      <w:r w:rsidR="008D19E4" w:rsidRPr="006777BC">
        <w:rPr>
          <w:rFonts w:ascii="Arial" w:hAnsi="Arial" w:cs="Arial"/>
          <w:sz w:val="24"/>
          <w:szCs w:val="24"/>
        </w:rPr>
        <w:t xml:space="preserve"> učenicima osnovne škole </w:t>
      </w:r>
      <w:r w:rsidR="001B370A">
        <w:rPr>
          <w:rFonts w:ascii="Arial" w:hAnsi="Arial" w:cs="Arial"/>
          <w:sz w:val="24"/>
          <w:szCs w:val="24"/>
        </w:rPr>
        <w:t xml:space="preserve">u punom iznosu </w:t>
      </w:r>
      <w:r w:rsidR="008D19E4" w:rsidRPr="006777BC">
        <w:rPr>
          <w:rFonts w:ascii="Arial" w:hAnsi="Arial" w:cs="Arial"/>
          <w:sz w:val="24"/>
          <w:szCs w:val="24"/>
        </w:rPr>
        <w:t xml:space="preserve">ostvaruje </w:t>
      </w:r>
      <w:r w:rsidR="001B370A" w:rsidRPr="001B370A">
        <w:rPr>
          <w:rFonts w:ascii="Arial" w:hAnsi="Arial" w:cs="Arial"/>
          <w:sz w:val="24"/>
          <w:szCs w:val="24"/>
        </w:rPr>
        <w:t>korisnik zajamčene minimalne naknade.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</w:p>
    <w:p w14:paraId="0BFD633E" w14:textId="2A96C396" w:rsidR="00C55DBC" w:rsidRPr="00527FFB" w:rsidRDefault="00C55DBC" w:rsidP="00C55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 xml:space="preserve">(2) </w:t>
      </w:r>
      <w:r w:rsidR="00742D46">
        <w:rPr>
          <w:rFonts w:ascii="Arial" w:hAnsi="Arial" w:cs="Arial"/>
          <w:sz w:val="24"/>
          <w:szCs w:val="24"/>
        </w:rPr>
        <w:t>Naknadu za</w:t>
      </w:r>
      <w:r w:rsidRPr="008247A9">
        <w:rPr>
          <w:rFonts w:ascii="Arial" w:hAnsi="Arial" w:cs="Arial"/>
          <w:sz w:val="24"/>
          <w:szCs w:val="24"/>
        </w:rPr>
        <w:t xml:space="preserve"> podmirivanje troškova </w:t>
      </w:r>
      <w:r w:rsidRPr="006777BC">
        <w:rPr>
          <w:rFonts w:ascii="Arial" w:hAnsi="Arial" w:cs="Arial"/>
          <w:sz w:val="24"/>
          <w:szCs w:val="24"/>
        </w:rPr>
        <w:t xml:space="preserve">obroka učenicima osnovne škole </w:t>
      </w:r>
      <w:r w:rsidRPr="008247A9">
        <w:rPr>
          <w:rFonts w:ascii="Arial" w:hAnsi="Arial" w:cs="Arial"/>
          <w:sz w:val="24"/>
          <w:szCs w:val="24"/>
        </w:rPr>
        <w:t>ostvaruje korisnik ko</w:t>
      </w:r>
      <w:r w:rsidRPr="00527FFB">
        <w:rPr>
          <w:rFonts w:ascii="Arial" w:hAnsi="Arial" w:cs="Arial"/>
          <w:sz w:val="24"/>
          <w:szCs w:val="24"/>
        </w:rPr>
        <w:t xml:space="preserve">ji udovoljava uvjetu prihoda. </w:t>
      </w:r>
    </w:p>
    <w:p w14:paraId="012530DF" w14:textId="15C21FED" w:rsidR="00527FFB" w:rsidRDefault="00C55DBC" w:rsidP="00527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FFB">
        <w:rPr>
          <w:rFonts w:ascii="Arial" w:hAnsi="Arial" w:cs="Arial"/>
          <w:sz w:val="24"/>
          <w:szCs w:val="24"/>
        </w:rPr>
        <w:t xml:space="preserve">(3) </w:t>
      </w:r>
      <w:r w:rsidR="00527FFB" w:rsidRPr="00527FFB">
        <w:rPr>
          <w:rFonts w:ascii="Arial" w:hAnsi="Arial" w:cs="Arial"/>
          <w:sz w:val="24"/>
          <w:szCs w:val="24"/>
        </w:rPr>
        <w:t xml:space="preserve">Naknada iz stavka 1. i 2. ovog članka priznaje se u </w:t>
      </w:r>
      <w:r w:rsidRPr="00527FFB">
        <w:rPr>
          <w:rFonts w:ascii="Arial" w:hAnsi="Arial" w:cs="Arial"/>
          <w:sz w:val="24"/>
          <w:szCs w:val="24"/>
        </w:rPr>
        <w:t>iznos</w:t>
      </w:r>
      <w:r w:rsidR="00527FFB" w:rsidRPr="00527FFB">
        <w:rPr>
          <w:rFonts w:ascii="Arial" w:hAnsi="Arial" w:cs="Arial"/>
          <w:sz w:val="24"/>
          <w:szCs w:val="24"/>
        </w:rPr>
        <w:t xml:space="preserve">u </w:t>
      </w:r>
      <w:r w:rsidRPr="00527FFB">
        <w:rPr>
          <w:rFonts w:ascii="Arial" w:hAnsi="Arial" w:cs="Arial"/>
          <w:sz w:val="24"/>
          <w:szCs w:val="24"/>
        </w:rPr>
        <w:t>od 50%</w:t>
      </w:r>
      <w:r w:rsidR="00527FFB" w:rsidRPr="00527FFB">
        <w:rPr>
          <w:rFonts w:ascii="Arial" w:hAnsi="Arial" w:cs="Arial"/>
          <w:sz w:val="24"/>
          <w:szCs w:val="24"/>
        </w:rPr>
        <w:t xml:space="preserve"> troška obroka po djetetu.</w:t>
      </w:r>
      <w:r w:rsidR="00527FFB">
        <w:rPr>
          <w:rFonts w:ascii="Arial" w:hAnsi="Arial" w:cs="Arial"/>
          <w:sz w:val="24"/>
          <w:szCs w:val="24"/>
        </w:rPr>
        <w:t xml:space="preserve"> </w:t>
      </w:r>
    </w:p>
    <w:p w14:paraId="0AD07D1C" w14:textId="534F76C0" w:rsidR="00BB1DCC" w:rsidRPr="008247A9" w:rsidRDefault="00527FFB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55DBC">
        <w:rPr>
          <w:rFonts w:ascii="Arial" w:hAnsi="Arial" w:cs="Arial"/>
          <w:sz w:val="24"/>
          <w:szCs w:val="24"/>
        </w:rPr>
        <w:t>4</w:t>
      </w:r>
      <w:r w:rsidR="00BB1DCC" w:rsidRPr="008247A9">
        <w:rPr>
          <w:rFonts w:ascii="Arial" w:hAnsi="Arial" w:cs="Arial"/>
          <w:sz w:val="24"/>
          <w:szCs w:val="24"/>
        </w:rPr>
        <w:t>) U posebno opravdanim slučajevima</w:t>
      </w:r>
      <w:r>
        <w:rPr>
          <w:rFonts w:ascii="Arial" w:hAnsi="Arial" w:cs="Arial"/>
          <w:sz w:val="24"/>
          <w:szCs w:val="24"/>
        </w:rPr>
        <w:t>, ako to zahtijevaju životne okolnosti,</w:t>
      </w:r>
      <w:r w:rsidR="00BB1DCC" w:rsidRPr="008247A9">
        <w:rPr>
          <w:rFonts w:ascii="Arial" w:hAnsi="Arial" w:cs="Arial"/>
          <w:sz w:val="24"/>
          <w:szCs w:val="24"/>
        </w:rPr>
        <w:t xml:space="preserve"> Vijeće za socijalnu politiku može iznimno odobriti pravo na</w:t>
      </w:r>
      <w:r>
        <w:rPr>
          <w:rFonts w:ascii="Arial" w:hAnsi="Arial" w:cs="Arial"/>
          <w:sz w:val="24"/>
          <w:szCs w:val="24"/>
        </w:rPr>
        <w:t xml:space="preserve"> naknadu za</w:t>
      </w:r>
      <w:r w:rsidR="00BB1DCC" w:rsidRPr="008247A9">
        <w:rPr>
          <w:rFonts w:ascii="Arial" w:hAnsi="Arial" w:cs="Arial"/>
          <w:sz w:val="24"/>
          <w:szCs w:val="24"/>
        </w:rPr>
        <w:t xml:space="preserve"> podmirivanje troškova </w:t>
      </w:r>
      <w:r w:rsidR="00BB1DCC" w:rsidRPr="006777BC">
        <w:rPr>
          <w:rFonts w:ascii="Arial" w:hAnsi="Arial" w:cs="Arial"/>
          <w:sz w:val="24"/>
          <w:szCs w:val="24"/>
        </w:rPr>
        <w:t xml:space="preserve">obroka učenicima osnovne škole </w:t>
      </w:r>
      <w:r w:rsidR="00BB1DCC" w:rsidRPr="008247A9">
        <w:rPr>
          <w:rFonts w:ascii="Arial" w:hAnsi="Arial" w:cs="Arial"/>
          <w:sz w:val="24"/>
          <w:szCs w:val="24"/>
        </w:rPr>
        <w:t>bez uvjeta utvrđenih stavkom 1.</w:t>
      </w:r>
      <w:r w:rsidR="00BB1DCC">
        <w:rPr>
          <w:rFonts w:ascii="Arial" w:hAnsi="Arial" w:cs="Arial"/>
          <w:sz w:val="24"/>
          <w:szCs w:val="24"/>
        </w:rPr>
        <w:t xml:space="preserve"> i</w:t>
      </w:r>
      <w:r w:rsidR="00BB1DCC" w:rsidRPr="008247A9">
        <w:rPr>
          <w:rFonts w:ascii="Arial" w:hAnsi="Arial" w:cs="Arial"/>
          <w:sz w:val="24"/>
          <w:szCs w:val="24"/>
        </w:rPr>
        <w:t xml:space="preserve"> 2.</w:t>
      </w:r>
      <w:r w:rsidR="00BB1DCC">
        <w:rPr>
          <w:rFonts w:ascii="Arial" w:hAnsi="Arial" w:cs="Arial"/>
          <w:sz w:val="24"/>
          <w:szCs w:val="24"/>
        </w:rPr>
        <w:t xml:space="preserve"> </w:t>
      </w:r>
      <w:r w:rsidR="00BB1DCC" w:rsidRPr="008247A9">
        <w:rPr>
          <w:rFonts w:ascii="Arial" w:hAnsi="Arial" w:cs="Arial"/>
          <w:sz w:val="24"/>
          <w:szCs w:val="24"/>
        </w:rPr>
        <w:t>ovog članka te utvrditi rok i mjesečni iznos podmirivanja troškova.</w:t>
      </w:r>
    </w:p>
    <w:p w14:paraId="7B5C4115" w14:textId="476038DE" w:rsidR="00BB1DCC" w:rsidRDefault="00BB1DCC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</w:t>
      </w:r>
      <w:r w:rsidR="00527FFB">
        <w:rPr>
          <w:rFonts w:ascii="Arial" w:hAnsi="Arial" w:cs="Arial"/>
          <w:sz w:val="24"/>
          <w:szCs w:val="24"/>
        </w:rPr>
        <w:t>5</w:t>
      </w:r>
      <w:r w:rsidRPr="008247A9">
        <w:rPr>
          <w:rFonts w:ascii="Arial" w:hAnsi="Arial" w:cs="Arial"/>
          <w:sz w:val="24"/>
          <w:szCs w:val="24"/>
        </w:rPr>
        <w:t xml:space="preserve">) Pravo na podmirivanje troškova </w:t>
      </w:r>
      <w:r w:rsidRPr="006777BC">
        <w:rPr>
          <w:rFonts w:ascii="Arial" w:hAnsi="Arial" w:cs="Arial"/>
          <w:sz w:val="24"/>
          <w:szCs w:val="24"/>
        </w:rPr>
        <w:t xml:space="preserve">obroka učenicima osnovne škole </w:t>
      </w:r>
      <w:r w:rsidRPr="008247A9">
        <w:rPr>
          <w:rFonts w:ascii="Arial" w:hAnsi="Arial" w:cs="Arial"/>
          <w:sz w:val="24"/>
          <w:szCs w:val="24"/>
        </w:rPr>
        <w:t xml:space="preserve">odobrava se od dana podnošenja zahtjeva u pravilu za </w:t>
      </w:r>
      <w:r>
        <w:rPr>
          <w:rFonts w:ascii="Arial" w:hAnsi="Arial" w:cs="Arial"/>
          <w:sz w:val="24"/>
          <w:szCs w:val="24"/>
        </w:rPr>
        <w:t>školsku</w:t>
      </w:r>
      <w:r w:rsidRPr="008247A9">
        <w:rPr>
          <w:rFonts w:ascii="Arial" w:hAnsi="Arial" w:cs="Arial"/>
          <w:sz w:val="24"/>
          <w:szCs w:val="24"/>
        </w:rPr>
        <w:t xml:space="preserve"> godinu.</w:t>
      </w:r>
    </w:p>
    <w:p w14:paraId="138AF0EB" w14:textId="46FAAAD5" w:rsidR="00527FFB" w:rsidRDefault="00527FFB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Naknada za podmirivanje troškova obroka učenicima osnovne škole odobrava se ukoliko ista nije osigurana po nekoj drugoj osnovi.</w:t>
      </w:r>
    </w:p>
    <w:p w14:paraId="2389BBD6" w14:textId="77777777" w:rsidR="00607400" w:rsidRDefault="00607400" w:rsidP="000D4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9C23D" w14:textId="4AD68A70" w:rsidR="000D4F6D" w:rsidRPr="002E18C7" w:rsidRDefault="00527FFB" w:rsidP="000D4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3.2.</w:t>
      </w:r>
      <w:r w:rsidR="00687ADA" w:rsidRPr="002E18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NAKNADA ZA</w:t>
      </w:r>
      <w:r w:rsidR="00687ADA" w:rsidRPr="002E18C7">
        <w:rPr>
          <w:rFonts w:ascii="Arial" w:hAnsi="Arial" w:cs="Arial"/>
          <w:b/>
          <w:bCs/>
          <w:sz w:val="24"/>
          <w:szCs w:val="24"/>
        </w:rPr>
        <w:t xml:space="preserve"> PODMIRIVANJE TROŠKOVA</w:t>
      </w:r>
      <w:r w:rsidR="00603F18" w:rsidRPr="002E18C7">
        <w:rPr>
          <w:rFonts w:ascii="Arial" w:hAnsi="Arial" w:cs="Arial"/>
          <w:b/>
          <w:bCs/>
          <w:sz w:val="24"/>
          <w:szCs w:val="24"/>
        </w:rPr>
        <w:t xml:space="preserve"> PRODUŽENOG BORAVKA </w:t>
      </w:r>
    </w:p>
    <w:p w14:paraId="4C2D8BB4" w14:textId="7637B4F0" w:rsidR="006777BC" w:rsidRDefault="00603F18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18C7">
        <w:rPr>
          <w:rFonts w:ascii="Arial" w:hAnsi="Arial" w:cs="Arial"/>
          <w:b/>
          <w:bCs/>
          <w:sz w:val="24"/>
          <w:szCs w:val="24"/>
        </w:rPr>
        <w:t xml:space="preserve">UČENICIMA </w:t>
      </w:r>
      <w:r w:rsidR="008D19E4" w:rsidRPr="002E18C7">
        <w:rPr>
          <w:rFonts w:ascii="Arial" w:hAnsi="Arial" w:cs="Arial"/>
          <w:b/>
          <w:bCs/>
          <w:sz w:val="24"/>
          <w:szCs w:val="24"/>
        </w:rPr>
        <w:t>OSNOVNE ŠKOLE</w:t>
      </w:r>
    </w:p>
    <w:p w14:paraId="52255B9D" w14:textId="77777777" w:rsidR="00A04F13" w:rsidRPr="002E18C7" w:rsidRDefault="00A04F13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5567D0" w14:textId="6EFA9A51" w:rsidR="008D19E4" w:rsidRPr="006777BC" w:rsidRDefault="008D19E4" w:rsidP="00687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125402">
        <w:rPr>
          <w:rFonts w:ascii="Arial" w:hAnsi="Arial" w:cs="Arial"/>
          <w:sz w:val="24"/>
          <w:szCs w:val="24"/>
        </w:rPr>
        <w:t>1</w:t>
      </w:r>
      <w:r w:rsidR="00D22664">
        <w:rPr>
          <w:rFonts w:ascii="Arial" w:hAnsi="Arial" w:cs="Arial"/>
          <w:sz w:val="24"/>
          <w:szCs w:val="24"/>
        </w:rPr>
        <w:t>9</w:t>
      </w:r>
      <w:r w:rsidRPr="006777BC">
        <w:rPr>
          <w:rFonts w:ascii="Arial" w:hAnsi="Arial" w:cs="Arial"/>
          <w:sz w:val="24"/>
          <w:szCs w:val="24"/>
        </w:rPr>
        <w:t>.</w:t>
      </w:r>
    </w:p>
    <w:p w14:paraId="0C10E912" w14:textId="215C8A70" w:rsidR="00A04F13" w:rsidRPr="006777BC" w:rsidRDefault="00A04F13" w:rsidP="00A0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Pod </w:t>
      </w:r>
      <w:bookmarkStart w:id="3" w:name="_Hlk191555647"/>
      <w:r w:rsidRPr="006777BC">
        <w:rPr>
          <w:rFonts w:ascii="Arial" w:hAnsi="Arial" w:cs="Arial"/>
          <w:sz w:val="24"/>
          <w:szCs w:val="24"/>
        </w:rPr>
        <w:t>troškovima produženog boravka podrazumijevaju se troškovi u visini stalnog mjesečnog iznosa koji podmiruju korisnici produženog boravka, a ne uključuju troškove materijalnih rashoda koje korisnici plaćaju po danu korištenja produženog boravka</w:t>
      </w:r>
      <w:bookmarkEnd w:id="3"/>
      <w:r w:rsidRPr="006777BC">
        <w:rPr>
          <w:rFonts w:ascii="Arial" w:hAnsi="Arial" w:cs="Arial"/>
          <w:sz w:val="24"/>
          <w:szCs w:val="24"/>
        </w:rPr>
        <w:t>.</w:t>
      </w:r>
    </w:p>
    <w:p w14:paraId="17FE7327" w14:textId="3B6B1244" w:rsidR="00BB1DCC" w:rsidRPr="006777BC" w:rsidRDefault="002E18C7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DCC">
        <w:rPr>
          <w:rFonts w:ascii="Arial" w:hAnsi="Arial" w:cs="Arial"/>
          <w:sz w:val="24"/>
          <w:szCs w:val="24"/>
        </w:rPr>
        <w:t>(</w:t>
      </w:r>
      <w:r w:rsidR="00A04F13">
        <w:rPr>
          <w:rFonts w:ascii="Arial" w:hAnsi="Arial" w:cs="Arial"/>
          <w:sz w:val="24"/>
          <w:szCs w:val="24"/>
        </w:rPr>
        <w:t>2</w:t>
      </w:r>
      <w:r w:rsidRPr="00BB1DCC">
        <w:rPr>
          <w:rFonts w:ascii="Arial" w:hAnsi="Arial" w:cs="Arial"/>
          <w:sz w:val="24"/>
          <w:szCs w:val="24"/>
        </w:rPr>
        <w:t xml:space="preserve">) </w:t>
      </w:r>
      <w:r w:rsidR="001367F6">
        <w:rPr>
          <w:rFonts w:ascii="Arial" w:hAnsi="Arial" w:cs="Arial"/>
          <w:sz w:val="24"/>
          <w:szCs w:val="24"/>
        </w:rPr>
        <w:t>Naknadu za</w:t>
      </w:r>
      <w:r w:rsidRPr="00BB1DCC">
        <w:rPr>
          <w:rFonts w:ascii="Arial" w:hAnsi="Arial" w:cs="Arial"/>
          <w:sz w:val="24"/>
          <w:szCs w:val="24"/>
        </w:rPr>
        <w:t xml:space="preserve"> podmirivanje troškova produženog boravka učenicima od 1. do 4. razreda osnovne škole za školsku godinu </w:t>
      </w:r>
      <w:r w:rsidR="00BB1DCC" w:rsidRPr="00BB1DCC">
        <w:rPr>
          <w:rFonts w:ascii="Arial" w:hAnsi="Arial" w:cs="Arial"/>
          <w:sz w:val="24"/>
          <w:szCs w:val="24"/>
        </w:rPr>
        <w:t>ostvaruje korisnik zajamčene minimalne naknade.</w:t>
      </w:r>
      <w:r w:rsidR="00BB1DCC" w:rsidRPr="006777BC">
        <w:rPr>
          <w:rFonts w:ascii="Arial" w:hAnsi="Arial" w:cs="Arial"/>
          <w:sz w:val="24"/>
          <w:szCs w:val="24"/>
        </w:rPr>
        <w:t xml:space="preserve"> </w:t>
      </w:r>
    </w:p>
    <w:p w14:paraId="7837BD89" w14:textId="797E236C" w:rsidR="00BB1DCC" w:rsidRPr="008247A9" w:rsidRDefault="00BB1DCC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</w:t>
      </w:r>
      <w:r w:rsidR="00A04F13">
        <w:rPr>
          <w:rFonts w:ascii="Arial" w:hAnsi="Arial" w:cs="Arial"/>
          <w:sz w:val="24"/>
          <w:szCs w:val="24"/>
        </w:rPr>
        <w:t>3</w:t>
      </w:r>
      <w:r w:rsidRPr="008247A9">
        <w:rPr>
          <w:rFonts w:ascii="Arial" w:hAnsi="Arial" w:cs="Arial"/>
          <w:sz w:val="24"/>
          <w:szCs w:val="24"/>
        </w:rPr>
        <w:t xml:space="preserve">) </w:t>
      </w:r>
      <w:r w:rsidR="0071163C">
        <w:rPr>
          <w:rFonts w:ascii="Arial" w:hAnsi="Arial" w:cs="Arial"/>
          <w:sz w:val="24"/>
          <w:szCs w:val="24"/>
        </w:rPr>
        <w:t xml:space="preserve">Naknadu za </w:t>
      </w:r>
      <w:r w:rsidRPr="008247A9">
        <w:rPr>
          <w:rFonts w:ascii="Arial" w:hAnsi="Arial" w:cs="Arial"/>
          <w:sz w:val="24"/>
          <w:szCs w:val="24"/>
        </w:rPr>
        <w:t xml:space="preserve">podmirivanje 50% troškova </w:t>
      </w:r>
      <w:r>
        <w:rPr>
          <w:rFonts w:ascii="Arial" w:hAnsi="Arial" w:cs="Arial"/>
          <w:sz w:val="24"/>
          <w:szCs w:val="24"/>
        </w:rPr>
        <w:t xml:space="preserve">produženog boravka </w:t>
      </w:r>
      <w:r w:rsidRPr="006777BC">
        <w:rPr>
          <w:rFonts w:ascii="Arial" w:hAnsi="Arial" w:cs="Arial"/>
          <w:sz w:val="24"/>
          <w:szCs w:val="24"/>
        </w:rPr>
        <w:t xml:space="preserve">učenicima osnovne škole </w:t>
      </w:r>
      <w:r w:rsidRPr="008247A9">
        <w:rPr>
          <w:rFonts w:ascii="Arial" w:hAnsi="Arial" w:cs="Arial"/>
          <w:sz w:val="24"/>
          <w:szCs w:val="24"/>
        </w:rPr>
        <w:t xml:space="preserve">ostvaruje korisnik koji udovoljava uvjetu prihoda. </w:t>
      </w:r>
    </w:p>
    <w:p w14:paraId="0D6F21B1" w14:textId="519DFD31" w:rsidR="00BB1DCC" w:rsidRPr="008247A9" w:rsidRDefault="00BB1DCC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</w:t>
      </w:r>
      <w:r w:rsidR="00A04F13">
        <w:rPr>
          <w:rFonts w:ascii="Arial" w:hAnsi="Arial" w:cs="Arial"/>
          <w:sz w:val="24"/>
          <w:szCs w:val="24"/>
        </w:rPr>
        <w:t>4</w:t>
      </w:r>
      <w:r w:rsidRPr="008247A9">
        <w:rPr>
          <w:rFonts w:ascii="Arial" w:hAnsi="Arial" w:cs="Arial"/>
          <w:sz w:val="24"/>
          <w:szCs w:val="24"/>
        </w:rPr>
        <w:t>) U posebno opravdanim</w:t>
      </w:r>
      <w:r w:rsidR="0071163C">
        <w:rPr>
          <w:rFonts w:ascii="Arial" w:hAnsi="Arial" w:cs="Arial"/>
          <w:sz w:val="24"/>
          <w:szCs w:val="24"/>
        </w:rPr>
        <w:t xml:space="preserve"> </w:t>
      </w:r>
      <w:r w:rsidRPr="008247A9">
        <w:rPr>
          <w:rFonts w:ascii="Arial" w:hAnsi="Arial" w:cs="Arial"/>
          <w:sz w:val="24"/>
          <w:szCs w:val="24"/>
        </w:rPr>
        <w:t>slučajevima</w:t>
      </w:r>
      <w:r w:rsidR="0071163C">
        <w:rPr>
          <w:rFonts w:ascii="Arial" w:hAnsi="Arial" w:cs="Arial"/>
          <w:sz w:val="24"/>
          <w:szCs w:val="24"/>
        </w:rPr>
        <w:t>,</w:t>
      </w:r>
      <w:r w:rsidR="0071163C" w:rsidRPr="0071163C">
        <w:rPr>
          <w:rFonts w:ascii="Arial" w:hAnsi="Arial" w:cs="Arial"/>
          <w:sz w:val="24"/>
          <w:szCs w:val="24"/>
        </w:rPr>
        <w:t xml:space="preserve"> </w:t>
      </w:r>
      <w:r w:rsidR="0071163C">
        <w:rPr>
          <w:rFonts w:ascii="Arial" w:hAnsi="Arial" w:cs="Arial"/>
          <w:sz w:val="24"/>
          <w:szCs w:val="24"/>
        </w:rPr>
        <w:t>ako to zahtijevaju životne okolnosti,</w:t>
      </w:r>
      <w:r w:rsidRPr="008247A9">
        <w:rPr>
          <w:rFonts w:ascii="Arial" w:hAnsi="Arial" w:cs="Arial"/>
          <w:sz w:val="24"/>
          <w:szCs w:val="24"/>
        </w:rPr>
        <w:t xml:space="preserve"> Vijeće za socijalnu politiku može iznimno odobriti </w:t>
      </w:r>
      <w:r w:rsidR="0071163C">
        <w:rPr>
          <w:rFonts w:ascii="Arial" w:hAnsi="Arial" w:cs="Arial"/>
          <w:sz w:val="24"/>
          <w:szCs w:val="24"/>
        </w:rPr>
        <w:t>naknadu za</w:t>
      </w:r>
      <w:r w:rsidRPr="008247A9">
        <w:rPr>
          <w:rFonts w:ascii="Arial" w:hAnsi="Arial" w:cs="Arial"/>
          <w:sz w:val="24"/>
          <w:szCs w:val="24"/>
        </w:rPr>
        <w:t xml:space="preserve"> podmirivanje troškova </w:t>
      </w:r>
      <w:r>
        <w:rPr>
          <w:rFonts w:ascii="Arial" w:hAnsi="Arial" w:cs="Arial"/>
          <w:sz w:val="24"/>
          <w:szCs w:val="24"/>
        </w:rPr>
        <w:t xml:space="preserve">produženog boravka učenicima </w:t>
      </w:r>
      <w:r w:rsidRPr="006777BC">
        <w:rPr>
          <w:rFonts w:ascii="Arial" w:hAnsi="Arial" w:cs="Arial"/>
          <w:sz w:val="24"/>
          <w:szCs w:val="24"/>
        </w:rPr>
        <w:t xml:space="preserve">osnovne škole </w:t>
      </w:r>
      <w:r w:rsidRPr="008247A9">
        <w:rPr>
          <w:rFonts w:ascii="Arial" w:hAnsi="Arial" w:cs="Arial"/>
          <w:sz w:val="24"/>
          <w:szCs w:val="24"/>
        </w:rPr>
        <w:t xml:space="preserve">bez uvjeta utvrđenih stavkom </w:t>
      </w:r>
      <w:r w:rsidR="00A04F13">
        <w:rPr>
          <w:rFonts w:ascii="Arial" w:hAnsi="Arial" w:cs="Arial"/>
          <w:sz w:val="24"/>
          <w:szCs w:val="24"/>
        </w:rPr>
        <w:t>2</w:t>
      </w:r>
      <w:r w:rsidRPr="00824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</w:t>
      </w:r>
      <w:r w:rsidRPr="008247A9">
        <w:rPr>
          <w:rFonts w:ascii="Arial" w:hAnsi="Arial" w:cs="Arial"/>
          <w:sz w:val="24"/>
          <w:szCs w:val="24"/>
        </w:rPr>
        <w:t xml:space="preserve"> </w:t>
      </w:r>
      <w:r w:rsidR="00A04F13">
        <w:rPr>
          <w:rFonts w:ascii="Arial" w:hAnsi="Arial" w:cs="Arial"/>
          <w:sz w:val="24"/>
          <w:szCs w:val="24"/>
        </w:rPr>
        <w:t>3</w:t>
      </w:r>
      <w:r w:rsidRPr="00824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247A9">
        <w:rPr>
          <w:rFonts w:ascii="Arial" w:hAnsi="Arial" w:cs="Arial"/>
          <w:sz w:val="24"/>
          <w:szCs w:val="24"/>
        </w:rPr>
        <w:t>ovog članka te utvrditi rok i mjesečni iznos podmirivanja troškova.</w:t>
      </w:r>
    </w:p>
    <w:p w14:paraId="7B6C2C95" w14:textId="398BE12C" w:rsidR="00BB1DCC" w:rsidRDefault="00BB1DCC" w:rsidP="00BB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</w:t>
      </w:r>
      <w:r w:rsidR="00A04F13">
        <w:rPr>
          <w:rFonts w:ascii="Arial" w:hAnsi="Arial" w:cs="Arial"/>
          <w:sz w:val="24"/>
          <w:szCs w:val="24"/>
        </w:rPr>
        <w:t>5</w:t>
      </w:r>
      <w:r w:rsidRPr="008247A9">
        <w:rPr>
          <w:rFonts w:ascii="Arial" w:hAnsi="Arial" w:cs="Arial"/>
          <w:sz w:val="24"/>
          <w:szCs w:val="24"/>
        </w:rPr>
        <w:t xml:space="preserve">) </w:t>
      </w:r>
      <w:r w:rsidR="00AB7E86">
        <w:rPr>
          <w:rFonts w:ascii="Arial" w:hAnsi="Arial" w:cs="Arial"/>
          <w:sz w:val="24"/>
          <w:szCs w:val="24"/>
        </w:rPr>
        <w:t>N</w:t>
      </w:r>
      <w:r w:rsidR="0071163C">
        <w:rPr>
          <w:rFonts w:ascii="Arial" w:hAnsi="Arial" w:cs="Arial"/>
          <w:sz w:val="24"/>
          <w:szCs w:val="24"/>
        </w:rPr>
        <w:t>aknada za</w:t>
      </w:r>
      <w:r w:rsidRPr="008247A9">
        <w:rPr>
          <w:rFonts w:ascii="Arial" w:hAnsi="Arial" w:cs="Arial"/>
          <w:sz w:val="24"/>
          <w:szCs w:val="24"/>
        </w:rPr>
        <w:t xml:space="preserve"> podmirivanje troškova </w:t>
      </w:r>
      <w:r>
        <w:rPr>
          <w:rFonts w:ascii="Arial" w:hAnsi="Arial" w:cs="Arial"/>
          <w:sz w:val="24"/>
          <w:szCs w:val="24"/>
        </w:rPr>
        <w:t xml:space="preserve">produženog boravka </w:t>
      </w:r>
      <w:r w:rsidRPr="006777BC">
        <w:rPr>
          <w:rFonts w:ascii="Arial" w:hAnsi="Arial" w:cs="Arial"/>
          <w:sz w:val="24"/>
          <w:szCs w:val="24"/>
        </w:rPr>
        <w:t xml:space="preserve">učenicima osnovne škole </w:t>
      </w:r>
      <w:r w:rsidRPr="008247A9">
        <w:rPr>
          <w:rFonts w:ascii="Arial" w:hAnsi="Arial" w:cs="Arial"/>
          <w:sz w:val="24"/>
          <w:szCs w:val="24"/>
        </w:rPr>
        <w:t xml:space="preserve">odobrava se od dana podnošenja zahtjeva u pravilu za </w:t>
      </w:r>
      <w:r>
        <w:rPr>
          <w:rFonts w:ascii="Arial" w:hAnsi="Arial" w:cs="Arial"/>
          <w:sz w:val="24"/>
          <w:szCs w:val="24"/>
        </w:rPr>
        <w:t>školsku</w:t>
      </w:r>
      <w:r w:rsidRPr="008247A9">
        <w:rPr>
          <w:rFonts w:ascii="Arial" w:hAnsi="Arial" w:cs="Arial"/>
          <w:sz w:val="24"/>
          <w:szCs w:val="24"/>
        </w:rPr>
        <w:t xml:space="preserve"> godinu.</w:t>
      </w:r>
    </w:p>
    <w:p w14:paraId="45E47823" w14:textId="77777777" w:rsidR="00603F18" w:rsidRPr="006777BC" w:rsidRDefault="00603F18" w:rsidP="00603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D398B" w14:textId="77777777" w:rsidR="001D72B5" w:rsidRPr="006777BC" w:rsidRDefault="001D72B5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8889C" w14:textId="60991DDD" w:rsidR="00A418E1" w:rsidRPr="0071163C" w:rsidRDefault="0071163C" w:rsidP="0071163C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A418E1" w:rsidRPr="0071163C">
        <w:rPr>
          <w:rFonts w:ascii="Arial" w:hAnsi="Arial" w:cs="Arial"/>
          <w:b/>
          <w:bCs/>
          <w:sz w:val="24"/>
          <w:szCs w:val="24"/>
        </w:rPr>
        <w:t>. SUFINANCIRANJE NABAVE DRUGIH OBRAZOVNIH MATERIJALA UČENICIMA OSNOVNE ŠKOLE</w:t>
      </w:r>
    </w:p>
    <w:p w14:paraId="5F95BD5E" w14:textId="77777777" w:rsidR="00CA29F4" w:rsidRDefault="00CA29F4" w:rsidP="00A41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6DA176" w14:textId="041B5187" w:rsidR="00A418E1" w:rsidRPr="006777BC" w:rsidRDefault="00A418E1" w:rsidP="00A41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D22664">
        <w:rPr>
          <w:rFonts w:ascii="Arial" w:hAnsi="Arial" w:cs="Arial"/>
          <w:sz w:val="24"/>
          <w:szCs w:val="24"/>
        </w:rPr>
        <w:t>20</w:t>
      </w:r>
      <w:r w:rsidRPr="006777BC">
        <w:rPr>
          <w:rFonts w:ascii="Arial" w:hAnsi="Arial" w:cs="Arial"/>
          <w:sz w:val="24"/>
          <w:szCs w:val="24"/>
        </w:rPr>
        <w:t>.</w:t>
      </w:r>
    </w:p>
    <w:p w14:paraId="60D80F12" w14:textId="77777777" w:rsidR="00A418E1" w:rsidRPr="006777BC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lastRenderedPageBreak/>
        <w:t xml:space="preserve">(1) Grad Buzet može sufinancirati nabavu </w:t>
      </w:r>
      <w:r>
        <w:rPr>
          <w:rFonts w:ascii="Arial" w:hAnsi="Arial" w:cs="Arial"/>
          <w:sz w:val="24"/>
          <w:szCs w:val="24"/>
        </w:rPr>
        <w:t>drugih obrazovnih materijala</w:t>
      </w:r>
      <w:r w:rsidRPr="006777BC">
        <w:rPr>
          <w:rFonts w:ascii="Arial" w:hAnsi="Arial" w:cs="Arial"/>
          <w:sz w:val="24"/>
          <w:szCs w:val="24"/>
        </w:rPr>
        <w:t xml:space="preserve"> za učenike osnovne škole koji imaju prebivalište na području Grada Buzeta.</w:t>
      </w:r>
    </w:p>
    <w:p w14:paraId="5BC71242" w14:textId="77777777" w:rsidR="00A418E1" w:rsidRDefault="00A418E1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 Uvjete i postupak ostvarivanja prava na sufinanciranje nabave</w:t>
      </w:r>
      <w:r>
        <w:rPr>
          <w:rFonts w:ascii="Arial" w:hAnsi="Arial" w:cs="Arial"/>
          <w:sz w:val="24"/>
          <w:szCs w:val="24"/>
        </w:rPr>
        <w:t xml:space="preserve"> drugih obrazovnih materijala</w:t>
      </w:r>
      <w:r w:rsidRPr="006777BC">
        <w:rPr>
          <w:rFonts w:ascii="Arial" w:hAnsi="Arial" w:cs="Arial"/>
          <w:sz w:val="24"/>
          <w:szCs w:val="24"/>
        </w:rPr>
        <w:t xml:space="preserve"> utvrdit će na prijedlog Vijeća posebnom odlukom gradonačelnik. </w:t>
      </w:r>
    </w:p>
    <w:p w14:paraId="62DDD7FA" w14:textId="77777777" w:rsidR="00AB7E86" w:rsidRPr="006777BC" w:rsidRDefault="00AB7E86" w:rsidP="00A41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2889" w14:textId="243C87E7" w:rsidR="00FE3F2C" w:rsidRDefault="00FE3F2C" w:rsidP="00FE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63543" w14:textId="1ED0CF83" w:rsidR="00E15FEC" w:rsidRDefault="00E15FEC" w:rsidP="00FE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A32B6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AB7E86">
        <w:rPr>
          <w:rFonts w:ascii="Arial" w:hAnsi="Arial" w:cs="Arial"/>
          <w:b/>
          <w:bCs/>
          <w:sz w:val="24"/>
          <w:szCs w:val="24"/>
        </w:rPr>
        <w:t>NAKNAD</w:t>
      </w:r>
      <w:r w:rsidR="00DF7DE6">
        <w:rPr>
          <w:rFonts w:ascii="Arial" w:hAnsi="Arial" w:cs="Arial"/>
          <w:b/>
          <w:bCs/>
          <w:sz w:val="24"/>
          <w:szCs w:val="24"/>
        </w:rPr>
        <w:t xml:space="preserve">A ZA </w:t>
      </w:r>
      <w:r w:rsidRPr="00E15FEC">
        <w:rPr>
          <w:rFonts w:ascii="Arial" w:hAnsi="Arial" w:cs="Arial"/>
          <w:b/>
          <w:bCs/>
          <w:sz w:val="24"/>
          <w:szCs w:val="24"/>
        </w:rPr>
        <w:t>REDOV</w:t>
      </w:r>
      <w:r w:rsidR="00DF7DE6">
        <w:rPr>
          <w:rFonts w:ascii="Arial" w:hAnsi="Arial" w:cs="Arial"/>
          <w:b/>
          <w:bCs/>
          <w:sz w:val="24"/>
          <w:szCs w:val="24"/>
        </w:rPr>
        <w:t>I</w:t>
      </w:r>
      <w:r w:rsidRPr="00E15FEC">
        <w:rPr>
          <w:rFonts w:ascii="Arial" w:hAnsi="Arial" w:cs="Arial"/>
          <w:b/>
          <w:bCs/>
          <w:sz w:val="24"/>
          <w:szCs w:val="24"/>
        </w:rPr>
        <w:t>T</w:t>
      </w:r>
      <w:r w:rsidR="00DF7DE6">
        <w:rPr>
          <w:rFonts w:ascii="Arial" w:hAnsi="Arial" w:cs="Arial"/>
          <w:b/>
          <w:bCs/>
          <w:sz w:val="24"/>
          <w:szCs w:val="24"/>
        </w:rPr>
        <w:t>E</w:t>
      </w:r>
      <w:r w:rsidRPr="00E15FEC">
        <w:rPr>
          <w:rFonts w:ascii="Arial" w:hAnsi="Arial" w:cs="Arial"/>
          <w:b/>
          <w:bCs/>
          <w:sz w:val="24"/>
          <w:szCs w:val="24"/>
        </w:rPr>
        <w:t xml:space="preserve"> UČENI</w:t>
      </w:r>
      <w:r w:rsidR="00DF7DE6">
        <w:rPr>
          <w:rFonts w:ascii="Arial" w:hAnsi="Arial" w:cs="Arial"/>
          <w:b/>
          <w:bCs/>
          <w:sz w:val="24"/>
          <w:szCs w:val="24"/>
        </w:rPr>
        <w:t>KE</w:t>
      </w:r>
      <w:r w:rsidRPr="00E15FEC">
        <w:rPr>
          <w:rFonts w:ascii="Arial" w:hAnsi="Arial" w:cs="Arial"/>
          <w:b/>
          <w:bCs/>
          <w:sz w:val="24"/>
          <w:szCs w:val="24"/>
        </w:rPr>
        <w:t xml:space="preserve"> SREDNJIH ŠKOLA SLABIJEG IMO</w:t>
      </w:r>
      <w:r>
        <w:rPr>
          <w:rFonts w:ascii="Arial" w:hAnsi="Arial" w:cs="Arial"/>
          <w:b/>
          <w:bCs/>
          <w:sz w:val="24"/>
          <w:szCs w:val="24"/>
        </w:rPr>
        <w:t>VNOG</w:t>
      </w:r>
      <w:r w:rsidRPr="00E15FEC">
        <w:rPr>
          <w:rFonts w:ascii="Arial" w:hAnsi="Arial" w:cs="Arial"/>
          <w:b/>
          <w:bCs/>
          <w:sz w:val="24"/>
          <w:szCs w:val="24"/>
        </w:rPr>
        <w:t xml:space="preserve"> STANJA</w:t>
      </w:r>
    </w:p>
    <w:p w14:paraId="62B084BE" w14:textId="77777777" w:rsidR="00E15FEC" w:rsidRPr="00AB7E86" w:rsidRDefault="00E15FEC" w:rsidP="00FE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0918D" w14:textId="2E799A2B" w:rsidR="00AB7E86" w:rsidRPr="00AB7E86" w:rsidRDefault="00E15FEC" w:rsidP="00E15F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F95D1D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0B695C78" w14:textId="5BAFEEE0" w:rsidR="005B7E4B" w:rsidRDefault="00E15FEC" w:rsidP="005B7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B7E4B">
        <w:rPr>
          <w:rFonts w:ascii="Arial" w:hAnsi="Arial" w:cs="Arial"/>
          <w:sz w:val="24"/>
          <w:szCs w:val="24"/>
        </w:rPr>
        <w:t xml:space="preserve">(1) </w:t>
      </w:r>
      <w:r w:rsidR="00DF7DE6">
        <w:rPr>
          <w:rFonts w:ascii="Arial" w:hAnsi="Arial" w:cs="Arial"/>
          <w:sz w:val="24"/>
          <w:szCs w:val="24"/>
        </w:rPr>
        <w:t>N</w:t>
      </w:r>
      <w:r w:rsidRPr="005B7E4B">
        <w:rPr>
          <w:rFonts w:ascii="Arial" w:hAnsi="Arial" w:cs="Arial"/>
          <w:sz w:val="24"/>
          <w:szCs w:val="24"/>
        </w:rPr>
        <w:t>aknadu</w:t>
      </w:r>
      <w:r w:rsidR="005B7E4B">
        <w:rPr>
          <w:rFonts w:ascii="Arial" w:hAnsi="Arial" w:cs="Arial"/>
          <w:sz w:val="24"/>
          <w:szCs w:val="24"/>
        </w:rPr>
        <w:t xml:space="preserve"> </w:t>
      </w:r>
      <w:r w:rsidR="00DF7DE6">
        <w:rPr>
          <w:rFonts w:ascii="Arial" w:hAnsi="Arial" w:cs="Arial"/>
          <w:sz w:val="24"/>
          <w:szCs w:val="24"/>
        </w:rPr>
        <w:tab/>
        <w:t xml:space="preserve">za </w:t>
      </w:r>
      <w:r w:rsidR="005B7E4B">
        <w:rPr>
          <w:rFonts w:ascii="Arial" w:hAnsi="Arial" w:cs="Arial"/>
          <w:sz w:val="24"/>
          <w:szCs w:val="24"/>
        </w:rPr>
        <w:t>redovit</w:t>
      </w:r>
      <w:r w:rsidR="00DF7DE6">
        <w:rPr>
          <w:rFonts w:ascii="Arial" w:hAnsi="Arial" w:cs="Arial"/>
          <w:sz w:val="24"/>
          <w:szCs w:val="24"/>
        </w:rPr>
        <w:t>e</w:t>
      </w:r>
      <w:r w:rsidR="005B7E4B">
        <w:rPr>
          <w:rFonts w:ascii="Arial" w:hAnsi="Arial" w:cs="Arial"/>
          <w:sz w:val="24"/>
          <w:szCs w:val="24"/>
        </w:rPr>
        <w:t xml:space="preserve"> učeni</w:t>
      </w:r>
      <w:r w:rsidR="00DF7DE6">
        <w:rPr>
          <w:rFonts w:ascii="Arial" w:hAnsi="Arial" w:cs="Arial"/>
          <w:sz w:val="24"/>
          <w:szCs w:val="24"/>
        </w:rPr>
        <w:t>ke</w:t>
      </w:r>
      <w:r w:rsidR="005B7E4B">
        <w:rPr>
          <w:rFonts w:ascii="Arial" w:hAnsi="Arial" w:cs="Arial"/>
          <w:sz w:val="24"/>
          <w:szCs w:val="24"/>
        </w:rPr>
        <w:t xml:space="preserve"> srednjih škola slabijeg imovnog stanja </w:t>
      </w:r>
      <w:r w:rsidR="00DF7DE6">
        <w:rPr>
          <w:rFonts w:ascii="Arial" w:hAnsi="Arial" w:cs="Arial"/>
          <w:sz w:val="24"/>
          <w:szCs w:val="24"/>
        </w:rPr>
        <w:t xml:space="preserve">ostvaruje učenik srednje škole </w:t>
      </w:r>
      <w:r w:rsidRPr="005B7E4B">
        <w:rPr>
          <w:rFonts w:ascii="Arial" w:hAnsi="Arial" w:cs="Arial"/>
          <w:sz w:val="24"/>
          <w:szCs w:val="24"/>
        </w:rPr>
        <w:t>ukoliko</w:t>
      </w:r>
      <w:r w:rsidR="005B7E4B">
        <w:rPr>
          <w:rFonts w:ascii="Arial" w:hAnsi="Arial" w:cs="Arial"/>
          <w:sz w:val="24"/>
          <w:szCs w:val="24"/>
        </w:rPr>
        <w:t xml:space="preserve"> nije član kućanstva koje je korisnik prava na zajamčenu minimalnu naknadu, a kućanstvo udovoljava uvjetu prihoda iz članka </w:t>
      </w:r>
      <w:r w:rsidR="003F6D2A">
        <w:rPr>
          <w:rFonts w:ascii="Arial" w:hAnsi="Arial" w:cs="Arial"/>
          <w:sz w:val="24"/>
          <w:szCs w:val="24"/>
        </w:rPr>
        <w:t>2</w:t>
      </w:r>
      <w:r w:rsidR="00435430">
        <w:rPr>
          <w:rFonts w:ascii="Arial" w:hAnsi="Arial" w:cs="Arial"/>
          <w:sz w:val="24"/>
          <w:szCs w:val="24"/>
        </w:rPr>
        <w:t>9</w:t>
      </w:r>
      <w:r w:rsidR="003F6D2A">
        <w:rPr>
          <w:rFonts w:ascii="Arial" w:hAnsi="Arial" w:cs="Arial"/>
          <w:sz w:val="24"/>
          <w:szCs w:val="24"/>
        </w:rPr>
        <w:t xml:space="preserve">. </w:t>
      </w:r>
      <w:r w:rsidR="005B7E4B">
        <w:rPr>
          <w:rFonts w:ascii="Arial" w:hAnsi="Arial" w:cs="Arial"/>
          <w:sz w:val="24"/>
          <w:szCs w:val="24"/>
        </w:rPr>
        <w:t>ove Odluke.</w:t>
      </w:r>
    </w:p>
    <w:p w14:paraId="02F3A419" w14:textId="65940F01" w:rsidR="005B7E4B" w:rsidRPr="005B7E4B" w:rsidRDefault="005B7E4B" w:rsidP="005B7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B7E4B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Visina iznosa naknade iz ovog članka utvrđuje se do visine iznosa jednokratne naknade</w:t>
      </w:r>
      <w:r w:rsidR="00DF7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odobrava se na</w:t>
      </w:r>
      <w:r w:rsidR="005B5ECF">
        <w:rPr>
          <w:rFonts w:ascii="Arial" w:hAnsi="Arial" w:cs="Arial"/>
          <w:sz w:val="24"/>
          <w:szCs w:val="24"/>
        </w:rPr>
        <w:t xml:space="preserve">jdulje na </w:t>
      </w:r>
      <w:r>
        <w:rPr>
          <w:rFonts w:ascii="Arial" w:hAnsi="Arial" w:cs="Arial"/>
          <w:sz w:val="24"/>
          <w:szCs w:val="24"/>
        </w:rPr>
        <w:t xml:space="preserve">rok do </w:t>
      </w:r>
      <w:r w:rsidR="005B5EC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mjeseci.</w:t>
      </w:r>
    </w:p>
    <w:p w14:paraId="50672B2E" w14:textId="4ED12FBF" w:rsidR="005B7E4B" w:rsidRPr="008247A9" w:rsidRDefault="005B7E4B" w:rsidP="005B7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7A9">
        <w:rPr>
          <w:rFonts w:ascii="Arial" w:hAnsi="Arial" w:cs="Arial"/>
          <w:sz w:val="24"/>
          <w:szCs w:val="24"/>
        </w:rPr>
        <w:t>(</w:t>
      </w:r>
      <w:r w:rsidR="00DF7DE6">
        <w:rPr>
          <w:rFonts w:ascii="Arial" w:hAnsi="Arial" w:cs="Arial"/>
          <w:sz w:val="24"/>
          <w:szCs w:val="24"/>
        </w:rPr>
        <w:t>3</w:t>
      </w:r>
      <w:r w:rsidRPr="008247A9">
        <w:rPr>
          <w:rFonts w:ascii="Arial" w:hAnsi="Arial" w:cs="Arial"/>
          <w:sz w:val="24"/>
          <w:szCs w:val="24"/>
        </w:rPr>
        <w:t xml:space="preserve">) </w:t>
      </w:r>
      <w:bookmarkStart w:id="4" w:name="_Hlk185319000"/>
      <w:r w:rsidRPr="008247A9">
        <w:rPr>
          <w:rFonts w:ascii="Arial" w:hAnsi="Arial" w:cs="Arial"/>
          <w:sz w:val="24"/>
          <w:szCs w:val="24"/>
        </w:rPr>
        <w:t>U</w:t>
      </w:r>
      <w:bookmarkStart w:id="5" w:name="_Hlk185317746"/>
      <w:r w:rsidRPr="008247A9">
        <w:rPr>
          <w:rFonts w:ascii="Arial" w:hAnsi="Arial" w:cs="Arial"/>
          <w:sz w:val="24"/>
          <w:szCs w:val="24"/>
        </w:rPr>
        <w:t xml:space="preserve"> posebno opravdanim</w:t>
      </w:r>
      <w:r>
        <w:rPr>
          <w:rFonts w:ascii="Arial" w:hAnsi="Arial" w:cs="Arial"/>
          <w:sz w:val="24"/>
          <w:szCs w:val="24"/>
        </w:rPr>
        <w:t xml:space="preserve"> </w:t>
      </w:r>
      <w:r w:rsidRPr="008247A9">
        <w:rPr>
          <w:rFonts w:ascii="Arial" w:hAnsi="Arial" w:cs="Arial"/>
          <w:sz w:val="24"/>
          <w:szCs w:val="24"/>
        </w:rPr>
        <w:t>slučajevima</w:t>
      </w:r>
      <w:r>
        <w:rPr>
          <w:rFonts w:ascii="Arial" w:hAnsi="Arial" w:cs="Arial"/>
          <w:sz w:val="24"/>
          <w:szCs w:val="24"/>
        </w:rPr>
        <w:t>,</w:t>
      </w:r>
      <w:r w:rsidRPr="00711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ako to zahtijevaju životne okolnosti</w:t>
      </w:r>
      <w:bookmarkEnd w:id="4"/>
      <w:r>
        <w:rPr>
          <w:rFonts w:ascii="Arial" w:hAnsi="Arial" w:cs="Arial"/>
          <w:sz w:val="24"/>
          <w:szCs w:val="24"/>
        </w:rPr>
        <w:t>,</w:t>
      </w:r>
      <w:r w:rsidRPr="008247A9">
        <w:rPr>
          <w:rFonts w:ascii="Arial" w:hAnsi="Arial" w:cs="Arial"/>
          <w:sz w:val="24"/>
          <w:szCs w:val="24"/>
        </w:rPr>
        <w:t xml:space="preserve"> </w:t>
      </w:r>
      <w:bookmarkEnd w:id="5"/>
      <w:r w:rsidRPr="008247A9">
        <w:rPr>
          <w:rFonts w:ascii="Arial" w:hAnsi="Arial" w:cs="Arial"/>
          <w:sz w:val="24"/>
          <w:szCs w:val="24"/>
        </w:rPr>
        <w:t xml:space="preserve">Vijeće za socijalnu politiku može iznimno odobriti </w:t>
      </w:r>
      <w:r>
        <w:rPr>
          <w:rFonts w:ascii="Arial" w:hAnsi="Arial" w:cs="Arial"/>
          <w:sz w:val="24"/>
          <w:szCs w:val="24"/>
        </w:rPr>
        <w:t>naknad</w:t>
      </w:r>
      <w:r w:rsidR="00DF7DE6">
        <w:rPr>
          <w:rFonts w:ascii="Arial" w:hAnsi="Arial" w:cs="Arial"/>
          <w:sz w:val="24"/>
          <w:szCs w:val="24"/>
        </w:rPr>
        <w:t>u iz ovog članka</w:t>
      </w:r>
      <w:r w:rsidR="003F686A">
        <w:rPr>
          <w:rFonts w:ascii="Arial" w:hAnsi="Arial" w:cs="Arial"/>
          <w:sz w:val="24"/>
          <w:szCs w:val="24"/>
        </w:rPr>
        <w:t xml:space="preserve">, </w:t>
      </w:r>
      <w:r w:rsidRPr="008247A9">
        <w:rPr>
          <w:rFonts w:ascii="Arial" w:hAnsi="Arial" w:cs="Arial"/>
          <w:sz w:val="24"/>
          <w:szCs w:val="24"/>
        </w:rPr>
        <w:t xml:space="preserve">bez uvjeta utvrđenih stavkom </w:t>
      </w:r>
      <w:r>
        <w:rPr>
          <w:rFonts w:ascii="Arial" w:hAnsi="Arial" w:cs="Arial"/>
          <w:sz w:val="24"/>
          <w:szCs w:val="24"/>
        </w:rPr>
        <w:t>1</w:t>
      </w:r>
      <w:r w:rsidRPr="00824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247A9">
        <w:rPr>
          <w:rFonts w:ascii="Arial" w:hAnsi="Arial" w:cs="Arial"/>
          <w:sz w:val="24"/>
          <w:szCs w:val="24"/>
        </w:rPr>
        <w:t>ovog članka</w:t>
      </w:r>
      <w:r w:rsidR="003F686A">
        <w:rPr>
          <w:rFonts w:ascii="Arial" w:hAnsi="Arial" w:cs="Arial"/>
          <w:sz w:val="24"/>
          <w:szCs w:val="24"/>
        </w:rPr>
        <w:t>.</w:t>
      </w:r>
    </w:p>
    <w:p w14:paraId="6DF5E8A3" w14:textId="20F06BB7" w:rsidR="00E15FEC" w:rsidRDefault="00E15FEC" w:rsidP="00E15F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CBF777C" w14:textId="23821DCC" w:rsidR="001D72B5" w:rsidRPr="00C33E2E" w:rsidRDefault="00DF7DE6" w:rsidP="001D72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1D72B5" w:rsidRPr="00C33E2E">
        <w:rPr>
          <w:rFonts w:ascii="Arial" w:hAnsi="Arial" w:cs="Arial"/>
          <w:b/>
          <w:bCs/>
          <w:sz w:val="24"/>
          <w:szCs w:val="24"/>
        </w:rPr>
        <w:t xml:space="preserve">. </w:t>
      </w:r>
      <w:r w:rsidR="001D72B5">
        <w:rPr>
          <w:rFonts w:ascii="Arial" w:hAnsi="Arial" w:cs="Arial"/>
          <w:b/>
          <w:bCs/>
          <w:sz w:val="24"/>
          <w:szCs w:val="24"/>
        </w:rPr>
        <w:t>USLUGA</w:t>
      </w:r>
      <w:r w:rsidR="001D72B5" w:rsidRPr="00C33E2E">
        <w:rPr>
          <w:rFonts w:ascii="Arial" w:hAnsi="Arial" w:cs="Arial"/>
          <w:b/>
          <w:bCs/>
          <w:sz w:val="24"/>
          <w:szCs w:val="24"/>
        </w:rPr>
        <w:t xml:space="preserve"> POMOĆ</w:t>
      </w:r>
      <w:r w:rsidR="001D72B5">
        <w:rPr>
          <w:rFonts w:ascii="Arial" w:hAnsi="Arial" w:cs="Arial"/>
          <w:b/>
          <w:bCs/>
          <w:sz w:val="24"/>
          <w:szCs w:val="24"/>
        </w:rPr>
        <w:t>I</w:t>
      </w:r>
      <w:r w:rsidR="001D72B5" w:rsidRPr="00C33E2E">
        <w:rPr>
          <w:rFonts w:ascii="Arial" w:hAnsi="Arial" w:cs="Arial"/>
          <w:b/>
          <w:bCs/>
          <w:sz w:val="24"/>
          <w:szCs w:val="24"/>
        </w:rPr>
        <w:t xml:space="preserve"> U KUĆI</w:t>
      </w:r>
    </w:p>
    <w:p w14:paraId="09495882" w14:textId="77777777" w:rsidR="00CA29F4" w:rsidRDefault="00CA29F4" w:rsidP="001D7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57DC89" w14:textId="76AB5DD7" w:rsidR="001D72B5" w:rsidRPr="006777BC" w:rsidRDefault="001D72B5" w:rsidP="001D7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F95D1D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2</w:t>
      </w:r>
      <w:r w:rsidRPr="006777BC">
        <w:rPr>
          <w:rFonts w:ascii="Arial" w:hAnsi="Arial" w:cs="Arial"/>
          <w:sz w:val="24"/>
          <w:szCs w:val="24"/>
        </w:rPr>
        <w:t>.</w:t>
      </w:r>
    </w:p>
    <w:p w14:paraId="363539E5" w14:textId="77777777" w:rsidR="00FF73C8" w:rsidRDefault="00E217A2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 w:rsidR="00977A9A">
        <w:rPr>
          <w:rFonts w:ascii="Arial" w:hAnsi="Arial" w:cs="Arial"/>
          <w:sz w:val="24"/>
          <w:szCs w:val="24"/>
        </w:rPr>
        <w:t xml:space="preserve"> Usluga pomoći u kući obuhvaća uslugu sukladno Zakonu</w:t>
      </w:r>
      <w:r w:rsidR="00E24F6E">
        <w:rPr>
          <w:rFonts w:ascii="Arial" w:hAnsi="Arial" w:cs="Arial"/>
          <w:sz w:val="24"/>
          <w:szCs w:val="24"/>
        </w:rPr>
        <w:t xml:space="preserve">. </w:t>
      </w:r>
    </w:p>
    <w:p w14:paraId="1A38BC16" w14:textId="49242C26" w:rsidR="00E217A2" w:rsidRDefault="00FF73C8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Pružatelj usluge pomoći u kući je </w:t>
      </w:r>
      <w:r w:rsidR="00E24F6E">
        <w:rPr>
          <w:rFonts w:ascii="Arial" w:hAnsi="Arial" w:cs="Arial"/>
          <w:sz w:val="24"/>
          <w:szCs w:val="24"/>
        </w:rPr>
        <w:t>Dom za starije osobe Buzet.</w:t>
      </w:r>
      <w:r w:rsidR="00977A9A">
        <w:rPr>
          <w:rFonts w:ascii="Arial" w:hAnsi="Arial" w:cs="Arial"/>
          <w:sz w:val="24"/>
          <w:szCs w:val="24"/>
        </w:rPr>
        <w:t xml:space="preserve"> </w:t>
      </w:r>
    </w:p>
    <w:p w14:paraId="55F37F09" w14:textId="1C7E9419" w:rsidR="00BD47DA" w:rsidRDefault="001D72B5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FF73C8">
        <w:rPr>
          <w:rFonts w:ascii="Arial" w:hAnsi="Arial" w:cs="Arial"/>
          <w:sz w:val="24"/>
          <w:szCs w:val="24"/>
        </w:rPr>
        <w:t>3</w:t>
      </w:r>
      <w:r w:rsidRPr="006777BC">
        <w:rPr>
          <w:rFonts w:ascii="Arial" w:hAnsi="Arial" w:cs="Arial"/>
          <w:sz w:val="24"/>
          <w:szCs w:val="24"/>
        </w:rPr>
        <w:t>)</w:t>
      </w:r>
      <w:r w:rsidR="00FF73C8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Korisni</w:t>
      </w:r>
      <w:r w:rsidR="00EF3DE1">
        <w:rPr>
          <w:rFonts w:ascii="Arial" w:hAnsi="Arial" w:cs="Arial"/>
          <w:sz w:val="24"/>
          <w:szCs w:val="24"/>
        </w:rPr>
        <w:t xml:space="preserve">ci usluge pomoći u kući </w:t>
      </w:r>
      <w:r w:rsidR="00EF3DE1" w:rsidRPr="00F934E9">
        <w:rPr>
          <w:rFonts w:ascii="Arial" w:hAnsi="Arial" w:cs="Arial"/>
          <w:sz w:val="24"/>
          <w:szCs w:val="24"/>
        </w:rPr>
        <w:t xml:space="preserve">sklapaju ugovor o </w:t>
      </w:r>
      <w:r w:rsidR="00F934E9" w:rsidRPr="00F934E9">
        <w:rPr>
          <w:rFonts w:ascii="Arial" w:hAnsi="Arial" w:cs="Arial"/>
          <w:sz w:val="24"/>
          <w:szCs w:val="24"/>
        </w:rPr>
        <w:t xml:space="preserve">međusobnim pravima i obvezama </w:t>
      </w:r>
      <w:r w:rsidR="00EF3DE1" w:rsidRPr="00F934E9">
        <w:rPr>
          <w:rFonts w:ascii="Arial" w:hAnsi="Arial" w:cs="Arial"/>
          <w:sz w:val="24"/>
          <w:szCs w:val="24"/>
        </w:rPr>
        <w:t>s pružateljem usluge iz stavka</w:t>
      </w:r>
      <w:r w:rsidR="00EF3DE1">
        <w:rPr>
          <w:rFonts w:ascii="Arial" w:hAnsi="Arial" w:cs="Arial"/>
          <w:sz w:val="24"/>
          <w:szCs w:val="24"/>
        </w:rPr>
        <w:t xml:space="preserve"> 2. ovog članka sukladno uvjetima utvrđenim</w:t>
      </w:r>
      <w:r w:rsidR="00E00730" w:rsidRPr="00E00730">
        <w:t xml:space="preserve"> </w:t>
      </w:r>
      <w:r w:rsidR="00E00730" w:rsidRPr="00E00730">
        <w:rPr>
          <w:rFonts w:ascii="Arial" w:hAnsi="Arial" w:cs="Arial"/>
          <w:sz w:val="24"/>
          <w:szCs w:val="24"/>
        </w:rPr>
        <w:t>Pravilnikom o prijemu i otpustu korisnika Doma za starije osobe Buzet</w:t>
      </w:r>
      <w:r w:rsidR="00E00730">
        <w:rPr>
          <w:rFonts w:ascii="Arial" w:hAnsi="Arial" w:cs="Arial"/>
          <w:sz w:val="24"/>
          <w:szCs w:val="24"/>
        </w:rPr>
        <w:t>.</w:t>
      </w:r>
    </w:p>
    <w:p w14:paraId="3A39D16B" w14:textId="6B4B93EC" w:rsidR="004A27EF" w:rsidRDefault="004A27EF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0073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Grad sredstva za </w:t>
      </w:r>
      <w:r w:rsidR="00E00730">
        <w:rPr>
          <w:rFonts w:ascii="Arial" w:hAnsi="Arial" w:cs="Arial"/>
          <w:sz w:val="24"/>
          <w:szCs w:val="24"/>
        </w:rPr>
        <w:t>provođenje</w:t>
      </w:r>
      <w:r>
        <w:rPr>
          <w:rFonts w:ascii="Arial" w:hAnsi="Arial" w:cs="Arial"/>
          <w:sz w:val="24"/>
          <w:szCs w:val="24"/>
        </w:rPr>
        <w:t xml:space="preserve"> usluge pomoći u kući osigurava </w:t>
      </w:r>
      <w:r w:rsidR="00E00730">
        <w:rPr>
          <w:rFonts w:ascii="Arial" w:hAnsi="Arial" w:cs="Arial"/>
          <w:sz w:val="24"/>
          <w:szCs w:val="24"/>
        </w:rPr>
        <w:t>izrav</w:t>
      </w:r>
      <w:r>
        <w:rPr>
          <w:rFonts w:ascii="Arial" w:hAnsi="Arial" w:cs="Arial"/>
          <w:sz w:val="24"/>
          <w:szCs w:val="24"/>
        </w:rPr>
        <w:t>no Domu</w:t>
      </w:r>
      <w:r w:rsidR="00E00730">
        <w:rPr>
          <w:rFonts w:ascii="Arial" w:hAnsi="Arial" w:cs="Arial"/>
          <w:sz w:val="24"/>
          <w:szCs w:val="24"/>
        </w:rPr>
        <w:t xml:space="preserve"> za starije osobe Buzet</w:t>
      </w:r>
      <w:r>
        <w:rPr>
          <w:rFonts w:ascii="Arial" w:hAnsi="Arial" w:cs="Arial"/>
          <w:sz w:val="24"/>
          <w:szCs w:val="24"/>
        </w:rPr>
        <w:t xml:space="preserve"> kao proračunskom korisniku sukladno Proračunu Grada Buzeta i financijskom planu ustanove.</w:t>
      </w:r>
    </w:p>
    <w:p w14:paraId="6AD2B815" w14:textId="5D3501F9" w:rsidR="00292101" w:rsidRDefault="00292101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00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Dom za starije osobe Buzet dužan voditi mjesečne evidencije o broju i vrsti pruženih usluga korisnicima te ih</w:t>
      </w:r>
      <w:r w:rsidR="00FE5B48">
        <w:rPr>
          <w:rFonts w:ascii="Arial" w:hAnsi="Arial" w:cs="Arial"/>
          <w:sz w:val="24"/>
          <w:szCs w:val="24"/>
        </w:rPr>
        <w:t xml:space="preserve"> na zahtjev doznačiti Odjelu</w:t>
      </w:r>
      <w:r w:rsidR="00F61213">
        <w:rPr>
          <w:rFonts w:ascii="Arial" w:hAnsi="Arial" w:cs="Arial"/>
          <w:sz w:val="24"/>
          <w:szCs w:val="24"/>
        </w:rPr>
        <w:t>.</w:t>
      </w:r>
    </w:p>
    <w:p w14:paraId="72E514A1" w14:textId="029CAA19" w:rsidR="00EF3DE1" w:rsidRPr="00452AA0" w:rsidRDefault="00CE70E6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0073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Dom</w:t>
      </w:r>
      <w:r w:rsidR="003F3EEE">
        <w:rPr>
          <w:rFonts w:ascii="Arial" w:hAnsi="Arial" w:cs="Arial"/>
          <w:sz w:val="24"/>
          <w:szCs w:val="24"/>
        </w:rPr>
        <w:t xml:space="preserve"> za starije osobe Buzet obvezan je Vijeću za socijalnu politiku Grada Buzeta dostavljati polugodišnje i godišnje izvješće o broju korisnika, broju i vrsti pruženih </w:t>
      </w:r>
      <w:r w:rsidR="003F3EEE" w:rsidRPr="00452AA0">
        <w:rPr>
          <w:rFonts w:ascii="Arial" w:hAnsi="Arial" w:cs="Arial"/>
          <w:sz w:val="24"/>
          <w:szCs w:val="24"/>
        </w:rPr>
        <w:t xml:space="preserve">usluga pomoći u kući. </w:t>
      </w:r>
    </w:p>
    <w:p w14:paraId="763D7C53" w14:textId="4176D5F5" w:rsidR="00426AA9" w:rsidRDefault="00836C68" w:rsidP="00426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463">
        <w:rPr>
          <w:rFonts w:ascii="Arial" w:hAnsi="Arial" w:cs="Arial"/>
          <w:sz w:val="24"/>
          <w:szCs w:val="24"/>
        </w:rPr>
        <w:t>(</w:t>
      </w:r>
      <w:r w:rsidR="00AB4463" w:rsidRPr="00AB4463">
        <w:rPr>
          <w:rFonts w:ascii="Arial" w:hAnsi="Arial" w:cs="Arial"/>
          <w:sz w:val="24"/>
          <w:szCs w:val="24"/>
        </w:rPr>
        <w:t>7</w:t>
      </w:r>
      <w:r w:rsidRPr="00AB4463">
        <w:rPr>
          <w:rFonts w:ascii="Arial" w:hAnsi="Arial" w:cs="Arial"/>
          <w:sz w:val="24"/>
          <w:szCs w:val="24"/>
        </w:rPr>
        <w:t xml:space="preserve">) Vijeće za socijalnu politiku Grada Buzeta može u </w:t>
      </w:r>
      <w:r w:rsidR="00E00730" w:rsidRPr="00AB4463">
        <w:rPr>
          <w:rFonts w:ascii="Arial" w:hAnsi="Arial" w:cs="Arial"/>
          <w:sz w:val="24"/>
          <w:szCs w:val="24"/>
        </w:rPr>
        <w:t xml:space="preserve">posebno opravdanim slučajevima, ako to zahtijevaju životne okolnosti, </w:t>
      </w:r>
      <w:r w:rsidR="00452AA0" w:rsidRPr="00AB4463">
        <w:rPr>
          <w:rFonts w:ascii="Arial" w:hAnsi="Arial" w:cs="Arial"/>
          <w:sz w:val="24"/>
          <w:szCs w:val="24"/>
        </w:rPr>
        <w:t xml:space="preserve">donijeti zaključak kojim se odobrava </w:t>
      </w:r>
      <w:r w:rsidRPr="00AB4463">
        <w:rPr>
          <w:rFonts w:ascii="Arial" w:hAnsi="Arial" w:cs="Arial"/>
          <w:sz w:val="24"/>
          <w:szCs w:val="24"/>
        </w:rPr>
        <w:t>besplatno pružanje uslug</w:t>
      </w:r>
      <w:r w:rsidR="00607400">
        <w:rPr>
          <w:rFonts w:ascii="Arial" w:hAnsi="Arial" w:cs="Arial"/>
          <w:sz w:val="24"/>
          <w:szCs w:val="24"/>
        </w:rPr>
        <w:t>a</w:t>
      </w:r>
      <w:r w:rsidR="005044B6">
        <w:rPr>
          <w:rFonts w:ascii="Arial" w:hAnsi="Arial" w:cs="Arial"/>
          <w:sz w:val="24"/>
          <w:szCs w:val="24"/>
        </w:rPr>
        <w:t xml:space="preserve"> </w:t>
      </w:r>
      <w:r w:rsidR="00426AA9">
        <w:rPr>
          <w:rFonts w:ascii="Arial" w:hAnsi="Arial" w:cs="Arial"/>
          <w:sz w:val="24"/>
          <w:szCs w:val="24"/>
        </w:rPr>
        <w:t>pomoći u kući</w:t>
      </w:r>
      <w:r w:rsidR="006E0FBC">
        <w:rPr>
          <w:rFonts w:ascii="Arial" w:hAnsi="Arial" w:cs="Arial"/>
          <w:sz w:val="24"/>
          <w:szCs w:val="24"/>
        </w:rPr>
        <w:t>,</w:t>
      </w:r>
      <w:r w:rsidR="00426AA9">
        <w:rPr>
          <w:rFonts w:ascii="Arial" w:hAnsi="Arial" w:cs="Arial"/>
          <w:sz w:val="24"/>
          <w:szCs w:val="24"/>
        </w:rPr>
        <w:t xml:space="preserve"> bez obzira na uvjete utvrđene </w:t>
      </w:r>
      <w:r w:rsidR="00426AA9" w:rsidRPr="00E00730">
        <w:rPr>
          <w:rFonts w:ascii="Arial" w:hAnsi="Arial" w:cs="Arial"/>
          <w:sz w:val="24"/>
          <w:szCs w:val="24"/>
        </w:rPr>
        <w:t>Pravilnikom o prijemu i otpustu korisnika Doma za starije osobe Buzet</w:t>
      </w:r>
      <w:r w:rsidR="00426AA9">
        <w:rPr>
          <w:rFonts w:ascii="Arial" w:hAnsi="Arial" w:cs="Arial"/>
          <w:sz w:val="24"/>
          <w:szCs w:val="24"/>
        </w:rPr>
        <w:t>.</w:t>
      </w:r>
    </w:p>
    <w:p w14:paraId="40139BAC" w14:textId="7A096257" w:rsidR="003F3EEE" w:rsidRPr="00452AA0" w:rsidRDefault="003F3EEE" w:rsidP="001D7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42531" w14:textId="43336F12" w:rsidR="00EF3DE1" w:rsidRDefault="00EF3DE1" w:rsidP="003F3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</w:t>
      </w:r>
      <w:r w:rsidR="00BD47DA">
        <w:rPr>
          <w:rFonts w:ascii="Arial" w:hAnsi="Arial" w:cs="Arial"/>
          <w:sz w:val="24"/>
          <w:szCs w:val="24"/>
        </w:rPr>
        <w:t xml:space="preserve">k </w:t>
      </w:r>
      <w:r w:rsidR="00F95D1D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3</w:t>
      </w:r>
      <w:r w:rsidR="00BD47DA">
        <w:rPr>
          <w:rFonts w:ascii="Arial" w:hAnsi="Arial" w:cs="Arial"/>
          <w:sz w:val="24"/>
          <w:szCs w:val="24"/>
        </w:rPr>
        <w:t>.</w:t>
      </w:r>
    </w:p>
    <w:p w14:paraId="0A8798D8" w14:textId="7F3D7695" w:rsidR="00FE5B48" w:rsidRDefault="00AB4463" w:rsidP="00C13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FE5B48" w:rsidRPr="00FE5B48">
        <w:rPr>
          <w:rFonts w:ascii="Arial" w:hAnsi="Arial" w:cs="Arial"/>
          <w:sz w:val="24"/>
          <w:szCs w:val="24"/>
        </w:rPr>
        <w:t>Ukoliko korisnik</w:t>
      </w:r>
      <w:r w:rsidR="00680768">
        <w:rPr>
          <w:rFonts w:ascii="Arial" w:hAnsi="Arial" w:cs="Arial"/>
          <w:sz w:val="24"/>
          <w:szCs w:val="24"/>
        </w:rPr>
        <w:t xml:space="preserve"> usluga pomoći u kući </w:t>
      </w:r>
      <w:r w:rsidR="00FE5B48" w:rsidRPr="00FE5B48">
        <w:rPr>
          <w:rFonts w:ascii="Arial" w:hAnsi="Arial" w:cs="Arial"/>
          <w:sz w:val="24"/>
          <w:szCs w:val="24"/>
        </w:rPr>
        <w:t>nije u mogućnosti podmiriti</w:t>
      </w:r>
      <w:r w:rsidR="00FE5B48">
        <w:rPr>
          <w:rFonts w:ascii="Arial" w:hAnsi="Arial" w:cs="Arial"/>
          <w:sz w:val="24"/>
          <w:szCs w:val="24"/>
        </w:rPr>
        <w:t xml:space="preserve"> </w:t>
      </w:r>
      <w:r w:rsidR="00385658">
        <w:rPr>
          <w:rFonts w:ascii="Arial" w:hAnsi="Arial" w:cs="Arial"/>
          <w:sz w:val="24"/>
          <w:szCs w:val="24"/>
        </w:rPr>
        <w:t>troškove usluge</w:t>
      </w:r>
      <w:r w:rsidR="00C1323F" w:rsidRPr="00C1323F">
        <w:rPr>
          <w:rFonts w:ascii="Arial" w:hAnsi="Arial" w:cs="Arial"/>
          <w:color w:val="0070C0"/>
          <w:sz w:val="24"/>
          <w:szCs w:val="24"/>
        </w:rPr>
        <w:t xml:space="preserve"> </w:t>
      </w:r>
      <w:r w:rsidR="00C1323F" w:rsidRPr="00AB4463">
        <w:rPr>
          <w:rFonts w:ascii="Arial" w:hAnsi="Arial" w:cs="Arial"/>
          <w:sz w:val="24"/>
          <w:szCs w:val="24"/>
        </w:rPr>
        <w:t>gotovog obroka i dostave gotovih obroka u dom korisnika</w:t>
      </w:r>
      <w:r w:rsidR="00FE5B48" w:rsidRPr="00AB4463">
        <w:rPr>
          <w:rFonts w:ascii="Arial" w:hAnsi="Arial" w:cs="Arial"/>
          <w:sz w:val="24"/>
          <w:szCs w:val="24"/>
        </w:rPr>
        <w:t xml:space="preserve">, Vijeće za socijalnu politiku </w:t>
      </w:r>
      <w:r w:rsidR="00FE5B48" w:rsidRPr="00FE5B48">
        <w:rPr>
          <w:rFonts w:ascii="Arial" w:hAnsi="Arial" w:cs="Arial"/>
          <w:sz w:val="24"/>
          <w:szCs w:val="24"/>
        </w:rPr>
        <w:t>može odobriti pravo na podmirivanje troškova</w:t>
      </w:r>
      <w:r w:rsidR="00FE5B48">
        <w:rPr>
          <w:rFonts w:ascii="Arial" w:hAnsi="Arial" w:cs="Arial"/>
          <w:sz w:val="24"/>
          <w:szCs w:val="24"/>
        </w:rPr>
        <w:t xml:space="preserve"> </w:t>
      </w:r>
      <w:r w:rsidR="00FE5B48" w:rsidRPr="00FE5B48">
        <w:rPr>
          <w:rFonts w:ascii="Arial" w:hAnsi="Arial" w:cs="Arial"/>
          <w:sz w:val="24"/>
          <w:szCs w:val="24"/>
        </w:rPr>
        <w:t>ove usluge</w:t>
      </w:r>
      <w:r w:rsidR="00680768">
        <w:rPr>
          <w:rFonts w:ascii="Arial" w:hAnsi="Arial" w:cs="Arial"/>
          <w:sz w:val="24"/>
          <w:szCs w:val="24"/>
        </w:rPr>
        <w:t xml:space="preserve"> djelomično ili u cijelosti</w:t>
      </w:r>
      <w:r w:rsidR="00FE5B48">
        <w:rPr>
          <w:rFonts w:ascii="Arial" w:hAnsi="Arial" w:cs="Arial"/>
          <w:sz w:val="24"/>
          <w:szCs w:val="24"/>
        </w:rPr>
        <w:t>.</w:t>
      </w:r>
    </w:p>
    <w:p w14:paraId="622B4C42" w14:textId="77DF68BC" w:rsidR="00E00730" w:rsidRPr="00FE5B48" w:rsidRDefault="00AB4463" w:rsidP="00AB4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463">
        <w:rPr>
          <w:rFonts w:ascii="Arial" w:hAnsi="Arial" w:cs="Arial"/>
          <w:sz w:val="24"/>
          <w:szCs w:val="24"/>
        </w:rPr>
        <w:t xml:space="preserve">(2) </w:t>
      </w:r>
      <w:r w:rsidR="00E00730" w:rsidRPr="00AB4463">
        <w:rPr>
          <w:rFonts w:ascii="Arial" w:hAnsi="Arial" w:cs="Arial"/>
          <w:sz w:val="24"/>
          <w:szCs w:val="24"/>
        </w:rPr>
        <w:t xml:space="preserve">Ukoliko korisnik usluga pomoći u kući nije u mogućnosti podmiriti troškove usluge </w:t>
      </w:r>
      <w:r w:rsidRPr="00AB4463">
        <w:rPr>
          <w:rFonts w:ascii="Arial" w:hAnsi="Arial" w:cs="Arial"/>
          <w:sz w:val="24"/>
          <w:szCs w:val="24"/>
        </w:rPr>
        <w:t>prijevoza</w:t>
      </w:r>
      <w:r w:rsidR="00E00730" w:rsidRPr="00AB4463">
        <w:rPr>
          <w:rFonts w:ascii="Arial" w:hAnsi="Arial" w:cs="Arial"/>
          <w:sz w:val="24"/>
          <w:szCs w:val="24"/>
        </w:rPr>
        <w:t>, Vijeće za socijalnu politiku može odobriti pravo na podmirivanje troškova ove usluge djelomično ili u cijelosti.</w:t>
      </w:r>
      <w:r w:rsidRPr="00AB4463">
        <w:rPr>
          <w:rFonts w:ascii="Arial" w:hAnsi="Arial" w:cs="Arial"/>
          <w:sz w:val="24"/>
          <w:szCs w:val="24"/>
        </w:rPr>
        <w:t xml:space="preserve"> Troškove cestarine, tunelarine i parkiranja snosi korisnik.</w:t>
      </w:r>
    </w:p>
    <w:p w14:paraId="20B77FE8" w14:textId="77777777" w:rsidR="00836C68" w:rsidRPr="00883EBE" w:rsidRDefault="00836C68" w:rsidP="00FE5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21F34A0" w14:textId="5C0F0267" w:rsidR="00BC207D" w:rsidRDefault="00AB4463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C207D" w:rsidRPr="00956516">
        <w:rPr>
          <w:rFonts w:ascii="Arial" w:hAnsi="Arial" w:cs="Arial"/>
          <w:b/>
          <w:bCs/>
          <w:sz w:val="24"/>
          <w:szCs w:val="24"/>
        </w:rPr>
        <w:t>.</w:t>
      </w:r>
      <w:r w:rsidR="00F05AA0" w:rsidRPr="00956516">
        <w:rPr>
          <w:rFonts w:ascii="Arial" w:hAnsi="Arial" w:cs="Arial"/>
          <w:b/>
          <w:bCs/>
          <w:sz w:val="24"/>
          <w:szCs w:val="24"/>
        </w:rPr>
        <w:t xml:space="preserve"> </w:t>
      </w:r>
      <w:r w:rsidR="00BC207D" w:rsidRPr="00956516">
        <w:rPr>
          <w:rFonts w:ascii="Arial" w:hAnsi="Arial" w:cs="Arial"/>
          <w:b/>
          <w:bCs/>
          <w:sz w:val="24"/>
          <w:szCs w:val="24"/>
        </w:rPr>
        <w:t>JEDNOKRATNA NA</w:t>
      </w:r>
      <w:r>
        <w:rPr>
          <w:rFonts w:ascii="Arial" w:hAnsi="Arial" w:cs="Arial"/>
          <w:b/>
          <w:bCs/>
          <w:sz w:val="24"/>
          <w:szCs w:val="24"/>
        </w:rPr>
        <w:t>KNADA</w:t>
      </w:r>
    </w:p>
    <w:p w14:paraId="05BFDB40" w14:textId="77777777" w:rsidR="00AB4463" w:rsidRPr="00956516" w:rsidRDefault="00AB4463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2C753" w14:textId="4C207AEF" w:rsidR="008D19E4" w:rsidRPr="006777BC" w:rsidRDefault="00751655" w:rsidP="0075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F95D1D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="00F95D1D">
        <w:rPr>
          <w:rFonts w:ascii="Arial" w:hAnsi="Arial" w:cs="Arial"/>
          <w:sz w:val="24"/>
          <w:szCs w:val="24"/>
        </w:rPr>
        <w:t>.</w:t>
      </w:r>
    </w:p>
    <w:p w14:paraId="311595E4" w14:textId="5CDFEB57" w:rsidR="00424381" w:rsidRPr="006777BC" w:rsidRDefault="00424381" w:rsidP="00424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Jednokratna </w:t>
      </w:r>
      <w:r w:rsidR="00AB4463">
        <w:rPr>
          <w:rFonts w:ascii="Arial" w:hAnsi="Arial" w:cs="Arial"/>
          <w:sz w:val="24"/>
          <w:szCs w:val="24"/>
        </w:rPr>
        <w:t>naknada</w:t>
      </w:r>
      <w:r w:rsidR="008D19E4" w:rsidRPr="006777BC">
        <w:rPr>
          <w:rFonts w:ascii="Arial" w:hAnsi="Arial" w:cs="Arial"/>
          <w:sz w:val="24"/>
          <w:szCs w:val="24"/>
        </w:rPr>
        <w:t xml:space="preserve"> može se</w:t>
      </w:r>
      <w:r w:rsidR="007E26CC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odobriti korisniku </w:t>
      </w:r>
      <w:r w:rsidR="00AB618C" w:rsidRPr="006777BC">
        <w:rPr>
          <w:rFonts w:ascii="Arial" w:hAnsi="Arial" w:cs="Arial"/>
          <w:sz w:val="24"/>
          <w:szCs w:val="24"/>
        </w:rPr>
        <w:t xml:space="preserve">(samcu ili članovima kućanstva) </w:t>
      </w:r>
      <w:r w:rsidR="008D19E4" w:rsidRPr="006777BC">
        <w:rPr>
          <w:rFonts w:ascii="Arial" w:hAnsi="Arial" w:cs="Arial"/>
          <w:sz w:val="24"/>
          <w:szCs w:val="24"/>
        </w:rPr>
        <w:t>koji</w:t>
      </w:r>
      <w:r w:rsidRPr="006777BC">
        <w:rPr>
          <w:rFonts w:ascii="Arial" w:hAnsi="Arial" w:cs="Arial"/>
          <w:sz w:val="24"/>
          <w:szCs w:val="24"/>
        </w:rPr>
        <w:t xml:space="preserve"> zbog </w:t>
      </w:r>
      <w:r w:rsidR="00AB4463">
        <w:rPr>
          <w:rFonts w:ascii="Arial" w:hAnsi="Arial" w:cs="Arial"/>
          <w:sz w:val="24"/>
          <w:szCs w:val="24"/>
        </w:rPr>
        <w:t>izvanrednih troškova nastalih zbog trenutačnih životnih okolnosti</w:t>
      </w:r>
      <w:r w:rsidRPr="006777BC">
        <w:rPr>
          <w:rFonts w:ascii="Arial" w:hAnsi="Arial" w:cs="Arial"/>
          <w:sz w:val="24"/>
          <w:szCs w:val="24"/>
        </w:rPr>
        <w:t xml:space="preserve"> ili </w:t>
      </w:r>
      <w:r w:rsidR="00AB4463">
        <w:rPr>
          <w:rFonts w:ascii="Arial" w:hAnsi="Arial" w:cs="Arial"/>
          <w:sz w:val="24"/>
          <w:szCs w:val="24"/>
        </w:rPr>
        <w:t>t</w:t>
      </w:r>
      <w:r w:rsidRPr="006777BC">
        <w:rPr>
          <w:rFonts w:ascii="Arial" w:hAnsi="Arial" w:cs="Arial"/>
          <w:sz w:val="24"/>
          <w:szCs w:val="24"/>
        </w:rPr>
        <w:t>rajnijih teških okolnosti (</w:t>
      </w:r>
      <w:r w:rsidR="00AB4463">
        <w:rPr>
          <w:rFonts w:ascii="Arial" w:hAnsi="Arial" w:cs="Arial"/>
          <w:sz w:val="24"/>
          <w:szCs w:val="24"/>
        </w:rPr>
        <w:t xml:space="preserve">rođenja ili obrazovanja djeteta, </w:t>
      </w:r>
      <w:r w:rsidRPr="006777BC">
        <w:rPr>
          <w:rFonts w:ascii="Arial" w:hAnsi="Arial" w:cs="Arial"/>
          <w:sz w:val="24"/>
          <w:szCs w:val="24"/>
        </w:rPr>
        <w:t>bolest</w:t>
      </w:r>
      <w:r w:rsidR="00AB4463">
        <w:rPr>
          <w:rFonts w:ascii="Arial" w:hAnsi="Arial" w:cs="Arial"/>
          <w:sz w:val="24"/>
          <w:szCs w:val="24"/>
        </w:rPr>
        <w:t>i</w:t>
      </w:r>
      <w:r w:rsidRPr="006777BC">
        <w:rPr>
          <w:rFonts w:ascii="Arial" w:hAnsi="Arial" w:cs="Arial"/>
          <w:sz w:val="24"/>
          <w:szCs w:val="24"/>
        </w:rPr>
        <w:t xml:space="preserve"> ili smrt</w:t>
      </w:r>
      <w:r w:rsidR="00AB4463">
        <w:rPr>
          <w:rFonts w:ascii="Arial" w:hAnsi="Arial" w:cs="Arial"/>
          <w:sz w:val="24"/>
          <w:szCs w:val="24"/>
        </w:rPr>
        <w:t>i</w:t>
      </w:r>
      <w:r w:rsidRPr="006777BC">
        <w:rPr>
          <w:rFonts w:ascii="Arial" w:hAnsi="Arial" w:cs="Arial"/>
          <w:sz w:val="24"/>
          <w:szCs w:val="24"/>
        </w:rPr>
        <w:t xml:space="preserve"> člana obitelji, </w:t>
      </w:r>
      <w:r w:rsidR="00AB4463">
        <w:rPr>
          <w:rFonts w:ascii="Arial" w:hAnsi="Arial" w:cs="Arial"/>
          <w:sz w:val="24"/>
          <w:szCs w:val="24"/>
        </w:rPr>
        <w:t>prirodne</w:t>
      </w:r>
      <w:r w:rsidRPr="006777BC">
        <w:rPr>
          <w:rFonts w:ascii="Arial" w:hAnsi="Arial" w:cs="Arial"/>
          <w:sz w:val="24"/>
          <w:szCs w:val="24"/>
        </w:rPr>
        <w:t xml:space="preserve"> nepogode </w:t>
      </w:r>
      <w:r w:rsidR="00AB4463">
        <w:rPr>
          <w:rFonts w:ascii="Arial" w:hAnsi="Arial" w:cs="Arial"/>
          <w:sz w:val="24"/>
          <w:szCs w:val="24"/>
        </w:rPr>
        <w:t>i slično</w:t>
      </w:r>
      <w:r w:rsidRPr="006777BC">
        <w:rPr>
          <w:rFonts w:ascii="Arial" w:hAnsi="Arial" w:cs="Arial"/>
          <w:sz w:val="24"/>
          <w:szCs w:val="24"/>
        </w:rPr>
        <w:t>), prema ocjeni Vijeća ni</w:t>
      </w:r>
      <w:r w:rsidR="005B5ECF">
        <w:rPr>
          <w:rFonts w:ascii="Arial" w:hAnsi="Arial" w:cs="Arial"/>
          <w:sz w:val="24"/>
          <w:szCs w:val="24"/>
        </w:rPr>
        <w:t>je</w:t>
      </w:r>
      <w:r w:rsidRPr="006777BC">
        <w:rPr>
          <w:rFonts w:ascii="Arial" w:hAnsi="Arial" w:cs="Arial"/>
          <w:sz w:val="24"/>
          <w:szCs w:val="24"/>
        </w:rPr>
        <w:t xml:space="preserve"> u mogućnosti djelomično ili u cijelosti </w:t>
      </w:r>
      <w:r w:rsidR="005B5ECF">
        <w:rPr>
          <w:rFonts w:ascii="Arial" w:hAnsi="Arial" w:cs="Arial"/>
          <w:sz w:val="24"/>
          <w:szCs w:val="24"/>
        </w:rPr>
        <w:t>podmiriti</w:t>
      </w:r>
      <w:r w:rsidRPr="006777BC">
        <w:rPr>
          <w:rFonts w:ascii="Arial" w:hAnsi="Arial" w:cs="Arial"/>
          <w:sz w:val="24"/>
          <w:szCs w:val="24"/>
        </w:rPr>
        <w:t xml:space="preserve"> osnovne životne potrebe odnosno razriješiti posljedice takvih stanja i okolnosti.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</w:p>
    <w:p w14:paraId="24242465" w14:textId="2EAF2F6E" w:rsidR="008D19E4" w:rsidRPr="006777BC" w:rsidRDefault="00424381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Jednokratna</w:t>
      </w:r>
      <w:r w:rsidR="005B5ECF">
        <w:rPr>
          <w:rFonts w:ascii="Arial" w:hAnsi="Arial" w:cs="Arial"/>
          <w:sz w:val="24"/>
          <w:szCs w:val="24"/>
        </w:rPr>
        <w:t xml:space="preserve"> naknada</w:t>
      </w:r>
      <w:r w:rsidR="008D19E4" w:rsidRPr="006777BC">
        <w:rPr>
          <w:rFonts w:ascii="Arial" w:hAnsi="Arial" w:cs="Arial"/>
          <w:sz w:val="24"/>
          <w:szCs w:val="24"/>
        </w:rPr>
        <w:t xml:space="preserve"> odobrava se u pravilu u novcu, a izuzetno, kada postoji vjerojatnost da se</w:t>
      </w:r>
      <w:r w:rsidR="007E26CC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novčanim oblikom pomoći ne bi ostvarila njena svrha, jednokratna n</w:t>
      </w:r>
      <w:r w:rsidR="00637313">
        <w:rPr>
          <w:rFonts w:ascii="Arial" w:hAnsi="Arial" w:cs="Arial"/>
          <w:sz w:val="24"/>
          <w:szCs w:val="24"/>
        </w:rPr>
        <w:t>aknada</w:t>
      </w:r>
      <w:r w:rsidR="008D19E4" w:rsidRPr="006777BC">
        <w:rPr>
          <w:rFonts w:ascii="Arial" w:hAnsi="Arial" w:cs="Arial"/>
          <w:sz w:val="24"/>
          <w:szCs w:val="24"/>
        </w:rPr>
        <w:t xml:space="preserve"> može biti zamijenjena</w:t>
      </w:r>
      <w:r w:rsidR="007E26CC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ekvivalentnom vrijednošću u </w:t>
      </w:r>
      <w:r w:rsidR="00637313">
        <w:rPr>
          <w:rFonts w:ascii="Arial" w:hAnsi="Arial" w:cs="Arial"/>
          <w:sz w:val="24"/>
          <w:szCs w:val="24"/>
        </w:rPr>
        <w:t>naravi</w:t>
      </w:r>
      <w:r w:rsidR="008D19E4" w:rsidRPr="006777BC">
        <w:rPr>
          <w:rFonts w:ascii="Arial" w:hAnsi="Arial" w:cs="Arial"/>
          <w:sz w:val="24"/>
          <w:szCs w:val="24"/>
        </w:rPr>
        <w:t xml:space="preserve"> ili uslugama.</w:t>
      </w:r>
    </w:p>
    <w:p w14:paraId="71C5E54A" w14:textId="2BB7DAD4" w:rsidR="00140207" w:rsidRDefault="00140207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 w:rsidR="00C04F6D">
        <w:rPr>
          <w:rFonts w:ascii="Arial" w:hAnsi="Arial" w:cs="Arial"/>
          <w:sz w:val="24"/>
          <w:szCs w:val="24"/>
        </w:rPr>
        <w:t xml:space="preserve"> </w:t>
      </w:r>
      <w:r w:rsidR="00C04F6D" w:rsidRPr="006777BC">
        <w:rPr>
          <w:rFonts w:ascii="Arial" w:hAnsi="Arial" w:cs="Arial"/>
          <w:sz w:val="24"/>
          <w:szCs w:val="24"/>
        </w:rPr>
        <w:t xml:space="preserve">Jednokratna </w:t>
      </w:r>
      <w:r w:rsidR="005B5ECF">
        <w:rPr>
          <w:rFonts w:ascii="Arial" w:hAnsi="Arial" w:cs="Arial"/>
          <w:sz w:val="24"/>
          <w:szCs w:val="24"/>
        </w:rPr>
        <w:t>naknada</w:t>
      </w:r>
      <w:r w:rsidR="00C04F6D">
        <w:rPr>
          <w:rFonts w:ascii="Arial" w:hAnsi="Arial" w:cs="Arial"/>
          <w:sz w:val="24"/>
          <w:szCs w:val="24"/>
        </w:rPr>
        <w:t xml:space="preserve"> može se</w:t>
      </w:r>
      <w:r w:rsidR="008152AB">
        <w:rPr>
          <w:rFonts w:ascii="Arial" w:hAnsi="Arial" w:cs="Arial"/>
          <w:sz w:val="24"/>
          <w:szCs w:val="24"/>
        </w:rPr>
        <w:t xml:space="preserve"> dodijeliti korisnicima</w:t>
      </w:r>
      <w:r w:rsidR="00C04F6D">
        <w:rPr>
          <w:rFonts w:ascii="Arial" w:hAnsi="Arial" w:cs="Arial"/>
          <w:sz w:val="24"/>
          <w:szCs w:val="24"/>
        </w:rPr>
        <w:t xml:space="preserve"> povodom blagdana</w:t>
      </w:r>
      <w:r w:rsidR="008152AB">
        <w:rPr>
          <w:rFonts w:ascii="Arial" w:hAnsi="Arial" w:cs="Arial"/>
          <w:sz w:val="24"/>
          <w:szCs w:val="24"/>
        </w:rPr>
        <w:t xml:space="preserve"> (Uskrsa, Božića, Svetog Nikole).</w:t>
      </w:r>
    </w:p>
    <w:p w14:paraId="199504FF" w14:textId="6181DCA9" w:rsidR="007526FB" w:rsidRPr="006777BC" w:rsidRDefault="00424381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152AB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)</w:t>
      </w:r>
      <w:r w:rsidR="007526FB" w:rsidRPr="006777BC">
        <w:rPr>
          <w:rFonts w:ascii="Arial" w:hAnsi="Arial" w:cs="Arial"/>
          <w:sz w:val="24"/>
          <w:szCs w:val="24"/>
        </w:rPr>
        <w:t xml:space="preserve"> Jednokratna </w:t>
      </w:r>
      <w:r w:rsidR="005B5ECF">
        <w:rPr>
          <w:rFonts w:ascii="Arial" w:hAnsi="Arial" w:cs="Arial"/>
          <w:sz w:val="24"/>
          <w:szCs w:val="24"/>
        </w:rPr>
        <w:t>naknada</w:t>
      </w:r>
      <w:r w:rsidR="007526FB" w:rsidRPr="006777BC">
        <w:rPr>
          <w:rFonts w:ascii="Arial" w:hAnsi="Arial" w:cs="Arial"/>
          <w:sz w:val="24"/>
          <w:szCs w:val="24"/>
        </w:rPr>
        <w:t xml:space="preserve"> odobrava se u pravilu na temelju zaključka Vijeća</w:t>
      </w:r>
      <w:r w:rsidR="00B34C1E">
        <w:rPr>
          <w:rFonts w:ascii="Arial" w:hAnsi="Arial" w:cs="Arial"/>
          <w:sz w:val="24"/>
          <w:szCs w:val="24"/>
        </w:rPr>
        <w:t>.</w:t>
      </w:r>
    </w:p>
    <w:p w14:paraId="04ED5700" w14:textId="1582633E" w:rsidR="007526FB" w:rsidRPr="006777BC" w:rsidRDefault="007526FB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152AB">
        <w:rPr>
          <w:rFonts w:ascii="Arial" w:hAnsi="Arial" w:cs="Arial"/>
          <w:sz w:val="24"/>
          <w:szCs w:val="24"/>
        </w:rPr>
        <w:t>5</w:t>
      </w:r>
      <w:r w:rsidRPr="006777BC">
        <w:rPr>
          <w:rFonts w:ascii="Arial" w:hAnsi="Arial" w:cs="Arial"/>
          <w:sz w:val="24"/>
          <w:szCs w:val="24"/>
        </w:rPr>
        <w:t xml:space="preserve">) U slučaju </w:t>
      </w:r>
      <w:proofErr w:type="spellStart"/>
      <w:r w:rsidRPr="006777BC">
        <w:rPr>
          <w:rFonts w:ascii="Arial" w:hAnsi="Arial" w:cs="Arial"/>
          <w:sz w:val="24"/>
          <w:szCs w:val="24"/>
        </w:rPr>
        <w:t>hitnoće</w:t>
      </w:r>
      <w:proofErr w:type="spellEnd"/>
      <w:r w:rsidR="005B5ECF">
        <w:rPr>
          <w:rFonts w:ascii="Arial" w:hAnsi="Arial" w:cs="Arial"/>
          <w:sz w:val="24"/>
          <w:szCs w:val="24"/>
        </w:rPr>
        <w:t xml:space="preserve"> u</w:t>
      </w:r>
      <w:r w:rsidR="005B5ECF" w:rsidRPr="005B5ECF">
        <w:rPr>
          <w:rFonts w:ascii="Arial" w:hAnsi="Arial" w:cs="Arial"/>
          <w:sz w:val="24"/>
          <w:szCs w:val="24"/>
        </w:rPr>
        <w:t xml:space="preserve"> posebno opravdanim slučajevima, ako to zahtijevaju životne okolnosti</w:t>
      </w:r>
      <w:r w:rsidR="005B5ECF">
        <w:rPr>
          <w:rFonts w:ascii="Arial" w:hAnsi="Arial" w:cs="Arial"/>
          <w:sz w:val="24"/>
          <w:szCs w:val="24"/>
        </w:rPr>
        <w:t>,</w:t>
      </w:r>
      <w:r w:rsidR="005B5ECF" w:rsidRPr="005B5ECF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odobrenje o dodjeli jednokratne </w:t>
      </w:r>
      <w:r w:rsidR="005B5ECF">
        <w:rPr>
          <w:rFonts w:ascii="Arial" w:hAnsi="Arial" w:cs="Arial"/>
          <w:sz w:val="24"/>
          <w:szCs w:val="24"/>
        </w:rPr>
        <w:t>naknade</w:t>
      </w:r>
      <w:r w:rsidRPr="006777BC">
        <w:rPr>
          <w:rFonts w:ascii="Arial" w:hAnsi="Arial" w:cs="Arial"/>
          <w:sz w:val="24"/>
          <w:szCs w:val="24"/>
        </w:rPr>
        <w:t xml:space="preserve"> može s</w:t>
      </w:r>
      <w:r w:rsidR="00AB618C" w:rsidRPr="006777BC">
        <w:rPr>
          <w:rFonts w:ascii="Arial" w:hAnsi="Arial" w:cs="Arial"/>
          <w:sz w:val="24"/>
          <w:szCs w:val="24"/>
        </w:rPr>
        <w:t>amostalno donijeti predsjednik V</w:t>
      </w:r>
      <w:r w:rsidRPr="006777BC">
        <w:rPr>
          <w:rFonts w:ascii="Arial" w:hAnsi="Arial" w:cs="Arial"/>
          <w:sz w:val="24"/>
          <w:szCs w:val="24"/>
        </w:rPr>
        <w:t>ijeća</w:t>
      </w:r>
      <w:r w:rsidR="00AB618C" w:rsidRPr="006777BC">
        <w:rPr>
          <w:rFonts w:ascii="Arial" w:hAnsi="Arial" w:cs="Arial"/>
          <w:sz w:val="24"/>
          <w:szCs w:val="24"/>
        </w:rPr>
        <w:t xml:space="preserve"> </w:t>
      </w:r>
      <w:r w:rsidRPr="00190958">
        <w:rPr>
          <w:rFonts w:ascii="Arial" w:hAnsi="Arial" w:cs="Arial"/>
          <w:sz w:val="24"/>
          <w:szCs w:val="24"/>
        </w:rPr>
        <w:t xml:space="preserve">ili pročelnik </w:t>
      </w:r>
      <w:r w:rsidR="00190958">
        <w:rPr>
          <w:rFonts w:ascii="Arial" w:hAnsi="Arial" w:cs="Arial"/>
          <w:sz w:val="24"/>
          <w:szCs w:val="24"/>
        </w:rPr>
        <w:t>Upravnog tijela</w:t>
      </w:r>
      <w:r w:rsidRPr="006777BC">
        <w:rPr>
          <w:rFonts w:ascii="Arial" w:hAnsi="Arial" w:cs="Arial"/>
          <w:sz w:val="24"/>
          <w:szCs w:val="24"/>
        </w:rPr>
        <w:t xml:space="preserve"> uz prethodnu suglasnost predsjednika Vijeća.</w:t>
      </w:r>
    </w:p>
    <w:p w14:paraId="202F3C7F" w14:textId="1433A867" w:rsidR="007526FB" w:rsidRPr="006777BC" w:rsidRDefault="007526FB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152AB">
        <w:rPr>
          <w:rFonts w:ascii="Arial" w:hAnsi="Arial" w:cs="Arial"/>
          <w:sz w:val="24"/>
          <w:szCs w:val="24"/>
        </w:rPr>
        <w:t>6</w:t>
      </w:r>
      <w:r w:rsidRPr="006777BC">
        <w:rPr>
          <w:rFonts w:ascii="Arial" w:hAnsi="Arial" w:cs="Arial"/>
          <w:sz w:val="24"/>
          <w:szCs w:val="24"/>
        </w:rPr>
        <w:t>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Visinu </w:t>
      </w:r>
      <w:r w:rsidR="005B5ECF">
        <w:rPr>
          <w:rFonts w:ascii="Arial" w:hAnsi="Arial" w:cs="Arial"/>
          <w:sz w:val="24"/>
          <w:szCs w:val="24"/>
        </w:rPr>
        <w:t>naknade</w:t>
      </w:r>
      <w:r w:rsidRPr="006777BC">
        <w:rPr>
          <w:rFonts w:ascii="Arial" w:hAnsi="Arial" w:cs="Arial"/>
          <w:sz w:val="24"/>
          <w:szCs w:val="24"/>
        </w:rPr>
        <w:t xml:space="preserve"> iz stavka 1. ovog članka za svaku kalendarsku godinu</w:t>
      </w:r>
      <w:r w:rsidR="005627BA" w:rsidRPr="006777BC">
        <w:rPr>
          <w:rFonts w:ascii="Arial" w:hAnsi="Arial" w:cs="Arial"/>
          <w:sz w:val="24"/>
          <w:szCs w:val="24"/>
        </w:rPr>
        <w:t xml:space="preserve"> na prijedlog Vijeća</w:t>
      </w:r>
      <w:r w:rsidRPr="006777BC">
        <w:rPr>
          <w:rFonts w:ascii="Arial" w:hAnsi="Arial" w:cs="Arial"/>
          <w:sz w:val="24"/>
          <w:szCs w:val="24"/>
        </w:rPr>
        <w:t xml:space="preserve"> zaključkom utvrđuje gradonačelnik.</w:t>
      </w:r>
    </w:p>
    <w:p w14:paraId="4F308F08" w14:textId="7EF6EB35" w:rsidR="00330621" w:rsidRPr="006777BC" w:rsidRDefault="0013343A" w:rsidP="0075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152AB">
        <w:rPr>
          <w:rFonts w:ascii="Arial" w:hAnsi="Arial" w:cs="Arial"/>
          <w:sz w:val="24"/>
          <w:szCs w:val="24"/>
        </w:rPr>
        <w:t>7</w:t>
      </w:r>
      <w:r w:rsidRPr="006777BC">
        <w:rPr>
          <w:rFonts w:ascii="Arial" w:hAnsi="Arial" w:cs="Arial"/>
          <w:sz w:val="24"/>
          <w:szCs w:val="24"/>
        </w:rPr>
        <w:t xml:space="preserve">) </w:t>
      </w:r>
      <w:r w:rsidR="00330621" w:rsidRPr="006777BC">
        <w:rPr>
          <w:rFonts w:ascii="Arial" w:hAnsi="Arial" w:cs="Arial"/>
          <w:sz w:val="24"/>
          <w:szCs w:val="24"/>
        </w:rPr>
        <w:t xml:space="preserve">Vijeće može zaključkom odobriti uvećani iznos jednokratne </w:t>
      </w:r>
      <w:r w:rsidR="00637313">
        <w:rPr>
          <w:rFonts w:ascii="Arial" w:hAnsi="Arial" w:cs="Arial"/>
          <w:sz w:val="24"/>
          <w:szCs w:val="24"/>
        </w:rPr>
        <w:t>naknade</w:t>
      </w:r>
      <w:r w:rsidR="00330621" w:rsidRPr="006777BC">
        <w:rPr>
          <w:rFonts w:ascii="Arial" w:hAnsi="Arial" w:cs="Arial"/>
          <w:sz w:val="24"/>
          <w:szCs w:val="24"/>
        </w:rPr>
        <w:t xml:space="preserve"> u osobito opravdanim slučajevima. </w:t>
      </w:r>
    </w:p>
    <w:p w14:paraId="34FC8DBE" w14:textId="7D9B9528" w:rsidR="00E51851" w:rsidRPr="006777BC" w:rsidRDefault="00330621" w:rsidP="00CF3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152AB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) Ukoliko se sredstva</w:t>
      </w:r>
      <w:r w:rsidR="003E6E62" w:rsidRPr="006777BC">
        <w:rPr>
          <w:rFonts w:ascii="Arial" w:hAnsi="Arial" w:cs="Arial"/>
          <w:sz w:val="24"/>
          <w:szCs w:val="24"/>
        </w:rPr>
        <w:t xml:space="preserve"> iz stavka 6.</w:t>
      </w:r>
      <w:r w:rsidR="00093A75">
        <w:rPr>
          <w:rFonts w:ascii="Arial" w:hAnsi="Arial" w:cs="Arial"/>
          <w:sz w:val="24"/>
          <w:szCs w:val="24"/>
        </w:rPr>
        <w:t xml:space="preserve"> i 7.</w:t>
      </w:r>
      <w:r w:rsidR="003E6E62" w:rsidRPr="006777BC">
        <w:rPr>
          <w:rFonts w:ascii="Arial" w:hAnsi="Arial" w:cs="Arial"/>
          <w:sz w:val="24"/>
          <w:szCs w:val="24"/>
        </w:rPr>
        <w:t xml:space="preserve"> ovog članka</w:t>
      </w:r>
      <w:r w:rsidRPr="006777BC">
        <w:rPr>
          <w:rFonts w:ascii="Arial" w:hAnsi="Arial" w:cs="Arial"/>
          <w:sz w:val="24"/>
          <w:szCs w:val="24"/>
        </w:rPr>
        <w:t xml:space="preserve"> odobravaju za ulaganje u nužno stambeno zbrinjavanje korisnika</w:t>
      </w:r>
      <w:r w:rsidR="003E6E62" w:rsidRPr="006777BC">
        <w:rPr>
          <w:rFonts w:ascii="Arial" w:hAnsi="Arial" w:cs="Arial"/>
          <w:sz w:val="24"/>
          <w:szCs w:val="24"/>
        </w:rPr>
        <w:t>,</w:t>
      </w:r>
      <w:r w:rsidRPr="006777BC">
        <w:rPr>
          <w:rFonts w:ascii="Arial" w:hAnsi="Arial" w:cs="Arial"/>
          <w:sz w:val="24"/>
          <w:szCs w:val="24"/>
        </w:rPr>
        <w:t xml:space="preserve"> primjenjuju se odredbe </w:t>
      </w:r>
      <w:r w:rsidRPr="003F6D2A">
        <w:rPr>
          <w:rFonts w:ascii="Arial" w:hAnsi="Arial" w:cs="Arial"/>
          <w:sz w:val="24"/>
          <w:szCs w:val="24"/>
        </w:rPr>
        <w:t xml:space="preserve">članka </w:t>
      </w:r>
      <w:r w:rsidR="00093A75" w:rsidRPr="003F6D2A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9</w:t>
      </w:r>
      <w:r w:rsidRPr="003F6D2A">
        <w:rPr>
          <w:rFonts w:ascii="Arial" w:hAnsi="Arial" w:cs="Arial"/>
          <w:sz w:val="24"/>
          <w:szCs w:val="24"/>
        </w:rPr>
        <w:t>. ove Odluke</w:t>
      </w:r>
      <w:r w:rsidRPr="006777BC">
        <w:rPr>
          <w:rFonts w:ascii="Arial" w:hAnsi="Arial" w:cs="Arial"/>
          <w:sz w:val="24"/>
          <w:szCs w:val="24"/>
        </w:rPr>
        <w:t>.</w:t>
      </w:r>
    </w:p>
    <w:p w14:paraId="235A6494" w14:textId="77777777" w:rsidR="00B34C1E" w:rsidRDefault="00B34C1E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D67A67" w14:textId="4698C0C6" w:rsidR="007526FB" w:rsidRPr="002014A6" w:rsidRDefault="008D0C3C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C207D" w:rsidRPr="002014A6">
        <w:rPr>
          <w:rFonts w:ascii="Arial" w:hAnsi="Arial" w:cs="Arial"/>
          <w:b/>
          <w:bCs/>
          <w:sz w:val="24"/>
          <w:szCs w:val="24"/>
        </w:rPr>
        <w:t>. STALNA</w:t>
      </w:r>
      <w:r w:rsidR="00F05AA0" w:rsidRPr="002014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207D" w:rsidRPr="002014A6">
        <w:rPr>
          <w:rFonts w:ascii="Arial" w:hAnsi="Arial" w:cs="Arial"/>
          <w:b/>
          <w:bCs/>
          <w:sz w:val="24"/>
          <w:szCs w:val="24"/>
        </w:rPr>
        <w:t xml:space="preserve">MJESEČNA NOVČANA </w:t>
      </w:r>
      <w:r>
        <w:rPr>
          <w:rFonts w:ascii="Arial" w:hAnsi="Arial" w:cs="Arial"/>
          <w:b/>
          <w:bCs/>
          <w:sz w:val="24"/>
          <w:szCs w:val="24"/>
        </w:rPr>
        <w:t>NAKNADA</w:t>
      </w:r>
    </w:p>
    <w:p w14:paraId="72FECC5F" w14:textId="77777777" w:rsidR="00D22664" w:rsidRDefault="00D22664" w:rsidP="0075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22AD17" w14:textId="1E27AC04" w:rsidR="007526FB" w:rsidRDefault="00CA6969" w:rsidP="0075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385658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5</w:t>
      </w:r>
      <w:r w:rsidR="007526FB" w:rsidRPr="006777BC">
        <w:rPr>
          <w:rFonts w:ascii="Arial" w:hAnsi="Arial" w:cs="Arial"/>
          <w:sz w:val="24"/>
          <w:szCs w:val="24"/>
        </w:rPr>
        <w:t>.</w:t>
      </w:r>
    </w:p>
    <w:p w14:paraId="4A8B8D02" w14:textId="77777777" w:rsidR="00D22664" w:rsidRPr="006777BC" w:rsidRDefault="00D22664" w:rsidP="0075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5725DE" w14:textId="4706AF75" w:rsidR="00391453" w:rsidRPr="006802BE" w:rsidRDefault="00391453" w:rsidP="00AB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Stalnu mjesečnu novčanu </w:t>
      </w:r>
      <w:r w:rsidR="008D0C3C">
        <w:rPr>
          <w:rFonts w:ascii="Arial" w:hAnsi="Arial" w:cs="Arial"/>
          <w:sz w:val="24"/>
          <w:szCs w:val="24"/>
        </w:rPr>
        <w:t xml:space="preserve">naknadu </w:t>
      </w:r>
      <w:r w:rsidRPr="006777BC">
        <w:rPr>
          <w:rFonts w:ascii="Arial" w:hAnsi="Arial" w:cs="Arial"/>
          <w:sz w:val="24"/>
          <w:szCs w:val="24"/>
        </w:rPr>
        <w:t xml:space="preserve">ostvaruje svaki umirovljenik s prebivalištem na području Grada Buzeta, pod uvjetom da mu mirovina ne prelazi iznos od </w:t>
      </w:r>
      <w:r w:rsidR="005F0E9C">
        <w:rPr>
          <w:rFonts w:ascii="Arial" w:hAnsi="Arial" w:cs="Arial"/>
          <w:sz w:val="24"/>
          <w:szCs w:val="24"/>
        </w:rPr>
        <w:t>200,00 eura</w:t>
      </w:r>
      <w:r w:rsidRPr="006777BC">
        <w:rPr>
          <w:rFonts w:ascii="Arial" w:hAnsi="Arial" w:cs="Arial"/>
          <w:sz w:val="24"/>
          <w:szCs w:val="24"/>
        </w:rPr>
        <w:t xml:space="preserve"> mjesečno</w:t>
      </w:r>
      <w:r w:rsidR="00AB618C" w:rsidRPr="006777BC">
        <w:rPr>
          <w:rFonts w:ascii="Arial" w:hAnsi="Arial" w:cs="Arial"/>
          <w:sz w:val="24"/>
          <w:szCs w:val="24"/>
        </w:rPr>
        <w:t>,</w:t>
      </w:r>
      <w:r w:rsidRPr="006777BC">
        <w:rPr>
          <w:rFonts w:ascii="Arial" w:hAnsi="Arial" w:cs="Arial"/>
          <w:sz w:val="24"/>
          <w:szCs w:val="24"/>
        </w:rPr>
        <w:t xml:space="preserve"> a koji ispunjava uvjete </w:t>
      </w:r>
      <w:r w:rsidR="00752F92" w:rsidRPr="006777BC">
        <w:rPr>
          <w:rFonts w:ascii="Arial" w:hAnsi="Arial" w:cs="Arial"/>
          <w:sz w:val="24"/>
          <w:szCs w:val="24"/>
        </w:rPr>
        <w:t xml:space="preserve">prihoda </w:t>
      </w:r>
      <w:r w:rsidRPr="006777BC">
        <w:rPr>
          <w:rFonts w:ascii="Arial" w:hAnsi="Arial" w:cs="Arial"/>
          <w:sz w:val="24"/>
          <w:szCs w:val="24"/>
        </w:rPr>
        <w:t xml:space="preserve">iz </w:t>
      </w:r>
      <w:r w:rsidR="00752F92" w:rsidRPr="006777BC">
        <w:rPr>
          <w:rFonts w:ascii="Arial" w:hAnsi="Arial" w:cs="Arial"/>
          <w:sz w:val="24"/>
          <w:szCs w:val="24"/>
        </w:rPr>
        <w:t xml:space="preserve">ove </w:t>
      </w:r>
      <w:r w:rsidRPr="006777BC">
        <w:rPr>
          <w:rFonts w:ascii="Arial" w:hAnsi="Arial" w:cs="Arial"/>
          <w:sz w:val="24"/>
          <w:szCs w:val="24"/>
        </w:rPr>
        <w:t>Odluke. U mjesečni iznos mirovine uračunava se i mirovina koja se ostvaruje po međunarodnom ugovoru te dodatak</w:t>
      </w:r>
      <w:r w:rsidR="005F0E9C">
        <w:rPr>
          <w:rFonts w:ascii="Arial" w:hAnsi="Arial" w:cs="Arial"/>
          <w:sz w:val="24"/>
          <w:szCs w:val="24"/>
        </w:rPr>
        <w:t xml:space="preserve"> uz </w:t>
      </w:r>
      <w:r w:rsidR="005F0E9C" w:rsidRPr="006802BE">
        <w:rPr>
          <w:rFonts w:ascii="Arial" w:hAnsi="Arial" w:cs="Arial"/>
          <w:sz w:val="24"/>
          <w:szCs w:val="24"/>
        </w:rPr>
        <w:t>mirovinu</w:t>
      </w:r>
      <w:r w:rsidRPr="006802BE">
        <w:rPr>
          <w:rFonts w:ascii="Arial" w:hAnsi="Arial" w:cs="Arial"/>
          <w:sz w:val="24"/>
          <w:szCs w:val="24"/>
        </w:rPr>
        <w:t>.</w:t>
      </w:r>
    </w:p>
    <w:p w14:paraId="427E6439" w14:textId="52A8EF9B" w:rsidR="00391453" w:rsidRPr="006777BC" w:rsidRDefault="00BC207D" w:rsidP="00A52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2BE">
        <w:rPr>
          <w:rFonts w:ascii="Arial" w:hAnsi="Arial" w:cs="Arial"/>
          <w:sz w:val="24"/>
          <w:szCs w:val="24"/>
        </w:rPr>
        <w:t>(</w:t>
      </w:r>
      <w:r w:rsidR="008D0C3C" w:rsidRPr="006802BE">
        <w:rPr>
          <w:rFonts w:ascii="Arial" w:hAnsi="Arial" w:cs="Arial"/>
          <w:sz w:val="24"/>
          <w:szCs w:val="24"/>
        </w:rPr>
        <w:t>2</w:t>
      </w:r>
      <w:r w:rsidR="00391453" w:rsidRPr="006802BE">
        <w:rPr>
          <w:rFonts w:ascii="Arial" w:hAnsi="Arial" w:cs="Arial"/>
          <w:sz w:val="24"/>
          <w:szCs w:val="24"/>
        </w:rPr>
        <w:t>)</w:t>
      </w:r>
      <w:r w:rsidR="00F05AA0" w:rsidRPr="006802BE">
        <w:rPr>
          <w:rFonts w:ascii="Arial" w:hAnsi="Arial" w:cs="Arial"/>
          <w:sz w:val="24"/>
          <w:szCs w:val="24"/>
        </w:rPr>
        <w:t xml:space="preserve"> </w:t>
      </w:r>
      <w:r w:rsidR="00391453" w:rsidRPr="006802BE">
        <w:rPr>
          <w:rFonts w:ascii="Arial" w:hAnsi="Arial" w:cs="Arial"/>
          <w:sz w:val="24"/>
          <w:szCs w:val="24"/>
        </w:rPr>
        <w:t xml:space="preserve">Stalnu mjesečnu novčanu </w:t>
      </w:r>
      <w:r w:rsidR="008D0C3C" w:rsidRPr="006802BE">
        <w:rPr>
          <w:rFonts w:ascii="Arial" w:hAnsi="Arial" w:cs="Arial"/>
          <w:sz w:val="24"/>
          <w:szCs w:val="24"/>
        </w:rPr>
        <w:t>naknadu</w:t>
      </w:r>
      <w:r w:rsidR="00391453" w:rsidRPr="006802BE">
        <w:rPr>
          <w:rFonts w:ascii="Arial" w:hAnsi="Arial" w:cs="Arial"/>
          <w:sz w:val="24"/>
          <w:szCs w:val="24"/>
        </w:rPr>
        <w:t xml:space="preserve"> ostvaruje korisnik</w:t>
      </w:r>
      <w:r w:rsidR="008D0C3C" w:rsidRPr="006802BE">
        <w:rPr>
          <w:rFonts w:ascii="Arial" w:hAnsi="Arial" w:cs="Arial"/>
          <w:sz w:val="24"/>
          <w:szCs w:val="24"/>
        </w:rPr>
        <w:t xml:space="preserve"> zajamčene minimalne naknade i korisnik</w:t>
      </w:r>
      <w:r w:rsidR="00391453" w:rsidRPr="006802BE">
        <w:rPr>
          <w:rFonts w:ascii="Arial" w:hAnsi="Arial" w:cs="Arial"/>
          <w:sz w:val="24"/>
          <w:szCs w:val="24"/>
        </w:rPr>
        <w:t xml:space="preserve"> bez prihoda, </w:t>
      </w:r>
      <w:r w:rsidR="00543F94" w:rsidRPr="006802BE">
        <w:rPr>
          <w:rFonts w:ascii="Arial" w:hAnsi="Arial" w:cs="Arial"/>
          <w:sz w:val="24"/>
          <w:szCs w:val="24"/>
        </w:rPr>
        <w:t>ako kućanstvo</w:t>
      </w:r>
      <w:r w:rsidR="00391453" w:rsidRPr="006802BE">
        <w:rPr>
          <w:rFonts w:ascii="Arial" w:hAnsi="Arial" w:cs="Arial"/>
          <w:sz w:val="24"/>
          <w:szCs w:val="24"/>
        </w:rPr>
        <w:t xml:space="preserve"> ispunjava uvjete </w:t>
      </w:r>
      <w:r w:rsidR="00752F92" w:rsidRPr="006802BE">
        <w:rPr>
          <w:rFonts w:ascii="Arial" w:hAnsi="Arial" w:cs="Arial"/>
          <w:sz w:val="24"/>
          <w:szCs w:val="24"/>
        </w:rPr>
        <w:t xml:space="preserve">prihoda </w:t>
      </w:r>
      <w:r w:rsidR="00391453" w:rsidRPr="006802BE">
        <w:rPr>
          <w:rFonts w:ascii="Arial" w:hAnsi="Arial" w:cs="Arial"/>
          <w:sz w:val="24"/>
          <w:szCs w:val="24"/>
        </w:rPr>
        <w:t>iz ove Odluke</w:t>
      </w:r>
    </w:p>
    <w:p w14:paraId="05D7B747" w14:textId="30A91BD3" w:rsidR="00852061" w:rsidRPr="006777BC" w:rsidRDefault="00BC207D" w:rsidP="00852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8D0C3C">
        <w:rPr>
          <w:rFonts w:ascii="Arial" w:hAnsi="Arial" w:cs="Arial"/>
          <w:sz w:val="24"/>
          <w:szCs w:val="24"/>
        </w:rPr>
        <w:t>3</w:t>
      </w:r>
      <w:r w:rsidR="00391453" w:rsidRPr="006777BC">
        <w:rPr>
          <w:rFonts w:ascii="Arial" w:hAnsi="Arial" w:cs="Arial"/>
          <w:sz w:val="24"/>
          <w:szCs w:val="24"/>
        </w:rPr>
        <w:t>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391453" w:rsidRPr="006777BC">
        <w:rPr>
          <w:rFonts w:ascii="Arial" w:hAnsi="Arial" w:cs="Arial"/>
          <w:sz w:val="24"/>
          <w:szCs w:val="24"/>
        </w:rPr>
        <w:t xml:space="preserve">Visinu iznosa </w:t>
      </w:r>
      <w:r w:rsidR="008D0C3C">
        <w:rPr>
          <w:rFonts w:ascii="Arial" w:hAnsi="Arial" w:cs="Arial"/>
          <w:sz w:val="24"/>
          <w:szCs w:val="24"/>
        </w:rPr>
        <w:t xml:space="preserve">novčane naknade iz stavka 1. i 2. ovog članka </w:t>
      </w:r>
      <w:r w:rsidR="00852061" w:rsidRPr="006777BC">
        <w:rPr>
          <w:rFonts w:ascii="Arial" w:hAnsi="Arial" w:cs="Arial"/>
          <w:sz w:val="24"/>
          <w:szCs w:val="24"/>
        </w:rPr>
        <w:t>za svaku kalendarsku godinu</w:t>
      </w:r>
      <w:r w:rsidR="005627BA" w:rsidRPr="006777BC">
        <w:rPr>
          <w:rFonts w:ascii="Arial" w:hAnsi="Arial" w:cs="Arial"/>
          <w:sz w:val="24"/>
          <w:szCs w:val="24"/>
        </w:rPr>
        <w:t xml:space="preserve"> na prijedlog Vijeća </w:t>
      </w:r>
      <w:r w:rsidR="00852061" w:rsidRPr="006777BC">
        <w:rPr>
          <w:rFonts w:ascii="Arial" w:hAnsi="Arial" w:cs="Arial"/>
          <w:sz w:val="24"/>
          <w:szCs w:val="24"/>
        </w:rPr>
        <w:t>zaključkom utvrđuje gradonačelnik.</w:t>
      </w:r>
    </w:p>
    <w:p w14:paraId="3F9EC6BB" w14:textId="77777777" w:rsidR="00BC207D" w:rsidRPr="00CF3089" w:rsidRDefault="00BC207D" w:rsidP="00BC20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3AC6A7" w14:textId="71F03A12" w:rsidR="00AB618C" w:rsidRPr="00CF3089" w:rsidRDefault="008D0C3C" w:rsidP="00E518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BC207D" w:rsidRPr="00CF3089">
        <w:rPr>
          <w:rFonts w:ascii="Arial" w:hAnsi="Arial" w:cs="Arial"/>
          <w:b/>
          <w:bCs/>
          <w:sz w:val="24"/>
          <w:szCs w:val="24"/>
        </w:rPr>
        <w:t>. DOPUNSKA NOVČANA POMOĆ</w:t>
      </w:r>
    </w:p>
    <w:p w14:paraId="1A710CB7" w14:textId="77777777" w:rsidR="00D22664" w:rsidRDefault="00D22664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E3E2E3" w14:textId="1AD4CDFB" w:rsidR="00852061" w:rsidRDefault="00852061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9E7647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6</w:t>
      </w:r>
      <w:r w:rsidR="00125402">
        <w:rPr>
          <w:rFonts w:ascii="Arial" w:hAnsi="Arial" w:cs="Arial"/>
          <w:sz w:val="24"/>
          <w:szCs w:val="24"/>
        </w:rPr>
        <w:t>.</w:t>
      </w:r>
    </w:p>
    <w:p w14:paraId="13596E77" w14:textId="77777777" w:rsidR="00D22664" w:rsidRPr="006777BC" w:rsidRDefault="00D22664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83FFB9" w14:textId="77777777" w:rsidR="00852061" w:rsidRPr="006777BC" w:rsidRDefault="005627BA" w:rsidP="00AB618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A762B5" w:rsidRPr="006777BC">
        <w:rPr>
          <w:rFonts w:ascii="Arial" w:hAnsi="Arial" w:cs="Arial"/>
          <w:sz w:val="24"/>
          <w:szCs w:val="24"/>
        </w:rPr>
        <w:t xml:space="preserve">Korisnik koji je na dan stupanja na snagu ove Odluke ostvarivao pravo na stalnu novčanu pomoć na temelju </w:t>
      </w:r>
      <w:r w:rsidR="00AB618C" w:rsidRPr="006777BC">
        <w:rPr>
          <w:rFonts w:ascii="Arial" w:hAnsi="Arial" w:cs="Arial"/>
          <w:sz w:val="24"/>
          <w:szCs w:val="24"/>
        </w:rPr>
        <w:t>Odlu</w:t>
      </w:r>
      <w:r w:rsidR="00A762B5" w:rsidRPr="006777BC">
        <w:rPr>
          <w:rFonts w:ascii="Arial" w:hAnsi="Arial" w:cs="Arial"/>
          <w:sz w:val="24"/>
          <w:szCs w:val="24"/>
        </w:rPr>
        <w:t>ke</w:t>
      </w:r>
      <w:r w:rsidR="00AB618C" w:rsidRPr="006777BC">
        <w:rPr>
          <w:rFonts w:ascii="Arial" w:hAnsi="Arial" w:cs="Arial"/>
          <w:sz w:val="24"/>
          <w:szCs w:val="24"/>
        </w:rPr>
        <w:t xml:space="preserve"> o dopunskoj zaštiti boraca narodno</w:t>
      </w:r>
      <w:r w:rsidR="00F05AA0">
        <w:rPr>
          <w:rFonts w:ascii="Arial" w:hAnsi="Arial" w:cs="Arial"/>
          <w:sz w:val="24"/>
          <w:szCs w:val="24"/>
        </w:rPr>
        <w:t>-</w:t>
      </w:r>
      <w:r w:rsidR="00AB618C" w:rsidRPr="006777BC">
        <w:rPr>
          <w:rFonts w:ascii="Arial" w:hAnsi="Arial" w:cs="Arial"/>
          <w:sz w:val="24"/>
          <w:szCs w:val="24"/>
        </w:rPr>
        <w:t>oslobodilačkog rata (</w:t>
      </w:r>
      <w:r w:rsidR="00F05AA0">
        <w:rPr>
          <w:rFonts w:ascii="Arial" w:hAnsi="Arial" w:cs="Arial"/>
          <w:sz w:val="24"/>
          <w:szCs w:val="24"/>
        </w:rPr>
        <w:t>„</w:t>
      </w:r>
      <w:r w:rsidR="00AB618C" w:rsidRPr="006777BC">
        <w:rPr>
          <w:rFonts w:ascii="Arial" w:hAnsi="Arial" w:cs="Arial"/>
          <w:sz w:val="24"/>
          <w:szCs w:val="24"/>
        </w:rPr>
        <w:t>Službene novine</w:t>
      </w:r>
      <w:r w:rsidR="00412767" w:rsidRPr="006777BC">
        <w:rPr>
          <w:rFonts w:ascii="Arial" w:hAnsi="Arial" w:cs="Arial"/>
          <w:sz w:val="24"/>
          <w:szCs w:val="24"/>
        </w:rPr>
        <w:t xml:space="preserve"> Zajednice općina Rijeka</w:t>
      </w:r>
      <w:r w:rsidR="00F05AA0">
        <w:rPr>
          <w:rFonts w:ascii="Arial" w:hAnsi="Arial" w:cs="Arial"/>
          <w:sz w:val="24"/>
          <w:szCs w:val="24"/>
        </w:rPr>
        <w:t>“</w:t>
      </w:r>
      <w:r w:rsidR="00412767" w:rsidRPr="006777BC">
        <w:rPr>
          <w:rFonts w:ascii="Arial" w:hAnsi="Arial" w:cs="Arial"/>
          <w:sz w:val="24"/>
          <w:szCs w:val="24"/>
        </w:rPr>
        <w:t>,</w:t>
      </w:r>
      <w:r w:rsidR="00AB618C" w:rsidRPr="006777BC">
        <w:rPr>
          <w:rFonts w:ascii="Arial" w:hAnsi="Arial" w:cs="Arial"/>
          <w:sz w:val="24"/>
          <w:szCs w:val="24"/>
        </w:rPr>
        <w:t xml:space="preserve"> broj 8/85. i 26/88</w:t>
      </w:r>
      <w:r w:rsidR="00F05AA0">
        <w:rPr>
          <w:rFonts w:ascii="Arial" w:hAnsi="Arial" w:cs="Arial"/>
          <w:sz w:val="24"/>
          <w:szCs w:val="24"/>
        </w:rPr>
        <w:t>.</w:t>
      </w:r>
      <w:r w:rsidR="00AB618C" w:rsidRPr="006777BC">
        <w:rPr>
          <w:rFonts w:ascii="Arial" w:hAnsi="Arial" w:cs="Arial"/>
          <w:sz w:val="24"/>
          <w:szCs w:val="24"/>
        </w:rPr>
        <w:t>)</w:t>
      </w:r>
      <w:r w:rsidR="00A762B5" w:rsidRPr="006777BC">
        <w:rPr>
          <w:rFonts w:ascii="Arial" w:hAnsi="Arial" w:cs="Arial"/>
          <w:sz w:val="24"/>
          <w:szCs w:val="24"/>
        </w:rPr>
        <w:t xml:space="preserve"> ostvaruje pravo na dopunsku </w:t>
      </w:r>
      <w:r w:rsidR="00316908" w:rsidRPr="006777BC">
        <w:rPr>
          <w:rFonts w:ascii="Arial" w:hAnsi="Arial" w:cs="Arial"/>
          <w:sz w:val="24"/>
          <w:szCs w:val="24"/>
        </w:rPr>
        <w:t xml:space="preserve">novčanu </w:t>
      </w:r>
      <w:r w:rsidR="00CA6969" w:rsidRPr="006777BC">
        <w:rPr>
          <w:rFonts w:ascii="Arial" w:hAnsi="Arial" w:cs="Arial"/>
          <w:sz w:val="24"/>
          <w:szCs w:val="24"/>
        </w:rPr>
        <w:t>pomoć</w:t>
      </w:r>
      <w:r w:rsidR="00693B5B">
        <w:rPr>
          <w:rFonts w:ascii="Arial" w:hAnsi="Arial" w:cs="Arial"/>
          <w:sz w:val="24"/>
          <w:szCs w:val="24"/>
        </w:rPr>
        <w:t>.</w:t>
      </w:r>
    </w:p>
    <w:p w14:paraId="5DF62D5A" w14:textId="3F0B30A7" w:rsidR="00F05AA0" w:rsidRDefault="005627BA" w:rsidP="00AB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C33839" w:rsidRPr="006777BC">
        <w:rPr>
          <w:rFonts w:ascii="Arial" w:hAnsi="Arial" w:cs="Arial"/>
          <w:sz w:val="24"/>
          <w:szCs w:val="24"/>
        </w:rPr>
        <w:t>2</w:t>
      </w:r>
      <w:r w:rsidRPr="006777BC">
        <w:rPr>
          <w:rFonts w:ascii="Arial" w:hAnsi="Arial" w:cs="Arial"/>
          <w:sz w:val="24"/>
          <w:szCs w:val="24"/>
        </w:rPr>
        <w:t>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Visinu iznosa </w:t>
      </w:r>
      <w:r w:rsidR="00316908" w:rsidRPr="006777BC">
        <w:rPr>
          <w:rFonts w:ascii="Arial" w:hAnsi="Arial" w:cs="Arial"/>
          <w:sz w:val="24"/>
          <w:szCs w:val="24"/>
        </w:rPr>
        <w:t xml:space="preserve">dopunske </w:t>
      </w:r>
      <w:r w:rsidRPr="006777BC">
        <w:rPr>
          <w:rFonts w:ascii="Arial" w:hAnsi="Arial" w:cs="Arial"/>
          <w:sz w:val="24"/>
          <w:szCs w:val="24"/>
        </w:rPr>
        <w:t xml:space="preserve">novčane pomoći </w:t>
      </w:r>
      <w:r w:rsidR="00316908" w:rsidRPr="006777BC">
        <w:rPr>
          <w:rFonts w:ascii="Arial" w:hAnsi="Arial" w:cs="Arial"/>
          <w:sz w:val="24"/>
          <w:szCs w:val="24"/>
        </w:rPr>
        <w:t>iz stavka 1</w:t>
      </w:r>
      <w:r w:rsidR="00F05AA0">
        <w:rPr>
          <w:rFonts w:ascii="Arial" w:hAnsi="Arial" w:cs="Arial"/>
          <w:sz w:val="24"/>
          <w:szCs w:val="24"/>
        </w:rPr>
        <w:t>.</w:t>
      </w:r>
      <w:r w:rsidR="00316908" w:rsidRPr="006777BC">
        <w:rPr>
          <w:rFonts w:ascii="Arial" w:hAnsi="Arial" w:cs="Arial"/>
          <w:sz w:val="24"/>
          <w:szCs w:val="24"/>
        </w:rPr>
        <w:t xml:space="preserve"> ovog članka </w:t>
      </w:r>
      <w:r w:rsidRPr="006777BC">
        <w:rPr>
          <w:rFonts w:ascii="Arial" w:hAnsi="Arial" w:cs="Arial"/>
          <w:sz w:val="24"/>
          <w:szCs w:val="24"/>
        </w:rPr>
        <w:t>za svaku kalendarsku godinu na prijedlog Vijeća zaključkom utvrđuje gradonačelnik.</w:t>
      </w:r>
    </w:p>
    <w:p w14:paraId="4836CB08" w14:textId="77777777" w:rsidR="00F05AA0" w:rsidRPr="006777BC" w:rsidRDefault="00F05AA0" w:rsidP="00AB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7DCFA" w14:textId="1A2933C8" w:rsidR="005627BA" w:rsidRPr="00CF3089" w:rsidRDefault="00393A16" w:rsidP="00E51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8. NAKNADA ZA</w:t>
      </w:r>
      <w:r w:rsidR="00BC207D" w:rsidRPr="00CF3089">
        <w:rPr>
          <w:rFonts w:ascii="Arial" w:hAnsi="Arial" w:cs="Arial"/>
          <w:b/>
          <w:bCs/>
          <w:sz w:val="24"/>
          <w:szCs w:val="24"/>
        </w:rPr>
        <w:t xml:space="preserve"> POGREBN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BC207D" w:rsidRPr="00CF3089">
        <w:rPr>
          <w:rFonts w:ascii="Arial" w:hAnsi="Arial" w:cs="Arial"/>
          <w:b/>
          <w:bCs/>
          <w:sz w:val="24"/>
          <w:szCs w:val="24"/>
        </w:rPr>
        <w:t xml:space="preserve"> TROŠKOV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14:paraId="22CDDFA5" w14:textId="77777777" w:rsidR="00D22664" w:rsidRDefault="00D22664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855251" w14:textId="3B2CE7E2" w:rsidR="00852061" w:rsidRDefault="00852061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9E7647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7</w:t>
      </w:r>
      <w:r w:rsidR="00125402">
        <w:rPr>
          <w:rFonts w:ascii="Arial" w:hAnsi="Arial" w:cs="Arial"/>
          <w:sz w:val="24"/>
          <w:szCs w:val="24"/>
        </w:rPr>
        <w:t>.</w:t>
      </w:r>
    </w:p>
    <w:p w14:paraId="6144FC08" w14:textId="77777777" w:rsidR="00D22664" w:rsidRPr="006777BC" w:rsidRDefault="00D22664" w:rsidP="00852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B309FC" w14:textId="3CC2ABC9" w:rsidR="00393A16" w:rsidRDefault="00701BAF" w:rsidP="0070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393A16">
        <w:rPr>
          <w:rFonts w:ascii="Arial" w:hAnsi="Arial" w:cs="Arial"/>
          <w:sz w:val="24"/>
          <w:szCs w:val="24"/>
        </w:rPr>
        <w:t>Naknada za</w:t>
      </w:r>
      <w:r w:rsidRPr="006777BC">
        <w:rPr>
          <w:rFonts w:ascii="Arial" w:hAnsi="Arial" w:cs="Arial"/>
          <w:sz w:val="24"/>
          <w:szCs w:val="24"/>
        </w:rPr>
        <w:t xml:space="preserve"> pogrebn</w:t>
      </w:r>
      <w:r w:rsidR="00393A16">
        <w:rPr>
          <w:rFonts w:ascii="Arial" w:hAnsi="Arial" w:cs="Arial"/>
          <w:sz w:val="24"/>
          <w:szCs w:val="24"/>
        </w:rPr>
        <w:t>e</w:t>
      </w:r>
      <w:r w:rsidRPr="006777BC">
        <w:rPr>
          <w:rFonts w:ascii="Arial" w:hAnsi="Arial" w:cs="Arial"/>
          <w:sz w:val="24"/>
          <w:szCs w:val="24"/>
        </w:rPr>
        <w:t xml:space="preserve"> troškov</w:t>
      </w:r>
      <w:r w:rsidR="00393A16">
        <w:rPr>
          <w:rFonts w:ascii="Arial" w:hAnsi="Arial" w:cs="Arial"/>
          <w:sz w:val="24"/>
          <w:szCs w:val="24"/>
        </w:rPr>
        <w:t>e</w:t>
      </w:r>
      <w:r w:rsidRPr="006777BC">
        <w:rPr>
          <w:rFonts w:ascii="Arial" w:hAnsi="Arial" w:cs="Arial"/>
          <w:sz w:val="24"/>
          <w:szCs w:val="24"/>
        </w:rPr>
        <w:t xml:space="preserve"> u iznosu koji utvrdi Vijeće </w:t>
      </w:r>
      <w:r w:rsidR="00393A16">
        <w:rPr>
          <w:rFonts w:ascii="Arial" w:hAnsi="Arial" w:cs="Arial"/>
          <w:sz w:val="24"/>
          <w:szCs w:val="24"/>
        </w:rPr>
        <w:t xml:space="preserve">priznaje se fizičkoj ili pravnoj osobi koja je podmirila troškove pogreba ili izvršila uslugu pogreba osobe koja: </w:t>
      </w:r>
    </w:p>
    <w:p w14:paraId="27E1ABB0" w14:textId="658AA60D" w:rsidR="00393A16" w:rsidRDefault="00393A16" w:rsidP="00393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nije imala zakonskog ili ugovornog obveznika uzdržavanja i</w:t>
      </w:r>
    </w:p>
    <w:p w14:paraId="0F977B6F" w14:textId="77777777" w:rsidR="00393A16" w:rsidRDefault="00393A16" w:rsidP="00393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</w:t>
      </w:r>
      <w:r w:rsidR="006C6391">
        <w:rPr>
          <w:rFonts w:ascii="Arial" w:hAnsi="Arial" w:cs="Arial"/>
          <w:sz w:val="24"/>
          <w:szCs w:val="24"/>
        </w:rPr>
        <w:t xml:space="preserve"> trenutku smrti nije </w:t>
      </w:r>
      <w:r>
        <w:rPr>
          <w:rFonts w:ascii="Arial" w:hAnsi="Arial" w:cs="Arial"/>
          <w:sz w:val="24"/>
          <w:szCs w:val="24"/>
        </w:rPr>
        <w:t>bila korisnik:</w:t>
      </w:r>
    </w:p>
    <w:p w14:paraId="421EBD67" w14:textId="77777777" w:rsidR="00393A16" w:rsidRDefault="00393A16" w:rsidP="00393A1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prava </w:t>
      </w:r>
      <w:r w:rsidR="000A454C" w:rsidRPr="006777BC">
        <w:rPr>
          <w:rFonts w:ascii="Arial" w:hAnsi="Arial" w:cs="Arial"/>
          <w:sz w:val="24"/>
          <w:szCs w:val="24"/>
        </w:rPr>
        <w:t>na</w:t>
      </w:r>
      <w:r w:rsidR="00852061" w:rsidRPr="006777BC">
        <w:rPr>
          <w:rFonts w:ascii="Arial" w:hAnsi="Arial" w:cs="Arial"/>
          <w:sz w:val="24"/>
          <w:szCs w:val="24"/>
        </w:rPr>
        <w:t xml:space="preserve"> </w:t>
      </w:r>
      <w:r w:rsidR="000A454C" w:rsidRPr="006777BC">
        <w:rPr>
          <w:rFonts w:ascii="Arial" w:hAnsi="Arial" w:cs="Arial"/>
          <w:sz w:val="24"/>
          <w:szCs w:val="24"/>
        </w:rPr>
        <w:t>zajamčenu minimalnu nakna</w:t>
      </w:r>
      <w:r w:rsidR="000A454C" w:rsidRPr="00393A16">
        <w:rPr>
          <w:rFonts w:ascii="Arial" w:hAnsi="Arial" w:cs="Arial"/>
          <w:sz w:val="24"/>
          <w:szCs w:val="24"/>
        </w:rPr>
        <w:t xml:space="preserve">du </w:t>
      </w:r>
      <w:r w:rsidRPr="00393A16">
        <w:rPr>
          <w:rFonts w:ascii="Arial" w:hAnsi="Arial" w:cs="Arial"/>
          <w:sz w:val="24"/>
          <w:szCs w:val="24"/>
        </w:rPr>
        <w:t>odnosno</w:t>
      </w:r>
      <w:r w:rsidR="00852061" w:rsidRPr="00393A16">
        <w:rPr>
          <w:rFonts w:ascii="Arial" w:hAnsi="Arial" w:cs="Arial"/>
          <w:sz w:val="24"/>
          <w:szCs w:val="24"/>
        </w:rPr>
        <w:t xml:space="preserve"> </w:t>
      </w:r>
      <w:r w:rsidRPr="00393A16">
        <w:rPr>
          <w:rFonts w:ascii="Arial" w:hAnsi="Arial" w:cs="Arial"/>
          <w:sz w:val="24"/>
          <w:szCs w:val="24"/>
        </w:rPr>
        <w:t xml:space="preserve">član kućanstva koje je korisnik prava na zajamčenu minimalnu naknadu ili </w:t>
      </w:r>
    </w:p>
    <w:p w14:paraId="4CB3ABB1" w14:textId="43A29962" w:rsidR="00BC207D" w:rsidRPr="002014A6" w:rsidRDefault="00393A16" w:rsidP="00393A1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14A6" w:rsidRPr="00393A16">
        <w:rPr>
          <w:rFonts w:ascii="Arial" w:hAnsi="Arial" w:cs="Arial"/>
          <w:sz w:val="24"/>
          <w:szCs w:val="24"/>
        </w:rPr>
        <w:t>prav</w:t>
      </w:r>
      <w:r w:rsidRPr="00393A16">
        <w:rPr>
          <w:rFonts w:ascii="Arial" w:hAnsi="Arial" w:cs="Arial"/>
          <w:sz w:val="24"/>
          <w:szCs w:val="24"/>
        </w:rPr>
        <w:t>a</w:t>
      </w:r>
      <w:r w:rsidR="002014A6" w:rsidRPr="00393A16">
        <w:rPr>
          <w:rFonts w:ascii="Arial" w:hAnsi="Arial" w:cs="Arial"/>
          <w:sz w:val="24"/>
          <w:szCs w:val="24"/>
        </w:rPr>
        <w:t xml:space="preserve"> na uslugu smještaja ili organiziranog stanovanja na temelju rješenja Zavoda.</w:t>
      </w:r>
    </w:p>
    <w:p w14:paraId="23CE7CF8" w14:textId="01D31597" w:rsidR="00701BAF" w:rsidRPr="006777BC" w:rsidRDefault="00701BAF" w:rsidP="0070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(2) U slučaju </w:t>
      </w:r>
      <w:proofErr w:type="spellStart"/>
      <w:r w:rsidRPr="006777BC">
        <w:rPr>
          <w:rFonts w:ascii="Arial" w:hAnsi="Arial" w:cs="Arial"/>
          <w:sz w:val="24"/>
          <w:szCs w:val="24"/>
        </w:rPr>
        <w:t>hitnoće</w:t>
      </w:r>
      <w:proofErr w:type="spellEnd"/>
      <w:r w:rsidRPr="006777BC">
        <w:rPr>
          <w:rFonts w:ascii="Arial" w:hAnsi="Arial" w:cs="Arial"/>
          <w:sz w:val="24"/>
          <w:szCs w:val="24"/>
        </w:rPr>
        <w:t>, odobrenje o pomoći</w:t>
      </w:r>
      <w:r w:rsidR="00D73EB0" w:rsidRPr="006777BC">
        <w:rPr>
          <w:rFonts w:ascii="Arial" w:hAnsi="Arial" w:cs="Arial"/>
          <w:sz w:val="24"/>
          <w:szCs w:val="24"/>
        </w:rPr>
        <w:t xml:space="preserve"> iz stavka 1. o</w:t>
      </w:r>
      <w:r w:rsidRPr="006777BC">
        <w:rPr>
          <w:rFonts w:ascii="Arial" w:hAnsi="Arial" w:cs="Arial"/>
          <w:sz w:val="24"/>
          <w:szCs w:val="24"/>
        </w:rPr>
        <w:t xml:space="preserve">vog članka  može samostalno donijeti predsjednik Vijeća ili pročelnik </w:t>
      </w:r>
      <w:r w:rsidR="00190958">
        <w:rPr>
          <w:rFonts w:ascii="Arial" w:hAnsi="Arial" w:cs="Arial"/>
          <w:sz w:val="24"/>
          <w:szCs w:val="24"/>
        </w:rPr>
        <w:t xml:space="preserve">nadležnog upravnog tijela </w:t>
      </w:r>
      <w:r w:rsidRPr="006777BC">
        <w:rPr>
          <w:rFonts w:ascii="Arial" w:hAnsi="Arial" w:cs="Arial"/>
          <w:sz w:val="24"/>
          <w:szCs w:val="24"/>
        </w:rPr>
        <w:t>uz prethodnu suglasnost predsjednika Vijeća.</w:t>
      </w:r>
    </w:p>
    <w:p w14:paraId="439CFD80" w14:textId="5CA1F46E" w:rsidR="00852061" w:rsidRPr="006777BC" w:rsidRDefault="00701BAF" w:rsidP="0070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(3)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U slučaju naknadnog utvrđivanja</w:t>
      </w:r>
      <w:r w:rsidR="00B40840" w:rsidRPr="00B40840">
        <w:t xml:space="preserve"> </w:t>
      </w:r>
      <w:r w:rsidR="00B40840" w:rsidRPr="00B40840">
        <w:rPr>
          <w:rFonts w:ascii="Arial" w:hAnsi="Arial" w:cs="Arial"/>
          <w:sz w:val="24"/>
          <w:szCs w:val="24"/>
        </w:rPr>
        <w:t>zakonskog ili ugovornog obveznika uzdržavanja</w:t>
      </w:r>
      <w:r w:rsidRPr="006777BC">
        <w:rPr>
          <w:rFonts w:ascii="Arial" w:hAnsi="Arial" w:cs="Arial"/>
          <w:sz w:val="24"/>
          <w:szCs w:val="24"/>
        </w:rPr>
        <w:t xml:space="preserve"> za slučajeve iz stavka 1</w:t>
      </w:r>
      <w:r w:rsidR="00F05AA0">
        <w:rPr>
          <w:rFonts w:ascii="Arial" w:hAnsi="Arial" w:cs="Arial"/>
          <w:sz w:val="24"/>
          <w:szCs w:val="24"/>
        </w:rPr>
        <w:t>.</w:t>
      </w:r>
      <w:r w:rsidRPr="006777BC">
        <w:rPr>
          <w:rFonts w:ascii="Arial" w:hAnsi="Arial" w:cs="Arial"/>
          <w:sz w:val="24"/>
          <w:szCs w:val="24"/>
        </w:rPr>
        <w:t xml:space="preserve"> ovog članka, primjenjuju se odredbe </w:t>
      </w:r>
      <w:r w:rsidRPr="00954D83">
        <w:rPr>
          <w:rFonts w:ascii="Arial" w:hAnsi="Arial" w:cs="Arial"/>
          <w:sz w:val="24"/>
          <w:szCs w:val="24"/>
        </w:rPr>
        <w:t xml:space="preserve">članka </w:t>
      </w:r>
      <w:r w:rsidR="008F0052" w:rsidRPr="00954D83">
        <w:rPr>
          <w:rFonts w:ascii="Arial" w:hAnsi="Arial" w:cs="Arial"/>
          <w:sz w:val="24"/>
          <w:szCs w:val="24"/>
        </w:rPr>
        <w:t>4</w:t>
      </w:r>
      <w:r w:rsidR="00042D15" w:rsidRPr="00954D83">
        <w:rPr>
          <w:rFonts w:ascii="Arial" w:hAnsi="Arial" w:cs="Arial"/>
          <w:sz w:val="24"/>
          <w:szCs w:val="24"/>
        </w:rPr>
        <w:t>8</w:t>
      </w:r>
      <w:r w:rsidRPr="00954D83">
        <w:rPr>
          <w:rFonts w:ascii="Arial" w:hAnsi="Arial" w:cs="Arial"/>
          <w:sz w:val="24"/>
          <w:szCs w:val="24"/>
        </w:rPr>
        <w:t>. stavka</w:t>
      </w:r>
      <w:r w:rsidRPr="008F0052">
        <w:rPr>
          <w:rFonts w:ascii="Arial" w:hAnsi="Arial" w:cs="Arial"/>
          <w:sz w:val="24"/>
          <w:szCs w:val="24"/>
        </w:rPr>
        <w:t xml:space="preserve"> </w:t>
      </w:r>
      <w:r w:rsidR="00B34C1E" w:rsidRPr="008F0052">
        <w:rPr>
          <w:rFonts w:ascii="Arial" w:hAnsi="Arial" w:cs="Arial"/>
          <w:sz w:val="24"/>
          <w:szCs w:val="24"/>
        </w:rPr>
        <w:t>3</w:t>
      </w:r>
      <w:r w:rsidRPr="008F0052">
        <w:rPr>
          <w:rFonts w:ascii="Arial" w:hAnsi="Arial" w:cs="Arial"/>
          <w:sz w:val="24"/>
          <w:szCs w:val="24"/>
        </w:rPr>
        <w:t>. ove Odluke.</w:t>
      </w:r>
    </w:p>
    <w:p w14:paraId="78B5F54F" w14:textId="77777777" w:rsidR="00E51851" w:rsidRPr="006777BC" w:rsidRDefault="00E51851" w:rsidP="00701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0C16C" w14:textId="58241BE9" w:rsidR="008D19E4" w:rsidRPr="006777BC" w:rsidRDefault="008D19E4" w:rsidP="00BC2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7BC">
        <w:rPr>
          <w:rFonts w:ascii="Arial" w:hAnsi="Arial" w:cs="Arial"/>
          <w:b/>
          <w:sz w:val="24"/>
          <w:szCs w:val="24"/>
        </w:rPr>
        <w:t>V</w:t>
      </w:r>
      <w:r w:rsidR="00B34C1E">
        <w:rPr>
          <w:rFonts w:ascii="Arial" w:hAnsi="Arial" w:cs="Arial"/>
          <w:b/>
          <w:sz w:val="24"/>
          <w:szCs w:val="24"/>
        </w:rPr>
        <w:t>I</w:t>
      </w:r>
      <w:r w:rsidR="009E7647">
        <w:rPr>
          <w:rFonts w:ascii="Arial" w:hAnsi="Arial" w:cs="Arial"/>
          <w:b/>
          <w:sz w:val="24"/>
          <w:szCs w:val="24"/>
        </w:rPr>
        <w:t>I</w:t>
      </w:r>
      <w:r w:rsidR="00710B0A">
        <w:rPr>
          <w:rFonts w:ascii="Arial" w:hAnsi="Arial" w:cs="Arial"/>
          <w:b/>
          <w:sz w:val="24"/>
          <w:szCs w:val="24"/>
        </w:rPr>
        <w:t>I</w:t>
      </w:r>
      <w:r w:rsidR="00BC207D" w:rsidRPr="006777BC">
        <w:rPr>
          <w:rFonts w:ascii="Arial" w:hAnsi="Arial" w:cs="Arial"/>
          <w:b/>
          <w:sz w:val="24"/>
          <w:szCs w:val="24"/>
        </w:rPr>
        <w:t>.</w:t>
      </w:r>
      <w:r w:rsidRPr="006777BC">
        <w:rPr>
          <w:rFonts w:ascii="Arial" w:hAnsi="Arial" w:cs="Arial"/>
          <w:b/>
          <w:sz w:val="24"/>
          <w:szCs w:val="24"/>
        </w:rPr>
        <w:t xml:space="preserve"> UVJETI </w:t>
      </w:r>
      <w:r w:rsidR="008E3F13">
        <w:rPr>
          <w:rFonts w:ascii="Arial" w:hAnsi="Arial" w:cs="Arial"/>
          <w:b/>
          <w:sz w:val="24"/>
          <w:szCs w:val="24"/>
        </w:rPr>
        <w:t xml:space="preserve">I </w:t>
      </w:r>
      <w:r w:rsidRPr="006777BC">
        <w:rPr>
          <w:rFonts w:ascii="Arial" w:hAnsi="Arial" w:cs="Arial"/>
          <w:b/>
          <w:sz w:val="24"/>
          <w:szCs w:val="24"/>
        </w:rPr>
        <w:t>KRITERIJI ZA OSTVARIVANJE PRAVA IZ SOCIJALNE SKRBI</w:t>
      </w:r>
    </w:p>
    <w:p w14:paraId="07593177" w14:textId="77777777" w:rsidR="00BC207D" w:rsidRPr="006777BC" w:rsidRDefault="00BC207D" w:rsidP="00A767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CB64FF" w14:textId="2C507294" w:rsidR="008D19E4" w:rsidRDefault="00D20570" w:rsidP="00A767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D22664">
        <w:rPr>
          <w:rFonts w:ascii="Arial" w:hAnsi="Arial" w:cs="Arial"/>
          <w:sz w:val="24"/>
          <w:szCs w:val="24"/>
        </w:rPr>
        <w:t>28</w:t>
      </w:r>
      <w:r w:rsidR="008D19E4" w:rsidRPr="006777BC">
        <w:rPr>
          <w:rFonts w:ascii="Arial" w:hAnsi="Arial" w:cs="Arial"/>
          <w:sz w:val="24"/>
          <w:szCs w:val="24"/>
        </w:rPr>
        <w:t>.</w:t>
      </w:r>
    </w:p>
    <w:p w14:paraId="626CD055" w14:textId="77777777" w:rsidR="00D22664" w:rsidRPr="006777BC" w:rsidRDefault="00D22664" w:rsidP="00A767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8C1351" w14:textId="1C3D198C" w:rsidR="00363326" w:rsidRPr="00363326" w:rsidRDefault="00363326" w:rsidP="00A76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326">
        <w:rPr>
          <w:rFonts w:ascii="Arial" w:hAnsi="Arial" w:cs="Arial"/>
          <w:sz w:val="24"/>
          <w:szCs w:val="24"/>
        </w:rPr>
        <w:t xml:space="preserve">Prava iz socijalne skrbi utvrđena člankom </w:t>
      </w:r>
      <w:r w:rsidR="00D22664">
        <w:rPr>
          <w:rFonts w:ascii="Arial" w:hAnsi="Arial" w:cs="Arial"/>
          <w:sz w:val="24"/>
          <w:szCs w:val="24"/>
        </w:rPr>
        <w:t>9</w:t>
      </w:r>
      <w:r w:rsidR="00B34C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63326">
        <w:rPr>
          <w:rFonts w:ascii="Arial" w:hAnsi="Arial" w:cs="Arial"/>
          <w:sz w:val="24"/>
          <w:szCs w:val="24"/>
        </w:rPr>
        <w:t>ove Odluke može ostvariti korisnik</w:t>
      </w:r>
      <w:r w:rsidR="00DD6AC5">
        <w:rPr>
          <w:rFonts w:ascii="Arial" w:hAnsi="Arial" w:cs="Arial"/>
          <w:sz w:val="24"/>
          <w:szCs w:val="24"/>
        </w:rPr>
        <w:t>:</w:t>
      </w:r>
      <w:r w:rsidRPr="00363326">
        <w:rPr>
          <w:rFonts w:ascii="Arial" w:hAnsi="Arial" w:cs="Arial"/>
          <w:sz w:val="24"/>
          <w:szCs w:val="24"/>
        </w:rPr>
        <w:t xml:space="preserve">  </w:t>
      </w:r>
    </w:p>
    <w:p w14:paraId="79D2A674" w14:textId="37DBF66D" w:rsidR="00363326" w:rsidRPr="00363326" w:rsidRDefault="00363326" w:rsidP="00A76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326">
        <w:rPr>
          <w:rFonts w:ascii="Arial" w:hAnsi="Arial" w:cs="Arial"/>
          <w:sz w:val="24"/>
          <w:szCs w:val="24"/>
        </w:rPr>
        <w:t>-</w:t>
      </w:r>
      <w:r w:rsidR="00CA29F4">
        <w:rPr>
          <w:rFonts w:ascii="Arial" w:hAnsi="Arial" w:cs="Arial"/>
          <w:sz w:val="24"/>
          <w:szCs w:val="24"/>
        </w:rPr>
        <w:t xml:space="preserve"> zajamčene minimalne naknade</w:t>
      </w:r>
      <w:r w:rsidRPr="00363326">
        <w:rPr>
          <w:rFonts w:ascii="Arial" w:hAnsi="Arial" w:cs="Arial"/>
          <w:sz w:val="24"/>
          <w:szCs w:val="24"/>
        </w:rPr>
        <w:t>,</w:t>
      </w:r>
    </w:p>
    <w:p w14:paraId="394FE296" w14:textId="35755EEB" w:rsidR="00363326" w:rsidRPr="00363326" w:rsidRDefault="00363326" w:rsidP="00A76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326">
        <w:rPr>
          <w:rFonts w:ascii="Arial" w:hAnsi="Arial" w:cs="Arial"/>
          <w:sz w:val="24"/>
          <w:szCs w:val="24"/>
        </w:rPr>
        <w:t xml:space="preserve">- </w:t>
      </w:r>
      <w:r w:rsidR="00DD6AC5">
        <w:rPr>
          <w:rFonts w:ascii="Arial" w:hAnsi="Arial" w:cs="Arial"/>
          <w:sz w:val="24"/>
          <w:szCs w:val="24"/>
        </w:rPr>
        <w:t xml:space="preserve">koji udovoljava </w:t>
      </w:r>
      <w:r w:rsidRPr="00363326">
        <w:rPr>
          <w:rFonts w:ascii="Arial" w:hAnsi="Arial" w:cs="Arial"/>
          <w:sz w:val="24"/>
          <w:szCs w:val="24"/>
        </w:rPr>
        <w:t>uvjet</w:t>
      </w:r>
      <w:r w:rsidR="00DD6AC5">
        <w:rPr>
          <w:rFonts w:ascii="Arial" w:hAnsi="Arial" w:cs="Arial"/>
          <w:sz w:val="24"/>
          <w:szCs w:val="24"/>
        </w:rPr>
        <w:t>u</w:t>
      </w:r>
      <w:r w:rsidRPr="00363326">
        <w:rPr>
          <w:rFonts w:ascii="Arial" w:hAnsi="Arial" w:cs="Arial"/>
          <w:sz w:val="24"/>
          <w:szCs w:val="24"/>
        </w:rPr>
        <w:t xml:space="preserve"> prihoda, </w:t>
      </w:r>
    </w:p>
    <w:p w14:paraId="23EE8D77" w14:textId="77777777" w:rsidR="00DF72FE" w:rsidRDefault="00363326" w:rsidP="00A76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326">
        <w:rPr>
          <w:rFonts w:ascii="Arial" w:hAnsi="Arial" w:cs="Arial"/>
          <w:sz w:val="24"/>
          <w:szCs w:val="24"/>
        </w:rPr>
        <w:t xml:space="preserve">- </w:t>
      </w:r>
      <w:r w:rsidR="00DD6AC5">
        <w:rPr>
          <w:rFonts w:ascii="Arial" w:hAnsi="Arial" w:cs="Arial"/>
          <w:sz w:val="24"/>
          <w:szCs w:val="24"/>
        </w:rPr>
        <w:t>koji posjeduje pravovaljanu medicinsku ili drugu odgovarajuću dokumentaciju</w:t>
      </w:r>
    </w:p>
    <w:p w14:paraId="3D5C8F2B" w14:textId="54602355" w:rsidR="00363326" w:rsidRPr="008E3F13" w:rsidRDefault="00DF72FE" w:rsidP="00A76711">
      <w:pPr>
        <w:autoSpaceDE w:val="0"/>
        <w:autoSpaceDN w:val="0"/>
        <w:adjustRightInd w:val="0"/>
        <w:spacing w:after="0" w:line="240" w:lineRule="auto"/>
        <w:jc w:val="both"/>
      </w:pPr>
      <w:r w:rsidRPr="008E3F13">
        <w:rPr>
          <w:rFonts w:ascii="Arial" w:hAnsi="Arial" w:cs="Arial"/>
          <w:sz w:val="24"/>
          <w:szCs w:val="24"/>
        </w:rPr>
        <w:t xml:space="preserve">- </w:t>
      </w:r>
      <w:r w:rsidR="008E3F13" w:rsidRPr="008E3F13">
        <w:rPr>
          <w:rFonts w:ascii="Arial" w:hAnsi="Arial" w:cs="Arial"/>
          <w:sz w:val="24"/>
          <w:szCs w:val="24"/>
        </w:rPr>
        <w:t>u posebno opravdanim slučajevima, ako to zahtijevaju životne okolnosti.</w:t>
      </w:r>
      <w:r w:rsidR="00DD6AC5" w:rsidRPr="008E3F13">
        <w:rPr>
          <w:rFonts w:ascii="Arial" w:hAnsi="Arial" w:cs="Arial"/>
          <w:sz w:val="24"/>
          <w:szCs w:val="24"/>
        </w:rPr>
        <w:t xml:space="preserve"> </w:t>
      </w:r>
    </w:p>
    <w:p w14:paraId="6ED89004" w14:textId="77777777" w:rsidR="00B34C1E" w:rsidRDefault="00B34C1E" w:rsidP="00363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1A3981" w14:textId="0C8374D9" w:rsidR="008D19E4" w:rsidRPr="00F05AA0" w:rsidRDefault="00D20570" w:rsidP="005627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AA0">
        <w:rPr>
          <w:rFonts w:ascii="Arial" w:hAnsi="Arial" w:cs="Arial"/>
          <w:sz w:val="24"/>
          <w:szCs w:val="24"/>
        </w:rPr>
        <w:t xml:space="preserve">Članak </w:t>
      </w:r>
      <w:r w:rsidR="00125402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9</w:t>
      </w:r>
      <w:r w:rsidR="00125402">
        <w:rPr>
          <w:rFonts w:ascii="Arial" w:hAnsi="Arial" w:cs="Arial"/>
          <w:sz w:val="24"/>
          <w:szCs w:val="24"/>
        </w:rPr>
        <w:t>.</w:t>
      </w:r>
    </w:p>
    <w:p w14:paraId="5A1CB9BE" w14:textId="77777777" w:rsidR="008D19E4" w:rsidRPr="006777BC" w:rsidRDefault="009E673E" w:rsidP="0056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A0">
        <w:rPr>
          <w:rFonts w:ascii="Arial" w:hAnsi="Arial" w:cs="Arial"/>
          <w:sz w:val="24"/>
          <w:szCs w:val="24"/>
        </w:rPr>
        <w:t>(1)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8D19E4" w:rsidRPr="00F05AA0">
        <w:rPr>
          <w:rFonts w:ascii="Arial" w:hAnsi="Arial" w:cs="Arial"/>
          <w:sz w:val="24"/>
          <w:szCs w:val="24"/>
        </w:rPr>
        <w:t>Uvjet prihoda</w:t>
      </w:r>
      <w:r w:rsidR="008D19E4" w:rsidRPr="006777BC">
        <w:rPr>
          <w:rFonts w:ascii="Arial" w:hAnsi="Arial" w:cs="Arial"/>
          <w:sz w:val="24"/>
          <w:szCs w:val="24"/>
        </w:rPr>
        <w:t xml:space="preserve"> ispunjava korisnik s prihodom:</w:t>
      </w:r>
    </w:p>
    <w:p w14:paraId="1B0E8A7D" w14:textId="6F95A701" w:rsidR="008D19E4" w:rsidRPr="00954D83" w:rsidRDefault="00DA281A" w:rsidP="00F05A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D83">
        <w:rPr>
          <w:rFonts w:ascii="Arial" w:hAnsi="Arial" w:cs="Arial"/>
          <w:sz w:val="24"/>
          <w:szCs w:val="24"/>
        </w:rPr>
        <w:t>samac</w:t>
      </w:r>
      <w:r w:rsidR="008D19E4" w:rsidRPr="00954D83">
        <w:rPr>
          <w:rFonts w:ascii="Arial" w:hAnsi="Arial" w:cs="Arial"/>
          <w:sz w:val="24"/>
          <w:szCs w:val="24"/>
        </w:rPr>
        <w:t xml:space="preserve"> do </w:t>
      </w:r>
      <w:r w:rsidR="00040CCD" w:rsidRPr="00954D83">
        <w:rPr>
          <w:rFonts w:ascii="Arial" w:hAnsi="Arial" w:cs="Arial"/>
          <w:sz w:val="24"/>
          <w:szCs w:val="24"/>
        </w:rPr>
        <w:t>330,00 eura</w:t>
      </w:r>
    </w:p>
    <w:p w14:paraId="17E3966F" w14:textId="3131643A" w:rsidR="008D19E4" w:rsidRPr="00F934E9" w:rsidRDefault="008D19E4" w:rsidP="00F05A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4E9">
        <w:rPr>
          <w:rFonts w:ascii="Arial" w:hAnsi="Arial" w:cs="Arial"/>
          <w:sz w:val="24"/>
          <w:szCs w:val="24"/>
        </w:rPr>
        <w:t xml:space="preserve">dvočlano </w:t>
      </w:r>
      <w:r w:rsidR="001B21E3" w:rsidRPr="00F934E9">
        <w:rPr>
          <w:rFonts w:ascii="Arial" w:hAnsi="Arial" w:cs="Arial"/>
          <w:sz w:val="24"/>
          <w:szCs w:val="24"/>
        </w:rPr>
        <w:t>kućanstvo</w:t>
      </w:r>
      <w:r w:rsidRPr="00F934E9">
        <w:rPr>
          <w:rFonts w:ascii="Arial" w:hAnsi="Arial" w:cs="Arial"/>
          <w:sz w:val="24"/>
          <w:szCs w:val="24"/>
        </w:rPr>
        <w:t xml:space="preserve"> do </w:t>
      </w:r>
      <w:r w:rsidR="00040CCD" w:rsidRPr="00F934E9">
        <w:rPr>
          <w:rFonts w:ascii="Arial" w:hAnsi="Arial" w:cs="Arial"/>
          <w:sz w:val="24"/>
          <w:szCs w:val="24"/>
        </w:rPr>
        <w:t>4</w:t>
      </w:r>
      <w:r w:rsidR="00632D3D">
        <w:rPr>
          <w:rFonts w:ascii="Arial" w:hAnsi="Arial" w:cs="Arial"/>
          <w:sz w:val="24"/>
          <w:szCs w:val="24"/>
        </w:rPr>
        <w:t>8</w:t>
      </w:r>
      <w:r w:rsidR="00040CCD" w:rsidRPr="00F934E9">
        <w:rPr>
          <w:rFonts w:ascii="Arial" w:hAnsi="Arial" w:cs="Arial"/>
          <w:sz w:val="24"/>
          <w:szCs w:val="24"/>
        </w:rPr>
        <w:t>0,00 eura</w:t>
      </w:r>
    </w:p>
    <w:p w14:paraId="110EDC92" w14:textId="29715E9E" w:rsidR="008D19E4" w:rsidRPr="00F934E9" w:rsidRDefault="008D19E4" w:rsidP="00F05A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4E9">
        <w:rPr>
          <w:rFonts w:ascii="Arial" w:hAnsi="Arial" w:cs="Arial"/>
          <w:sz w:val="24"/>
          <w:szCs w:val="24"/>
        </w:rPr>
        <w:t xml:space="preserve">tročlano </w:t>
      </w:r>
      <w:r w:rsidR="001B21E3" w:rsidRPr="00F934E9">
        <w:rPr>
          <w:rFonts w:ascii="Arial" w:hAnsi="Arial" w:cs="Arial"/>
          <w:sz w:val="24"/>
          <w:szCs w:val="24"/>
        </w:rPr>
        <w:t>kućanstvo</w:t>
      </w:r>
      <w:r w:rsidR="00CA6969" w:rsidRPr="00F934E9">
        <w:rPr>
          <w:rFonts w:ascii="Arial" w:hAnsi="Arial" w:cs="Arial"/>
          <w:sz w:val="24"/>
          <w:szCs w:val="24"/>
        </w:rPr>
        <w:t xml:space="preserve"> do </w:t>
      </w:r>
      <w:r w:rsidR="00632D3D">
        <w:rPr>
          <w:rFonts w:ascii="Arial" w:hAnsi="Arial" w:cs="Arial"/>
          <w:sz w:val="24"/>
          <w:szCs w:val="24"/>
        </w:rPr>
        <w:t>63</w:t>
      </w:r>
      <w:r w:rsidR="00040CCD" w:rsidRPr="00F934E9">
        <w:rPr>
          <w:rFonts w:ascii="Arial" w:hAnsi="Arial" w:cs="Arial"/>
          <w:sz w:val="24"/>
          <w:szCs w:val="24"/>
        </w:rPr>
        <w:t>0,00 eura</w:t>
      </w:r>
    </w:p>
    <w:p w14:paraId="02308204" w14:textId="6595FDDF" w:rsidR="008D19E4" w:rsidRPr="00F934E9" w:rsidRDefault="008D19E4" w:rsidP="00F05A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4E9">
        <w:rPr>
          <w:rFonts w:ascii="Arial" w:hAnsi="Arial" w:cs="Arial"/>
          <w:sz w:val="24"/>
          <w:szCs w:val="24"/>
        </w:rPr>
        <w:t xml:space="preserve">četveročlano </w:t>
      </w:r>
      <w:r w:rsidR="001B21E3" w:rsidRPr="00F934E9">
        <w:rPr>
          <w:rFonts w:ascii="Arial" w:hAnsi="Arial" w:cs="Arial"/>
          <w:sz w:val="24"/>
          <w:szCs w:val="24"/>
        </w:rPr>
        <w:t>kućanstvo</w:t>
      </w:r>
      <w:r w:rsidRPr="00F934E9">
        <w:rPr>
          <w:rFonts w:ascii="Arial" w:hAnsi="Arial" w:cs="Arial"/>
          <w:sz w:val="24"/>
          <w:szCs w:val="24"/>
        </w:rPr>
        <w:t xml:space="preserve"> do </w:t>
      </w:r>
      <w:r w:rsidR="00632D3D">
        <w:rPr>
          <w:rFonts w:ascii="Arial" w:hAnsi="Arial" w:cs="Arial"/>
          <w:sz w:val="24"/>
          <w:szCs w:val="24"/>
        </w:rPr>
        <w:t>83</w:t>
      </w:r>
      <w:r w:rsidR="00040CCD" w:rsidRPr="00F934E9">
        <w:rPr>
          <w:rFonts w:ascii="Arial" w:hAnsi="Arial" w:cs="Arial"/>
          <w:sz w:val="24"/>
          <w:szCs w:val="24"/>
        </w:rPr>
        <w:t>0,00 eura</w:t>
      </w:r>
    </w:p>
    <w:p w14:paraId="19F8970B" w14:textId="06F9064B" w:rsidR="008D19E4" w:rsidRPr="006777BC" w:rsidRDefault="00921C6D" w:rsidP="0056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A</w:t>
      </w:r>
      <w:r w:rsidR="008D19E4" w:rsidRPr="006777BC">
        <w:rPr>
          <w:rFonts w:ascii="Arial" w:hAnsi="Arial" w:cs="Arial"/>
          <w:sz w:val="24"/>
          <w:szCs w:val="24"/>
        </w:rPr>
        <w:t xml:space="preserve">ko </w:t>
      </w:r>
      <w:r w:rsidR="001B21E3" w:rsidRPr="006777BC">
        <w:rPr>
          <w:rFonts w:ascii="Arial" w:hAnsi="Arial" w:cs="Arial"/>
          <w:sz w:val="24"/>
          <w:szCs w:val="24"/>
        </w:rPr>
        <w:t>kućanstvo</w:t>
      </w:r>
      <w:r w:rsidR="008D19E4" w:rsidRPr="006777BC">
        <w:rPr>
          <w:rFonts w:ascii="Arial" w:hAnsi="Arial" w:cs="Arial"/>
          <w:sz w:val="24"/>
          <w:szCs w:val="24"/>
        </w:rPr>
        <w:t xml:space="preserve"> ima više od 4 člana, cenzus prihoda za svakog </w:t>
      </w:r>
      <w:r w:rsidR="001B21E3" w:rsidRPr="006777BC">
        <w:rPr>
          <w:rFonts w:ascii="Arial" w:hAnsi="Arial" w:cs="Arial"/>
          <w:sz w:val="24"/>
          <w:szCs w:val="24"/>
        </w:rPr>
        <w:t xml:space="preserve">dodatnog </w:t>
      </w:r>
      <w:r w:rsidR="008D19E4" w:rsidRPr="006777BC">
        <w:rPr>
          <w:rFonts w:ascii="Arial" w:hAnsi="Arial" w:cs="Arial"/>
          <w:sz w:val="24"/>
          <w:szCs w:val="24"/>
        </w:rPr>
        <w:t>člana</w:t>
      </w:r>
      <w:r w:rsidR="001B21E3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uvećava </w:t>
      </w:r>
      <w:r w:rsidRPr="006777BC">
        <w:rPr>
          <w:rFonts w:ascii="Arial" w:hAnsi="Arial" w:cs="Arial"/>
          <w:sz w:val="24"/>
          <w:szCs w:val="24"/>
        </w:rPr>
        <w:t xml:space="preserve">se </w:t>
      </w:r>
      <w:r w:rsidR="008D19E4" w:rsidRPr="006777BC">
        <w:rPr>
          <w:rFonts w:ascii="Arial" w:hAnsi="Arial" w:cs="Arial"/>
          <w:sz w:val="24"/>
          <w:szCs w:val="24"/>
        </w:rPr>
        <w:t xml:space="preserve">za </w:t>
      </w:r>
      <w:r w:rsidR="006B795F">
        <w:rPr>
          <w:rFonts w:ascii="Arial" w:hAnsi="Arial" w:cs="Arial"/>
          <w:sz w:val="24"/>
          <w:szCs w:val="24"/>
        </w:rPr>
        <w:t>1</w:t>
      </w:r>
      <w:r w:rsidR="00632D3D">
        <w:rPr>
          <w:rFonts w:ascii="Arial" w:hAnsi="Arial" w:cs="Arial"/>
          <w:sz w:val="24"/>
          <w:szCs w:val="24"/>
        </w:rPr>
        <w:t>5</w:t>
      </w:r>
      <w:r w:rsidR="006B795F">
        <w:rPr>
          <w:rFonts w:ascii="Arial" w:hAnsi="Arial" w:cs="Arial"/>
          <w:sz w:val="24"/>
          <w:szCs w:val="24"/>
        </w:rPr>
        <w:t>0</w:t>
      </w:r>
      <w:r w:rsidR="00CF3089">
        <w:rPr>
          <w:rFonts w:ascii="Arial" w:hAnsi="Arial" w:cs="Arial"/>
          <w:sz w:val="24"/>
          <w:szCs w:val="24"/>
        </w:rPr>
        <w:t xml:space="preserve"> eura</w:t>
      </w:r>
      <w:r w:rsidR="00F934E9">
        <w:rPr>
          <w:rFonts w:ascii="Arial" w:hAnsi="Arial" w:cs="Arial"/>
          <w:sz w:val="24"/>
          <w:szCs w:val="24"/>
        </w:rPr>
        <w:t>.</w:t>
      </w:r>
      <w:r w:rsidR="00643965" w:rsidRPr="0064396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0C72E54" w14:textId="7E8D7830" w:rsidR="00921C6D" w:rsidRDefault="00921C6D" w:rsidP="00921C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(3)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6777BC">
        <w:rPr>
          <w:rFonts w:ascii="Arial" w:hAnsi="Arial" w:cs="Arial"/>
          <w:sz w:val="24"/>
          <w:szCs w:val="24"/>
        </w:rPr>
        <w:t>jednoroditel</w:t>
      </w:r>
      <w:r w:rsidR="008249EF" w:rsidRPr="006777BC">
        <w:rPr>
          <w:rFonts w:ascii="Arial" w:hAnsi="Arial" w:cs="Arial"/>
          <w:sz w:val="24"/>
          <w:szCs w:val="24"/>
        </w:rPr>
        <w:t>jsku</w:t>
      </w:r>
      <w:proofErr w:type="spellEnd"/>
      <w:r w:rsidRPr="006777BC">
        <w:rPr>
          <w:rFonts w:ascii="Arial" w:hAnsi="Arial" w:cs="Arial"/>
          <w:sz w:val="24"/>
          <w:szCs w:val="24"/>
        </w:rPr>
        <w:t xml:space="preserve"> obitelj cenzus prihoda po svakom članu kućanstva uvećava se za dodatnih</w:t>
      </w:r>
      <w:r w:rsidR="006B795F">
        <w:rPr>
          <w:rFonts w:ascii="Arial" w:hAnsi="Arial" w:cs="Arial"/>
          <w:sz w:val="24"/>
          <w:szCs w:val="24"/>
        </w:rPr>
        <w:t xml:space="preserve"> 100 eura</w:t>
      </w:r>
      <w:r w:rsidR="00DD6AC5">
        <w:rPr>
          <w:rFonts w:ascii="Arial" w:hAnsi="Arial" w:cs="Arial"/>
          <w:sz w:val="24"/>
          <w:szCs w:val="24"/>
        </w:rPr>
        <w:t>.</w:t>
      </w:r>
    </w:p>
    <w:p w14:paraId="7ABFDDE1" w14:textId="75131926" w:rsidR="006B795F" w:rsidRDefault="006B795F" w:rsidP="006B7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Za samohranog roditelja </w:t>
      </w:r>
      <w:r w:rsidRPr="006777BC">
        <w:rPr>
          <w:rFonts w:ascii="Arial" w:hAnsi="Arial" w:cs="Arial"/>
          <w:sz w:val="24"/>
          <w:szCs w:val="24"/>
        </w:rPr>
        <w:t>cenzus prihoda po svakom članu kućanstva uvećava se za dodatnih</w:t>
      </w:r>
      <w:r>
        <w:rPr>
          <w:rFonts w:ascii="Arial" w:hAnsi="Arial" w:cs="Arial"/>
          <w:sz w:val="24"/>
          <w:szCs w:val="24"/>
        </w:rPr>
        <w:t xml:space="preserve"> 1</w:t>
      </w:r>
      <w:r w:rsidR="00632D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eura</w:t>
      </w:r>
      <w:r w:rsidR="00DD6AC5">
        <w:rPr>
          <w:rFonts w:ascii="Arial" w:hAnsi="Arial" w:cs="Arial"/>
          <w:sz w:val="24"/>
          <w:szCs w:val="24"/>
        </w:rPr>
        <w:t>.</w:t>
      </w:r>
    </w:p>
    <w:p w14:paraId="2449393D" w14:textId="3506BAC4" w:rsidR="00921C6D" w:rsidRDefault="008249EF" w:rsidP="0056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26224943"/>
      <w:r w:rsidRPr="006777BC">
        <w:rPr>
          <w:rFonts w:ascii="Arial" w:hAnsi="Arial" w:cs="Arial"/>
          <w:sz w:val="24"/>
          <w:szCs w:val="24"/>
        </w:rPr>
        <w:t>(</w:t>
      </w:r>
      <w:r w:rsidR="001773FA">
        <w:rPr>
          <w:rFonts w:ascii="Arial" w:hAnsi="Arial" w:cs="Arial"/>
          <w:sz w:val="24"/>
          <w:szCs w:val="24"/>
        </w:rPr>
        <w:t>5</w:t>
      </w:r>
      <w:r w:rsidRPr="006777BC">
        <w:rPr>
          <w:rFonts w:ascii="Arial" w:hAnsi="Arial" w:cs="Arial"/>
          <w:sz w:val="24"/>
          <w:szCs w:val="24"/>
        </w:rPr>
        <w:t xml:space="preserve">) </w:t>
      </w:r>
      <w:r w:rsidR="001773FA">
        <w:rPr>
          <w:rFonts w:ascii="Arial" w:hAnsi="Arial" w:cs="Arial"/>
          <w:sz w:val="24"/>
          <w:szCs w:val="24"/>
        </w:rPr>
        <w:t>Kućanstvo</w:t>
      </w:r>
      <w:r w:rsidRPr="006777BC">
        <w:rPr>
          <w:rFonts w:ascii="Arial" w:hAnsi="Arial" w:cs="Arial"/>
          <w:sz w:val="24"/>
          <w:szCs w:val="24"/>
        </w:rPr>
        <w:t xml:space="preserve"> koj</w:t>
      </w:r>
      <w:r w:rsidR="001773FA">
        <w:rPr>
          <w:rFonts w:ascii="Arial" w:hAnsi="Arial" w:cs="Arial"/>
          <w:sz w:val="24"/>
          <w:szCs w:val="24"/>
        </w:rPr>
        <w:t>e</w:t>
      </w:r>
      <w:r w:rsidRPr="006777BC">
        <w:rPr>
          <w:rFonts w:ascii="Arial" w:hAnsi="Arial" w:cs="Arial"/>
          <w:sz w:val="24"/>
          <w:szCs w:val="24"/>
        </w:rPr>
        <w:t xml:space="preserve"> ima dijete s </w:t>
      </w:r>
      <w:r w:rsidR="00F934E9">
        <w:rPr>
          <w:rFonts w:ascii="Arial" w:hAnsi="Arial" w:cs="Arial"/>
          <w:sz w:val="24"/>
          <w:szCs w:val="24"/>
        </w:rPr>
        <w:t xml:space="preserve">odstupanjem u razvoju, razvojnom riziku ili razvojnim teškoćama, </w:t>
      </w:r>
      <w:r w:rsidR="00DC7A12">
        <w:rPr>
          <w:rFonts w:ascii="Arial" w:hAnsi="Arial" w:cs="Arial"/>
          <w:sz w:val="24"/>
          <w:szCs w:val="24"/>
        </w:rPr>
        <w:t xml:space="preserve">dijete s teškoćama u razvoju ili osobu s invaliditetom, </w:t>
      </w:r>
      <w:r w:rsidRPr="006777BC">
        <w:rPr>
          <w:rFonts w:ascii="Arial" w:hAnsi="Arial" w:cs="Arial"/>
          <w:sz w:val="24"/>
          <w:szCs w:val="24"/>
        </w:rPr>
        <w:t xml:space="preserve">cenzus prihoda uvećava se za </w:t>
      </w:r>
      <w:r w:rsidR="00CF3089">
        <w:rPr>
          <w:rFonts w:ascii="Arial" w:hAnsi="Arial" w:cs="Arial"/>
          <w:sz w:val="24"/>
          <w:szCs w:val="24"/>
        </w:rPr>
        <w:t>1</w:t>
      </w:r>
      <w:r w:rsidR="00632D3D">
        <w:rPr>
          <w:rFonts w:ascii="Arial" w:hAnsi="Arial" w:cs="Arial"/>
          <w:sz w:val="24"/>
          <w:szCs w:val="24"/>
        </w:rPr>
        <w:t>5</w:t>
      </w:r>
      <w:r w:rsidR="001773FA">
        <w:rPr>
          <w:rFonts w:ascii="Arial" w:hAnsi="Arial" w:cs="Arial"/>
          <w:sz w:val="24"/>
          <w:szCs w:val="24"/>
        </w:rPr>
        <w:t>0</w:t>
      </w:r>
      <w:r w:rsidR="00CF3089">
        <w:rPr>
          <w:rFonts w:ascii="Arial" w:hAnsi="Arial" w:cs="Arial"/>
          <w:sz w:val="24"/>
          <w:szCs w:val="24"/>
        </w:rPr>
        <w:t xml:space="preserve"> eura</w:t>
      </w:r>
      <w:r w:rsidR="001773FA">
        <w:rPr>
          <w:rFonts w:ascii="Arial" w:hAnsi="Arial" w:cs="Arial"/>
          <w:sz w:val="24"/>
          <w:szCs w:val="24"/>
        </w:rPr>
        <w:t xml:space="preserve"> po djetetu s </w:t>
      </w:r>
      <w:r w:rsidR="00F934E9">
        <w:rPr>
          <w:rFonts w:ascii="Arial" w:hAnsi="Arial" w:cs="Arial"/>
          <w:sz w:val="24"/>
          <w:szCs w:val="24"/>
        </w:rPr>
        <w:t>navedenim teškoćama</w:t>
      </w:r>
      <w:r w:rsidR="00DC7A12">
        <w:rPr>
          <w:rFonts w:ascii="Arial" w:hAnsi="Arial" w:cs="Arial"/>
          <w:sz w:val="24"/>
          <w:szCs w:val="24"/>
        </w:rPr>
        <w:t xml:space="preserve"> odnosno osobi s invaliditetom</w:t>
      </w:r>
      <w:r w:rsidR="00B8300F">
        <w:rPr>
          <w:rFonts w:ascii="Arial" w:hAnsi="Arial" w:cs="Arial"/>
          <w:sz w:val="24"/>
          <w:szCs w:val="24"/>
        </w:rPr>
        <w:t xml:space="preserve">, a što se dokazuje Nalazom i mišljenjem Zavoda za vještačenje, profesionalnu rehabilitaciju </w:t>
      </w:r>
      <w:r w:rsidR="00DC7A12">
        <w:rPr>
          <w:rFonts w:ascii="Arial" w:hAnsi="Arial" w:cs="Arial"/>
          <w:sz w:val="24"/>
          <w:szCs w:val="24"/>
        </w:rPr>
        <w:t>i</w:t>
      </w:r>
      <w:r w:rsidR="00B8300F">
        <w:rPr>
          <w:rFonts w:ascii="Arial" w:hAnsi="Arial" w:cs="Arial"/>
          <w:sz w:val="24"/>
          <w:szCs w:val="24"/>
        </w:rPr>
        <w:t xml:space="preserve"> zapošljavanje osoba s invaliditetom.</w:t>
      </w:r>
    </w:p>
    <w:bookmarkEnd w:id="6"/>
    <w:p w14:paraId="2825A238" w14:textId="1A03DDC9" w:rsidR="008249EF" w:rsidRDefault="001773FA" w:rsidP="0056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Cenzusi prihoda iz stavka 2.-</w:t>
      </w:r>
      <w:r w:rsidR="00DD6A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ovog članka međusobno se ne isključuju</w:t>
      </w:r>
      <w:r w:rsidR="00643965">
        <w:rPr>
          <w:rFonts w:ascii="Arial" w:hAnsi="Arial" w:cs="Arial"/>
          <w:sz w:val="24"/>
          <w:szCs w:val="24"/>
        </w:rPr>
        <w:t>, izuzev cenzusa iz stavka 3. i 4. ovog članka.</w:t>
      </w:r>
    </w:p>
    <w:p w14:paraId="2095CD6C" w14:textId="228288DE" w:rsidR="001773FA" w:rsidRPr="006777BC" w:rsidRDefault="001773FA" w:rsidP="0056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CF5A4" w14:textId="0B60F9E3" w:rsidR="00921C6D" w:rsidRPr="006777BC" w:rsidRDefault="00D20570" w:rsidP="00921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D22664">
        <w:rPr>
          <w:rFonts w:ascii="Arial" w:hAnsi="Arial" w:cs="Arial"/>
          <w:sz w:val="24"/>
          <w:szCs w:val="24"/>
        </w:rPr>
        <w:t>30</w:t>
      </w:r>
      <w:r w:rsidR="00921C6D" w:rsidRPr="006777BC">
        <w:rPr>
          <w:rFonts w:ascii="Arial" w:hAnsi="Arial" w:cs="Arial"/>
          <w:sz w:val="24"/>
          <w:szCs w:val="24"/>
        </w:rPr>
        <w:t>.</w:t>
      </w:r>
    </w:p>
    <w:p w14:paraId="2354FEF2" w14:textId="77777777" w:rsidR="0003062D" w:rsidRDefault="00FA4497" w:rsidP="00FA4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lastRenderedPageBreak/>
        <w:t>(1</w:t>
      </w:r>
      <w:r w:rsidR="009E673E" w:rsidRPr="006777BC">
        <w:rPr>
          <w:rFonts w:ascii="Arial" w:hAnsi="Arial" w:cs="Arial"/>
          <w:sz w:val="24"/>
          <w:szCs w:val="24"/>
        </w:rPr>
        <w:t>)</w:t>
      </w:r>
      <w:r w:rsidR="00F05AA0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Prihodom u smislu prethodnog </w:t>
      </w:r>
      <w:r w:rsidR="00F05AA0">
        <w:rPr>
          <w:rFonts w:ascii="Arial" w:hAnsi="Arial" w:cs="Arial"/>
          <w:sz w:val="24"/>
          <w:szCs w:val="24"/>
        </w:rPr>
        <w:t>članka ove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  <w:r w:rsidR="00F05AA0">
        <w:rPr>
          <w:rFonts w:ascii="Arial" w:hAnsi="Arial" w:cs="Arial"/>
          <w:sz w:val="24"/>
          <w:szCs w:val="24"/>
        </w:rPr>
        <w:t>Odluke</w:t>
      </w:r>
      <w:r w:rsidR="008D19E4" w:rsidRPr="006777BC">
        <w:rPr>
          <w:rFonts w:ascii="Arial" w:hAnsi="Arial" w:cs="Arial"/>
          <w:sz w:val="24"/>
          <w:szCs w:val="24"/>
        </w:rPr>
        <w:t xml:space="preserve"> smatra se izn</w:t>
      </w:r>
      <w:r w:rsidR="006B4711" w:rsidRPr="006777BC">
        <w:rPr>
          <w:rFonts w:ascii="Arial" w:hAnsi="Arial" w:cs="Arial"/>
          <w:sz w:val="24"/>
          <w:szCs w:val="24"/>
        </w:rPr>
        <w:t xml:space="preserve">os prosječnog mjesečnog prihoda </w:t>
      </w:r>
      <w:r w:rsidR="009E673E" w:rsidRPr="006777BC">
        <w:rPr>
          <w:rFonts w:ascii="Arial" w:hAnsi="Arial" w:cs="Arial"/>
          <w:sz w:val="24"/>
          <w:szCs w:val="24"/>
        </w:rPr>
        <w:t>kućans</w:t>
      </w:r>
      <w:r w:rsidR="008D19E4" w:rsidRPr="006777BC">
        <w:rPr>
          <w:rFonts w:ascii="Arial" w:hAnsi="Arial" w:cs="Arial"/>
          <w:sz w:val="24"/>
          <w:szCs w:val="24"/>
        </w:rPr>
        <w:t>tva ostva</w:t>
      </w:r>
      <w:r w:rsidRPr="006777BC">
        <w:rPr>
          <w:rFonts w:ascii="Arial" w:hAnsi="Arial" w:cs="Arial"/>
          <w:sz w:val="24"/>
          <w:szCs w:val="24"/>
        </w:rPr>
        <w:t>renog (isplaćenog) u posljednja 3</w:t>
      </w:r>
      <w:r w:rsidR="008D19E4" w:rsidRPr="006777BC">
        <w:rPr>
          <w:rFonts w:ascii="Arial" w:hAnsi="Arial" w:cs="Arial"/>
          <w:sz w:val="24"/>
          <w:szCs w:val="24"/>
        </w:rPr>
        <w:t xml:space="preserve"> mjesec</w:t>
      </w:r>
      <w:r w:rsidRPr="006777BC">
        <w:rPr>
          <w:rFonts w:ascii="Arial" w:hAnsi="Arial" w:cs="Arial"/>
          <w:sz w:val="24"/>
          <w:szCs w:val="24"/>
        </w:rPr>
        <w:t>a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koja</w:t>
      </w:r>
      <w:r w:rsidR="008D19E4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F463E9">
        <w:rPr>
          <w:rFonts w:ascii="Arial" w:hAnsi="Arial" w:cs="Arial"/>
          <w:sz w:val="24"/>
          <w:szCs w:val="24"/>
        </w:rPr>
        <w:t>preth</w:t>
      </w:r>
      <w:r w:rsidR="006B4711" w:rsidRPr="00F463E9">
        <w:rPr>
          <w:rFonts w:ascii="Arial" w:hAnsi="Arial" w:cs="Arial"/>
          <w:sz w:val="24"/>
          <w:szCs w:val="24"/>
        </w:rPr>
        <w:t xml:space="preserve">ode mjesecu u kojem je podnesen </w:t>
      </w:r>
      <w:r w:rsidR="008D19E4" w:rsidRPr="00F463E9">
        <w:rPr>
          <w:rFonts w:ascii="Arial" w:hAnsi="Arial" w:cs="Arial"/>
          <w:sz w:val="24"/>
          <w:szCs w:val="24"/>
        </w:rPr>
        <w:t xml:space="preserve">zahtjev za ostvarivanje prava, a čine ga sva sredstva koja </w:t>
      </w:r>
      <w:r w:rsidR="009E673E" w:rsidRPr="00F463E9">
        <w:rPr>
          <w:rFonts w:ascii="Arial" w:hAnsi="Arial" w:cs="Arial"/>
          <w:sz w:val="24"/>
          <w:szCs w:val="24"/>
        </w:rPr>
        <w:t>kuća</w:t>
      </w:r>
      <w:r w:rsidR="008D19E4" w:rsidRPr="00F463E9">
        <w:rPr>
          <w:rFonts w:ascii="Arial" w:hAnsi="Arial" w:cs="Arial"/>
          <w:sz w:val="24"/>
          <w:szCs w:val="24"/>
        </w:rPr>
        <w:t>nstvo ostvari p</w:t>
      </w:r>
      <w:r w:rsidR="006B4711" w:rsidRPr="00F463E9">
        <w:rPr>
          <w:rFonts w:ascii="Arial" w:hAnsi="Arial" w:cs="Arial"/>
          <w:sz w:val="24"/>
          <w:szCs w:val="24"/>
        </w:rPr>
        <w:t xml:space="preserve">o osnovi rada, </w:t>
      </w:r>
      <w:r w:rsidR="00BD06DF" w:rsidRPr="00F463E9">
        <w:rPr>
          <w:rFonts w:ascii="Arial" w:hAnsi="Arial" w:cs="Arial"/>
          <w:sz w:val="24"/>
          <w:szCs w:val="24"/>
        </w:rPr>
        <w:t xml:space="preserve">mirovine, </w:t>
      </w:r>
      <w:r w:rsidR="006B4711" w:rsidRPr="00F463E9">
        <w:rPr>
          <w:rFonts w:ascii="Arial" w:hAnsi="Arial" w:cs="Arial"/>
          <w:sz w:val="24"/>
          <w:szCs w:val="24"/>
        </w:rPr>
        <w:t xml:space="preserve">imovine, prihoda </w:t>
      </w:r>
      <w:r w:rsidR="008D19E4" w:rsidRPr="00F463E9">
        <w:rPr>
          <w:rFonts w:ascii="Arial" w:hAnsi="Arial" w:cs="Arial"/>
          <w:sz w:val="24"/>
          <w:szCs w:val="24"/>
        </w:rPr>
        <w:t>od imovine ili na neki drugi način</w:t>
      </w:r>
      <w:r w:rsidR="00BD06DF" w:rsidRPr="00F463E9">
        <w:rPr>
          <w:rFonts w:ascii="Arial" w:hAnsi="Arial" w:cs="Arial"/>
          <w:sz w:val="24"/>
          <w:szCs w:val="24"/>
        </w:rPr>
        <w:t xml:space="preserve"> primjerice primitak od udjela u kapitalu, kamate od štednje i sl. ostvaren u tuzemstvu i inozemstvu, umanjen za iznos uplaćenog poreza i prireza. </w:t>
      </w:r>
    </w:p>
    <w:p w14:paraId="28EA102F" w14:textId="4A94343D" w:rsidR="0003062D" w:rsidRPr="00F463E9" w:rsidRDefault="0003062D" w:rsidP="00030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Pr="00F463E9">
        <w:rPr>
          <w:rFonts w:ascii="Arial" w:hAnsi="Arial" w:cs="Arial"/>
          <w:sz w:val="24"/>
          <w:szCs w:val="24"/>
        </w:rPr>
        <w:t>Za samca ili člana kućanstva koji primitke ostvaruje obavljanjem samostalne djelatnosti, a obveznik je plaćanja poreza na dohodak, prihod iz</w:t>
      </w:r>
      <w:r>
        <w:rPr>
          <w:rFonts w:ascii="Arial" w:hAnsi="Arial" w:cs="Arial"/>
          <w:sz w:val="24"/>
          <w:szCs w:val="24"/>
        </w:rPr>
        <w:t xml:space="preserve"> </w:t>
      </w:r>
      <w:r w:rsidRPr="00F463E9">
        <w:rPr>
          <w:rFonts w:ascii="Arial" w:hAnsi="Arial" w:cs="Arial"/>
          <w:sz w:val="24"/>
          <w:szCs w:val="24"/>
        </w:rPr>
        <w:t>članka</w:t>
      </w:r>
      <w:r>
        <w:rPr>
          <w:rFonts w:ascii="Arial" w:hAnsi="Arial" w:cs="Arial"/>
          <w:sz w:val="24"/>
          <w:szCs w:val="24"/>
        </w:rPr>
        <w:t xml:space="preserve"> 27.stavka 1. </w:t>
      </w:r>
      <w:r w:rsidRPr="00F463E9">
        <w:rPr>
          <w:rFonts w:ascii="Arial" w:hAnsi="Arial" w:cs="Arial"/>
          <w:sz w:val="24"/>
          <w:szCs w:val="24"/>
        </w:rPr>
        <w:t xml:space="preserve"> utvrđuje se prema podnesenoj godišnjoj poreznoj prijavi ili Izvješću o paušalnom dohotku od samostalne djelatnosti i uplaćenom paušalnom porezu na dohodak i prirezu poreza na dohodak (Obrazac PO-SD).</w:t>
      </w:r>
    </w:p>
    <w:p w14:paraId="0FB00685" w14:textId="367BACAC" w:rsidR="0003062D" w:rsidRDefault="0003062D" w:rsidP="00FA4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12612" w14:textId="399F1BF6" w:rsidR="0003062D" w:rsidRPr="006777BC" w:rsidRDefault="0003062D" w:rsidP="00030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F95D1D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>.</w:t>
      </w:r>
    </w:p>
    <w:p w14:paraId="38FB8D2E" w14:textId="306A6314" w:rsidR="008D19E4" w:rsidRPr="00F463E9" w:rsidRDefault="00695154" w:rsidP="00FA4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 xml:space="preserve">U </w:t>
      </w:r>
      <w:r w:rsidR="008D19E4" w:rsidRPr="00F463E9">
        <w:rPr>
          <w:rFonts w:ascii="Arial" w:hAnsi="Arial" w:cs="Arial"/>
          <w:sz w:val="24"/>
          <w:szCs w:val="24"/>
        </w:rPr>
        <w:t xml:space="preserve">prihod iz </w:t>
      </w:r>
      <w:r w:rsidR="0003062D">
        <w:rPr>
          <w:rFonts w:ascii="Arial" w:hAnsi="Arial" w:cs="Arial"/>
          <w:sz w:val="24"/>
          <w:szCs w:val="24"/>
        </w:rPr>
        <w:t xml:space="preserve">članka  </w:t>
      </w:r>
      <w:r w:rsidR="00D22664">
        <w:rPr>
          <w:rFonts w:ascii="Arial" w:hAnsi="Arial" w:cs="Arial"/>
          <w:sz w:val="24"/>
          <w:szCs w:val="24"/>
        </w:rPr>
        <w:t>30</w:t>
      </w:r>
      <w:r w:rsidR="0003062D">
        <w:rPr>
          <w:rFonts w:ascii="Arial" w:hAnsi="Arial" w:cs="Arial"/>
          <w:sz w:val="24"/>
          <w:szCs w:val="24"/>
        </w:rPr>
        <w:t xml:space="preserve">. </w:t>
      </w:r>
      <w:r w:rsidR="008D19E4" w:rsidRPr="00F463E9">
        <w:rPr>
          <w:rFonts w:ascii="Arial" w:hAnsi="Arial" w:cs="Arial"/>
          <w:sz w:val="24"/>
          <w:szCs w:val="24"/>
        </w:rPr>
        <w:t>ne uračunava</w:t>
      </w:r>
      <w:r w:rsidR="006B4711" w:rsidRPr="00F463E9">
        <w:rPr>
          <w:rFonts w:ascii="Arial" w:hAnsi="Arial" w:cs="Arial"/>
          <w:sz w:val="24"/>
          <w:szCs w:val="24"/>
        </w:rPr>
        <w:t xml:space="preserve">ju </w:t>
      </w:r>
      <w:r w:rsidR="00F05AA0" w:rsidRPr="00F463E9">
        <w:rPr>
          <w:rFonts w:ascii="Arial" w:hAnsi="Arial" w:cs="Arial"/>
          <w:sz w:val="24"/>
          <w:szCs w:val="24"/>
        </w:rPr>
        <w:t>se</w:t>
      </w:r>
      <w:r w:rsidR="002E4A54" w:rsidRPr="00F463E9">
        <w:rPr>
          <w:rFonts w:ascii="Arial" w:hAnsi="Arial" w:cs="Arial"/>
          <w:sz w:val="24"/>
          <w:szCs w:val="24"/>
        </w:rPr>
        <w:t xml:space="preserve"> novčana sredstva ostvarena po osnovi</w:t>
      </w:r>
      <w:r w:rsidR="008D19E4" w:rsidRPr="00F463E9">
        <w:rPr>
          <w:rFonts w:ascii="Arial" w:hAnsi="Arial" w:cs="Arial"/>
          <w:sz w:val="24"/>
          <w:szCs w:val="24"/>
        </w:rPr>
        <w:t>:</w:t>
      </w:r>
    </w:p>
    <w:p w14:paraId="362CA8DA" w14:textId="0457D1A6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naknade za troškove stanovanja</w:t>
      </w:r>
    </w:p>
    <w:p w14:paraId="6A5673DB" w14:textId="0F67E835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naknade za ugroženog kupca energenata</w:t>
      </w:r>
    </w:p>
    <w:p w14:paraId="11A78F66" w14:textId="2043E0E5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naknade zbog tjelesnog oštećenja</w:t>
      </w:r>
    </w:p>
    <w:p w14:paraId="6434F2AD" w14:textId="67177F0A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ortopedskog dodatka</w:t>
      </w:r>
    </w:p>
    <w:p w14:paraId="5E4EC0A5" w14:textId="0B719846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osobne invalidnine</w:t>
      </w:r>
    </w:p>
    <w:p w14:paraId="0E416611" w14:textId="1FEB6FA7" w:rsidR="009A1CFB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doplatka za pomoć i njegu</w:t>
      </w:r>
    </w:p>
    <w:p w14:paraId="0887122E" w14:textId="0FA31924" w:rsidR="00031964" w:rsidRPr="00F463E9" w:rsidRDefault="00031964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inkluzivnog dodatka </w:t>
      </w:r>
    </w:p>
    <w:p w14:paraId="7DF551C5" w14:textId="26271251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doplatka za djecu</w:t>
      </w:r>
    </w:p>
    <w:p w14:paraId="474EEA3A" w14:textId="3D34B79E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naknade koj</w:t>
      </w:r>
      <w:r w:rsidR="00031964">
        <w:rPr>
          <w:rFonts w:ascii="Arial" w:hAnsi="Arial" w:cs="Arial"/>
          <w:sz w:val="24"/>
          <w:szCs w:val="24"/>
        </w:rPr>
        <w:t>e</w:t>
      </w:r>
      <w:r w:rsidRPr="00F463E9">
        <w:rPr>
          <w:rFonts w:ascii="Arial" w:hAnsi="Arial" w:cs="Arial"/>
          <w:sz w:val="24"/>
          <w:szCs w:val="24"/>
        </w:rPr>
        <w:t xml:space="preserve"> osigurava Grad Buzet</w:t>
      </w:r>
      <w:r w:rsidR="00031964">
        <w:rPr>
          <w:rFonts w:ascii="Arial" w:hAnsi="Arial" w:cs="Arial"/>
          <w:sz w:val="24"/>
          <w:szCs w:val="24"/>
        </w:rPr>
        <w:t xml:space="preserve"> </w:t>
      </w:r>
      <w:r w:rsidRPr="00F463E9">
        <w:rPr>
          <w:rFonts w:ascii="Arial" w:hAnsi="Arial" w:cs="Arial"/>
          <w:sz w:val="24"/>
          <w:szCs w:val="24"/>
        </w:rPr>
        <w:t>temelj</w:t>
      </w:r>
      <w:r w:rsidR="00031964">
        <w:rPr>
          <w:rFonts w:ascii="Arial" w:hAnsi="Arial" w:cs="Arial"/>
          <w:sz w:val="24"/>
          <w:szCs w:val="24"/>
        </w:rPr>
        <w:t>em ove O</w:t>
      </w:r>
      <w:r w:rsidRPr="00F463E9">
        <w:rPr>
          <w:rFonts w:ascii="Arial" w:hAnsi="Arial" w:cs="Arial"/>
          <w:sz w:val="24"/>
          <w:szCs w:val="24"/>
        </w:rPr>
        <w:t xml:space="preserve">dluke </w:t>
      </w:r>
    </w:p>
    <w:p w14:paraId="397C900F" w14:textId="5FC7BA61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stipendije za školovanje učenika ili studenta dok traje redovito školovanje ili studiranje, a najdulje do 26. godine života</w:t>
      </w:r>
    </w:p>
    <w:p w14:paraId="7AAF52E2" w14:textId="0C460351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darovanja pravnih i fizičkih osoba za zdravstvene potrebe fizičke osobe</w:t>
      </w:r>
    </w:p>
    <w:p w14:paraId="330B9439" w14:textId="5436792A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 xml:space="preserve">jednokratne donacije pravnih i fizičkih osoba do iznosa </w:t>
      </w:r>
      <w:r w:rsidR="00031964">
        <w:rPr>
          <w:rFonts w:ascii="Arial" w:hAnsi="Arial" w:cs="Arial"/>
          <w:sz w:val="24"/>
          <w:szCs w:val="24"/>
        </w:rPr>
        <w:t>1.327,23</w:t>
      </w:r>
      <w:r w:rsidR="00CC1CB2">
        <w:rPr>
          <w:rFonts w:ascii="Arial" w:hAnsi="Arial" w:cs="Arial"/>
          <w:sz w:val="24"/>
          <w:szCs w:val="24"/>
        </w:rPr>
        <w:t xml:space="preserve"> eura</w:t>
      </w:r>
      <w:r w:rsidR="00031964">
        <w:rPr>
          <w:rFonts w:ascii="Arial" w:hAnsi="Arial" w:cs="Arial"/>
          <w:sz w:val="24"/>
          <w:szCs w:val="24"/>
        </w:rPr>
        <w:t xml:space="preserve"> </w:t>
      </w:r>
      <w:r w:rsidRPr="00F463E9">
        <w:rPr>
          <w:rFonts w:ascii="Arial" w:hAnsi="Arial" w:cs="Arial"/>
          <w:sz w:val="24"/>
          <w:szCs w:val="24"/>
        </w:rPr>
        <w:t xml:space="preserve"> godišnje</w:t>
      </w:r>
    </w:p>
    <w:p w14:paraId="5E422CBE" w14:textId="34E054CE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pomoći za ublažavanje posljedica prirodne nepogode</w:t>
      </w:r>
    </w:p>
    <w:p w14:paraId="2BBB4D4A" w14:textId="1D222B98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privremenog uzdržavanja za dijete prema zakonu kojim se uređuje privremeno uzdržavanje</w:t>
      </w:r>
    </w:p>
    <w:p w14:paraId="4B90E8AC" w14:textId="42EF2802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uzdržavanja za maloljetno i punoljetno dijete ostvarenog prema zakonu kojim se uređuju obiteljski odnosi do iznosa minimalne plaće</w:t>
      </w:r>
    </w:p>
    <w:p w14:paraId="113AF1B1" w14:textId="6BDE9AA2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obiteljske mirovine za maloljetno i punoljetno dijete do iznosa minimalne plaće</w:t>
      </w:r>
    </w:p>
    <w:p w14:paraId="1D56D9A9" w14:textId="55DF24BF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nagrade učeniku za vrijeme praktične nastave i naukovanja</w:t>
      </w:r>
    </w:p>
    <w:p w14:paraId="27E8F160" w14:textId="5F12AA5F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novčane pomoći i naknade troškova prijevoza za vrijeme obrazovanja</w:t>
      </w:r>
      <w:r w:rsidR="00CC1CB2">
        <w:rPr>
          <w:rFonts w:ascii="Arial" w:hAnsi="Arial" w:cs="Arial"/>
          <w:sz w:val="24"/>
          <w:szCs w:val="24"/>
        </w:rPr>
        <w:t xml:space="preserve">, novčane pomoći za nezaposlene osobe s invaliditetom, ostvarene </w:t>
      </w:r>
      <w:r w:rsidRPr="00F463E9">
        <w:rPr>
          <w:rFonts w:ascii="Arial" w:hAnsi="Arial" w:cs="Arial"/>
          <w:sz w:val="24"/>
          <w:szCs w:val="24"/>
        </w:rPr>
        <w:t xml:space="preserve">prema </w:t>
      </w:r>
      <w:r w:rsidR="00CC1CB2">
        <w:rPr>
          <w:rFonts w:ascii="Arial" w:hAnsi="Arial" w:cs="Arial"/>
          <w:sz w:val="24"/>
          <w:szCs w:val="24"/>
        </w:rPr>
        <w:t>zakonu</w:t>
      </w:r>
      <w:r w:rsidRPr="00F463E9">
        <w:rPr>
          <w:rFonts w:ascii="Arial" w:hAnsi="Arial" w:cs="Arial"/>
          <w:sz w:val="24"/>
          <w:szCs w:val="24"/>
        </w:rPr>
        <w:t xml:space="preserve"> kojim se uređuje zapošljavanje</w:t>
      </w:r>
    </w:p>
    <w:p w14:paraId="2E80C692" w14:textId="2A1F967F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doplatka za njegu i pomoć druge osobe, doplatka za pripomoć u kući, ortopedskog doplatka, posebnog doplatka, jednokratne novčane pomoći, obiteljske invalidnine, uvećane i povećane obiteljske invalidnine, osobne invalidnine, troškova ukopa, potpore za obrazovanje, novčane protuvrijednosti za besplatne udžbenike, dodijeljenog iznosa stambenog kredita ili financijske potpore, novčane naknade u iznosu obiteljske invalidnine, uvećane i povećane obiteljske invalidnine, naknade za topli obrok, sredstava potpore ostvarenih kroz Program stručnog osposobljavanja i zapošljavanja hrvatskih branitelja iz Domovinskog rata i članova njihovih obitelji, ostvarenih prema zakonu kojim se uređuju prava hrvatskih branitelja iz Domovinskog rata i članova njihovih obitelji</w:t>
      </w:r>
    </w:p>
    <w:p w14:paraId="1D4E8896" w14:textId="18DD6214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 xml:space="preserve">osobne invalidnine, obiteljske invalidnine, uvećane i povećane obiteljske invalidnine, dodatka za pomoć i njegu druge osobe, ortopedskog dodatka, posebnog dodatka, dodatka za pripomoć u kući i novčane protuvrijednosti za </w:t>
      </w:r>
      <w:r w:rsidRPr="00F463E9">
        <w:rPr>
          <w:rFonts w:ascii="Arial" w:hAnsi="Arial" w:cs="Arial"/>
          <w:sz w:val="24"/>
          <w:szCs w:val="24"/>
        </w:rPr>
        <w:lastRenderedPageBreak/>
        <w:t>besplatne udžbenike ostvarene prema zakonu kojim se uređuje zaštita vojnih i civilnih invalida rata</w:t>
      </w:r>
    </w:p>
    <w:p w14:paraId="68DAA926" w14:textId="000847E0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osobne invalidnine, dodatka za njegu i pomoć druge osobe, dodatka za pripomoć u kući, ortopedskog dodatka, posebnog dodatka, jednokratne novčane pomoći, obiteljske invalidnine, uvećane i povećane obiteljske invalidnine, novčane naknade u iznosu obiteljske invalidnine, povećane i uvećane obiteljske invalidnine, naknade za troškove ukopa, stipendije i novčane protuvrijednost za besplatne udžbenike prema zakonu kojim se uređuju prava civilnih stradalnika iz Domovinskog rata</w:t>
      </w:r>
    </w:p>
    <w:p w14:paraId="2797FBA9" w14:textId="07022260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 xml:space="preserve">jednokratne novčane potpore za novorođeno dijete na temelju zakona kojim se uređuju </w:t>
      </w:r>
      <w:proofErr w:type="spellStart"/>
      <w:r w:rsidRPr="00F463E9">
        <w:rPr>
          <w:rFonts w:ascii="Arial" w:hAnsi="Arial" w:cs="Arial"/>
          <w:sz w:val="24"/>
          <w:szCs w:val="24"/>
        </w:rPr>
        <w:t>rodi</w:t>
      </w:r>
      <w:r w:rsidR="00550CAB" w:rsidRPr="00F463E9">
        <w:rPr>
          <w:rFonts w:ascii="Arial" w:hAnsi="Arial" w:cs="Arial"/>
          <w:sz w:val="24"/>
          <w:szCs w:val="24"/>
        </w:rPr>
        <w:t>lj</w:t>
      </w:r>
      <w:r w:rsidRPr="00F463E9">
        <w:rPr>
          <w:rFonts w:ascii="Arial" w:hAnsi="Arial" w:cs="Arial"/>
          <w:sz w:val="24"/>
          <w:szCs w:val="24"/>
        </w:rPr>
        <w:t>ne</w:t>
      </w:r>
      <w:proofErr w:type="spellEnd"/>
      <w:r w:rsidRPr="00F463E9">
        <w:rPr>
          <w:rFonts w:ascii="Arial" w:hAnsi="Arial" w:cs="Arial"/>
          <w:sz w:val="24"/>
          <w:szCs w:val="24"/>
        </w:rPr>
        <w:t xml:space="preserve"> i roditeljske potpore, novčane pomoći za opremu novorođenog djeteta odnosno novčane pomoći za novorođeno dijete koje isplaćuj</w:t>
      </w:r>
      <w:r w:rsidR="00CC1CB2">
        <w:rPr>
          <w:rFonts w:ascii="Arial" w:hAnsi="Arial" w:cs="Arial"/>
          <w:sz w:val="24"/>
          <w:szCs w:val="24"/>
        </w:rPr>
        <w:t>e Grad Buzet</w:t>
      </w:r>
    </w:p>
    <w:p w14:paraId="0C9E489B" w14:textId="74E23129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rada učenika i studenta na redovitom školovanju preko učeničkih i studentskih udruga</w:t>
      </w:r>
    </w:p>
    <w:p w14:paraId="2F541D5A" w14:textId="2484DBC5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novčane pomoći, naknade troškova prijevoza, smještaja i prehrane nezaposlene osobe koja je uključena u usluge profesionalne rehabilitacije ili sudjeluje u projektu ili programu koji se provodi sa svrhom zapošljavanja</w:t>
      </w:r>
    </w:p>
    <w:p w14:paraId="48F6E4A1" w14:textId="17EFE15F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naknade za troškove prijevoza u vezi s korištenjem zdravstvene zaštite</w:t>
      </w:r>
    </w:p>
    <w:p w14:paraId="42ADD3A6" w14:textId="68A5B3F4" w:rsidR="009A1CFB" w:rsidRPr="00F463E9" w:rsidRDefault="009A1CFB" w:rsidP="00CC1CB2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>humanitarne akcije.</w:t>
      </w:r>
    </w:p>
    <w:p w14:paraId="411F7FCE" w14:textId="77777777" w:rsidR="0003062D" w:rsidRDefault="0003062D" w:rsidP="00030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C89D44" w14:textId="2F0EC107" w:rsidR="0003062D" w:rsidRDefault="0003062D" w:rsidP="00030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1659F3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10995FFD" w14:textId="4CB75E31" w:rsidR="00BD06DF" w:rsidRDefault="00125402" w:rsidP="00030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3E9">
        <w:rPr>
          <w:rFonts w:ascii="Arial" w:hAnsi="Arial" w:cs="Arial"/>
          <w:sz w:val="24"/>
          <w:szCs w:val="24"/>
        </w:rPr>
        <w:t xml:space="preserve">Iznos prihoda iz </w:t>
      </w:r>
      <w:r w:rsidR="0003062D">
        <w:rPr>
          <w:rFonts w:ascii="Arial" w:hAnsi="Arial" w:cs="Arial"/>
          <w:sz w:val="24"/>
          <w:szCs w:val="24"/>
        </w:rPr>
        <w:t>članka</w:t>
      </w:r>
      <w:r w:rsidRPr="00F463E9">
        <w:rPr>
          <w:rFonts w:ascii="Arial" w:hAnsi="Arial" w:cs="Arial"/>
          <w:sz w:val="24"/>
          <w:szCs w:val="24"/>
        </w:rPr>
        <w:t xml:space="preserve"> </w:t>
      </w:r>
      <w:r w:rsidR="00D22664">
        <w:rPr>
          <w:rFonts w:ascii="Arial" w:hAnsi="Arial" w:cs="Arial"/>
          <w:sz w:val="24"/>
          <w:szCs w:val="24"/>
        </w:rPr>
        <w:t>30</w:t>
      </w:r>
      <w:r w:rsidRPr="00F463E9">
        <w:rPr>
          <w:rFonts w:ascii="Arial" w:hAnsi="Arial" w:cs="Arial"/>
          <w:sz w:val="24"/>
          <w:szCs w:val="24"/>
        </w:rPr>
        <w:t>. umanjuje se za iznos koji, prema zakonu kojim se uređuju obiteljski odnosi, samac ili član kućanstva plaća za uzdržavanje osobe s kojom ne živi</w:t>
      </w:r>
      <w:r w:rsidR="0003062D">
        <w:rPr>
          <w:rFonts w:ascii="Arial" w:hAnsi="Arial" w:cs="Arial"/>
          <w:sz w:val="24"/>
          <w:szCs w:val="24"/>
        </w:rPr>
        <w:t>.</w:t>
      </w:r>
    </w:p>
    <w:p w14:paraId="72D270D5" w14:textId="77777777" w:rsidR="00E51851" w:rsidRPr="006777BC" w:rsidRDefault="00E51851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3F9EF5" w14:textId="3B24E3B6" w:rsidR="008D19E4" w:rsidRPr="006777BC" w:rsidRDefault="00141E82" w:rsidP="00DC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10B0A">
        <w:rPr>
          <w:rFonts w:ascii="Arial" w:hAnsi="Arial" w:cs="Arial"/>
          <w:b/>
          <w:sz w:val="24"/>
          <w:szCs w:val="24"/>
        </w:rPr>
        <w:t>X</w:t>
      </w:r>
      <w:r w:rsidR="00DC23B6" w:rsidRPr="006777BC">
        <w:rPr>
          <w:rFonts w:ascii="Arial" w:hAnsi="Arial" w:cs="Arial"/>
          <w:b/>
          <w:sz w:val="24"/>
          <w:szCs w:val="24"/>
        </w:rPr>
        <w:t>.</w:t>
      </w:r>
      <w:r w:rsidR="008D19E4" w:rsidRPr="006777BC">
        <w:rPr>
          <w:rFonts w:ascii="Arial" w:hAnsi="Arial" w:cs="Arial"/>
          <w:b/>
          <w:sz w:val="24"/>
          <w:szCs w:val="24"/>
        </w:rPr>
        <w:t xml:space="preserve"> NADLEŽNOST I POSTUPAK</w:t>
      </w:r>
    </w:p>
    <w:p w14:paraId="39C1CEFB" w14:textId="77777777" w:rsidR="00F05AA0" w:rsidRDefault="00F05AA0" w:rsidP="00617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060175" w14:textId="53423096" w:rsidR="00723A6D" w:rsidRDefault="00723A6D" w:rsidP="00617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974664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7DA6F446" w14:textId="649CD49B" w:rsidR="00930B83" w:rsidRDefault="00930B83" w:rsidP="00930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B83">
        <w:rPr>
          <w:rFonts w:ascii="Arial" w:hAnsi="Arial" w:cs="Arial"/>
          <w:sz w:val="24"/>
          <w:szCs w:val="24"/>
        </w:rPr>
        <w:t>U postupku rješavanja o pravima utvrđenim ovom Odlukom</w:t>
      </w:r>
      <w:r w:rsidR="005D1D7D">
        <w:rPr>
          <w:rFonts w:ascii="Arial" w:hAnsi="Arial" w:cs="Arial"/>
          <w:sz w:val="24"/>
          <w:szCs w:val="24"/>
        </w:rPr>
        <w:t>,</w:t>
      </w:r>
      <w:r w:rsidR="005D1D7D" w:rsidRPr="005D1D7D">
        <w:rPr>
          <w:rFonts w:ascii="Arial" w:hAnsi="Arial" w:cs="Arial"/>
          <w:sz w:val="24"/>
          <w:szCs w:val="24"/>
        </w:rPr>
        <w:t xml:space="preserve"> </w:t>
      </w:r>
      <w:r w:rsidR="005D1D7D">
        <w:rPr>
          <w:rFonts w:ascii="Arial" w:hAnsi="Arial" w:cs="Arial"/>
          <w:sz w:val="24"/>
          <w:szCs w:val="24"/>
        </w:rPr>
        <w:t xml:space="preserve">na temelju zaključka Vijeća za socijalnu politiku, </w:t>
      </w:r>
      <w:r w:rsidRPr="00930B83">
        <w:rPr>
          <w:rFonts w:ascii="Arial" w:hAnsi="Arial" w:cs="Arial"/>
          <w:sz w:val="24"/>
          <w:szCs w:val="24"/>
        </w:rPr>
        <w:t>nadlež</w:t>
      </w:r>
      <w:r w:rsidR="003A7187">
        <w:rPr>
          <w:rFonts w:ascii="Arial" w:hAnsi="Arial" w:cs="Arial"/>
          <w:sz w:val="24"/>
          <w:szCs w:val="24"/>
        </w:rPr>
        <w:t>a</w:t>
      </w:r>
      <w:r w:rsidRPr="00930B83">
        <w:rPr>
          <w:rFonts w:ascii="Arial" w:hAnsi="Arial" w:cs="Arial"/>
          <w:sz w:val="24"/>
          <w:szCs w:val="24"/>
        </w:rPr>
        <w:t xml:space="preserve">n je </w:t>
      </w:r>
      <w:r w:rsidR="003A7187">
        <w:rPr>
          <w:rFonts w:ascii="Arial" w:hAnsi="Arial" w:cs="Arial"/>
          <w:sz w:val="24"/>
          <w:szCs w:val="24"/>
        </w:rPr>
        <w:t>Odjel.</w:t>
      </w:r>
    </w:p>
    <w:p w14:paraId="1FCEDB66" w14:textId="77777777" w:rsidR="00BC5525" w:rsidRDefault="00BC5525" w:rsidP="00BC5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1EA8D0" w14:textId="462DEC52" w:rsidR="00BC5525" w:rsidRDefault="00BC5525" w:rsidP="00BC5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</w:t>
      </w:r>
      <w:r w:rsidR="00D226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2D0027B" w14:textId="42DCF665" w:rsidR="00930B83" w:rsidRPr="006777BC" w:rsidRDefault="00930B83" w:rsidP="00930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FB">
        <w:rPr>
          <w:rFonts w:ascii="Arial" w:hAnsi="Arial" w:cs="Arial"/>
          <w:sz w:val="24"/>
          <w:szCs w:val="24"/>
        </w:rPr>
        <w:t xml:space="preserve">Postupak iz članka </w:t>
      </w:r>
      <w:r w:rsidR="00093A75" w:rsidRPr="00C104FB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9</w:t>
      </w:r>
      <w:r w:rsidRPr="00C104FB">
        <w:rPr>
          <w:rFonts w:ascii="Arial" w:hAnsi="Arial" w:cs="Arial"/>
          <w:sz w:val="24"/>
          <w:szCs w:val="24"/>
        </w:rPr>
        <w:t>. ove Odluke vodi upravno tijelo u čij</w:t>
      </w:r>
      <w:r w:rsidR="005D1D7D" w:rsidRPr="00C104FB">
        <w:rPr>
          <w:rFonts w:ascii="Arial" w:hAnsi="Arial" w:cs="Arial"/>
          <w:sz w:val="24"/>
          <w:szCs w:val="24"/>
        </w:rPr>
        <w:t>oj</w:t>
      </w:r>
      <w:r w:rsidRPr="00C104FB">
        <w:rPr>
          <w:rFonts w:ascii="Arial" w:hAnsi="Arial" w:cs="Arial"/>
          <w:sz w:val="24"/>
          <w:szCs w:val="24"/>
        </w:rPr>
        <w:t xml:space="preserve"> je nadležnosti rješavanje</w:t>
      </w:r>
      <w:r w:rsidRPr="006777BC">
        <w:rPr>
          <w:rFonts w:ascii="Arial" w:hAnsi="Arial" w:cs="Arial"/>
          <w:sz w:val="24"/>
          <w:szCs w:val="24"/>
        </w:rPr>
        <w:t xml:space="preserve"> imovinsko-pravnih poslova. </w:t>
      </w:r>
    </w:p>
    <w:p w14:paraId="2CD93470" w14:textId="03DCCE84" w:rsidR="00930B83" w:rsidRDefault="00930B83" w:rsidP="00F62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89EC5D" w14:textId="43C8B4E7" w:rsidR="00930B83" w:rsidRDefault="00930B83" w:rsidP="00BC5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974664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02090478" w14:textId="23ABCD0C" w:rsidR="00723A6D" w:rsidRPr="00723A6D" w:rsidRDefault="00723A6D" w:rsidP="00723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6D">
        <w:rPr>
          <w:rFonts w:ascii="Arial" w:hAnsi="Arial" w:cs="Arial"/>
          <w:sz w:val="24"/>
          <w:szCs w:val="24"/>
        </w:rPr>
        <w:t>(1)</w:t>
      </w:r>
      <w:r w:rsidR="00B34C1E">
        <w:rPr>
          <w:rFonts w:ascii="Arial" w:hAnsi="Arial" w:cs="Arial"/>
          <w:sz w:val="24"/>
          <w:szCs w:val="24"/>
        </w:rPr>
        <w:t xml:space="preserve"> </w:t>
      </w:r>
      <w:r w:rsidRPr="00723A6D">
        <w:rPr>
          <w:rFonts w:ascii="Arial" w:hAnsi="Arial" w:cs="Arial"/>
          <w:sz w:val="24"/>
          <w:szCs w:val="24"/>
        </w:rPr>
        <w:t>Postupak za ostvarivanje prava utvrđenih ovom Odlukom pokreće se na zahtjev stranke</w:t>
      </w:r>
      <w:r w:rsidR="00974664">
        <w:rPr>
          <w:rFonts w:ascii="Arial" w:hAnsi="Arial" w:cs="Arial"/>
          <w:sz w:val="24"/>
          <w:szCs w:val="24"/>
        </w:rPr>
        <w:t xml:space="preserve"> </w:t>
      </w:r>
      <w:r w:rsidRPr="00723A6D">
        <w:rPr>
          <w:rFonts w:ascii="Arial" w:hAnsi="Arial" w:cs="Arial"/>
          <w:sz w:val="24"/>
          <w:szCs w:val="24"/>
        </w:rPr>
        <w:t>ili po službenoj dužnosti.</w:t>
      </w:r>
    </w:p>
    <w:p w14:paraId="30F02980" w14:textId="313D37EC" w:rsidR="00723A6D" w:rsidRDefault="00723A6D" w:rsidP="00723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E8F">
        <w:rPr>
          <w:rFonts w:ascii="Arial" w:hAnsi="Arial" w:cs="Arial"/>
          <w:sz w:val="24"/>
          <w:szCs w:val="24"/>
        </w:rPr>
        <w:t>(2) Postupak iz stavka 1. ovoga članka po službenoj dužnosti pokreće se na temelju obavijesti članova obitelji, građana, ustanova, udruga, vjerskih zajednica, trgovačkih društava i drugih pravnih osoba te državnih i drugih tijela, kao i na temelju činjenica koje su u drugim postupcima utvrdil</w:t>
      </w:r>
      <w:r w:rsidR="00F463E9" w:rsidRPr="00EE6E8F">
        <w:rPr>
          <w:rFonts w:ascii="Arial" w:hAnsi="Arial" w:cs="Arial"/>
          <w:sz w:val="24"/>
          <w:szCs w:val="24"/>
        </w:rPr>
        <w:t>a nadležna</w:t>
      </w:r>
      <w:r w:rsidR="005D1D7D">
        <w:rPr>
          <w:rFonts w:ascii="Arial" w:hAnsi="Arial" w:cs="Arial"/>
          <w:sz w:val="24"/>
          <w:szCs w:val="24"/>
        </w:rPr>
        <w:t xml:space="preserve"> upravna</w:t>
      </w:r>
      <w:r w:rsidR="00F463E9" w:rsidRPr="00EE6E8F">
        <w:rPr>
          <w:rFonts w:ascii="Arial" w:hAnsi="Arial" w:cs="Arial"/>
          <w:sz w:val="24"/>
          <w:szCs w:val="24"/>
        </w:rPr>
        <w:t xml:space="preserve"> tijela Grada</w:t>
      </w:r>
    </w:p>
    <w:p w14:paraId="4FF04081" w14:textId="77777777" w:rsidR="00930B83" w:rsidRDefault="00930B83" w:rsidP="0091363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414145"/>
          <w:sz w:val="21"/>
          <w:szCs w:val="21"/>
        </w:rPr>
      </w:pPr>
    </w:p>
    <w:p w14:paraId="1063B658" w14:textId="373E0227" w:rsidR="0042182A" w:rsidRPr="0042182A" w:rsidRDefault="0042182A" w:rsidP="004218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182A">
        <w:rPr>
          <w:rFonts w:ascii="Arial" w:hAnsi="Arial" w:cs="Arial"/>
          <w:sz w:val="24"/>
          <w:szCs w:val="24"/>
        </w:rPr>
        <w:t>Članak 3</w:t>
      </w:r>
      <w:r w:rsidR="00D22664">
        <w:rPr>
          <w:rFonts w:ascii="Arial" w:hAnsi="Arial" w:cs="Arial"/>
          <w:sz w:val="24"/>
          <w:szCs w:val="24"/>
        </w:rPr>
        <w:t>6</w:t>
      </w:r>
      <w:r w:rsidRPr="0042182A">
        <w:rPr>
          <w:rFonts w:ascii="Arial" w:hAnsi="Arial" w:cs="Arial"/>
          <w:sz w:val="24"/>
          <w:szCs w:val="24"/>
        </w:rPr>
        <w:t xml:space="preserve">. </w:t>
      </w:r>
    </w:p>
    <w:p w14:paraId="2E796A2A" w14:textId="5942BEDE" w:rsidR="00913639" w:rsidRDefault="007B7B9B" w:rsidP="009136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(1) P</w:t>
      </w:r>
      <w:r w:rsidR="00913639" w:rsidRPr="00930B83">
        <w:rPr>
          <w:rFonts w:ascii="Arial" w:hAnsi="Arial" w:cs="Arial"/>
          <w:sz w:val="24"/>
          <w:szCs w:val="24"/>
        </w:rPr>
        <w:t xml:space="preserve">ostupak za priznavanje prava </w:t>
      </w:r>
      <w:r w:rsidR="00930B83">
        <w:rPr>
          <w:rFonts w:ascii="Arial" w:hAnsi="Arial" w:cs="Arial"/>
          <w:sz w:val="24"/>
          <w:szCs w:val="24"/>
        </w:rPr>
        <w:t xml:space="preserve">iz članka </w:t>
      </w:r>
      <w:r w:rsidR="00D22664">
        <w:rPr>
          <w:rFonts w:ascii="Arial" w:hAnsi="Arial" w:cs="Arial"/>
          <w:sz w:val="24"/>
          <w:szCs w:val="24"/>
        </w:rPr>
        <w:t>9</w:t>
      </w:r>
      <w:r w:rsidR="00930B83">
        <w:rPr>
          <w:rFonts w:ascii="Arial" w:hAnsi="Arial" w:cs="Arial"/>
          <w:sz w:val="24"/>
          <w:szCs w:val="24"/>
        </w:rPr>
        <w:t xml:space="preserve">. ove Odluke </w:t>
      </w:r>
      <w:r w:rsidR="00913639" w:rsidRPr="00930B83">
        <w:rPr>
          <w:rFonts w:ascii="Arial" w:hAnsi="Arial" w:cs="Arial"/>
          <w:sz w:val="24"/>
          <w:szCs w:val="24"/>
        </w:rPr>
        <w:t>je žuran</w:t>
      </w:r>
      <w:r>
        <w:rPr>
          <w:rFonts w:ascii="Arial" w:hAnsi="Arial" w:cs="Arial"/>
          <w:sz w:val="24"/>
          <w:szCs w:val="24"/>
        </w:rPr>
        <w:t>.</w:t>
      </w:r>
    </w:p>
    <w:p w14:paraId="348A999E" w14:textId="729F8E75" w:rsidR="007B7B9B" w:rsidRDefault="00913639" w:rsidP="009136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B9B">
        <w:rPr>
          <w:rFonts w:ascii="Arial" w:hAnsi="Arial" w:cs="Arial"/>
          <w:sz w:val="24"/>
          <w:szCs w:val="24"/>
        </w:rPr>
        <w:t>(</w:t>
      </w:r>
      <w:r w:rsidR="007B7B9B" w:rsidRPr="007B7B9B">
        <w:rPr>
          <w:rFonts w:ascii="Arial" w:hAnsi="Arial" w:cs="Arial"/>
          <w:sz w:val="24"/>
          <w:szCs w:val="24"/>
        </w:rPr>
        <w:t>2</w:t>
      </w:r>
      <w:r w:rsidRPr="007B7B9B">
        <w:rPr>
          <w:rFonts w:ascii="Arial" w:hAnsi="Arial" w:cs="Arial"/>
          <w:sz w:val="24"/>
          <w:szCs w:val="24"/>
        </w:rPr>
        <w:t>)</w:t>
      </w:r>
      <w:r w:rsidR="007B7B9B" w:rsidRPr="007B7B9B">
        <w:rPr>
          <w:rFonts w:ascii="Arial" w:hAnsi="Arial" w:cs="Arial"/>
          <w:sz w:val="24"/>
          <w:szCs w:val="24"/>
        </w:rPr>
        <w:t xml:space="preserve"> Rješenje o priznavanju prava iz članka </w:t>
      </w:r>
      <w:r w:rsidR="00D22664">
        <w:rPr>
          <w:rFonts w:ascii="Arial" w:hAnsi="Arial" w:cs="Arial"/>
          <w:sz w:val="24"/>
          <w:szCs w:val="24"/>
        </w:rPr>
        <w:t>9</w:t>
      </w:r>
      <w:r w:rsidR="007B7B9B" w:rsidRPr="007B7B9B">
        <w:rPr>
          <w:rFonts w:ascii="Arial" w:hAnsi="Arial" w:cs="Arial"/>
          <w:sz w:val="24"/>
          <w:szCs w:val="24"/>
        </w:rPr>
        <w:t xml:space="preserve">. stavka 1. ove Odluke donosi </w:t>
      </w:r>
      <w:r w:rsidR="003A7187">
        <w:rPr>
          <w:rFonts w:ascii="Arial" w:hAnsi="Arial" w:cs="Arial"/>
          <w:sz w:val="24"/>
          <w:szCs w:val="24"/>
        </w:rPr>
        <w:t>Odjel</w:t>
      </w:r>
      <w:r w:rsidR="007B7B9B" w:rsidRPr="007B7B9B">
        <w:rPr>
          <w:rFonts w:ascii="Arial" w:hAnsi="Arial" w:cs="Arial"/>
          <w:sz w:val="24"/>
          <w:szCs w:val="24"/>
        </w:rPr>
        <w:t xml:space="preserve"> u roku od 15 dana od dana podnošenja urednog zahtjeva</w:t>
      </w:r>
      <w:r w:rsidR="007B7B9B">
        <w:rPr>
          <w:rFonts w:ascii="Arial" w:hAnsi="Arial" w:cs="Arial"/>
          <w:sz w:val="24"/>
          <w:szCs w:val="24"/>
        </w:rPr>
        <w:t>.</w:t>
      </w:r>
    </w:p>
    <w:p w14:paraId="6BE5D7C2" w14:textId="37CE770F" w:rsidR="009F1F56" w:rsidRDefault="007B7B9B" w:rsidP="007B7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7B7B9B">
        <w:rPr>
          <w:rFonts w:ascii="Arial" w:hAnsi="Arial" w:cs="Arial"/>
          <w:sz w:val="24"/>
          <w:szCs w:val="24"/>
        </w:rPr>
        <w:t xml:space="preserve">Rješenje o priznavanju prava iz članka </w:t>
      </w:r>
      <w:r w:rsidR="00D22664">
        <w:rPr>
          <w:rFonts w:ascii="Arial" w:hAnsi="Arial" w:cs="Arial"/>
          <w:sz w:val="24"/>
          <w:szCs w:val="24"/>
        </w:rPr>
        <w:t>9</w:t>
      </w:r>
      <w:r w:rsidRPr="007B7B9B">
        <w:rPr>
          <w:rFonts w:ascii="Arial" w:hAnsi="Arial" w:cs="Arial"/>
          <w:sz w:val="24"/>
          <w:szCs w:val="24"/>
        </w:rPr>
        <w:t xml:space="preserve">. stavka </w:t>
      </w:r>
      <w:r>
        <w:rPr>
          <w:rFonts w:ascii="Arial" w:hAnsi="Arial" w:cs="Arial"/>
          <w:sz w:val="24"/>
          <w:szCs w:val="24"/>
        </w:rPr>
        <w:t>2</w:t>
      </w:r>
      <w:r w:rsidRPr="007B7B9B">
        <w:rPr>
          <w:rFonts w:ascii="Arial" w:hAnsi="Arial" w:cs="Arial"/>
          <w:sz w:val="24"/>
          <w:szCs w:val="24"/>
        </w:rPr>
        <w:t xml:space="preserve">. ove Odluke donosi </w:t>
      </w:r>
      <w:r w:rsidR="003A7187">
        <w:rPr>
          <w:rFonts w:ascii="Arial" w:hAnsi="Arial" w:cs="Arial"/>
          <w:sz w:val="24"/>
          <w:szCs w:val="24"/>
        </w:rPr>
        <w:t>Odjel</w:t>
      </w:r>
      <w:r w:rsidRPr="007B7B9B">
        <w:rPr>
          <w:rFonts w:ascii="Arial" w:hAnsi="Arial" w:cs="Arial"/>
          <w:sz w:val="24"/>
          <w:szCs w:val="24"/>
        </w:rPr>
        <w:t xml:space="preserve"> u</w:t>
      </w:r>
      <w:r w:rsidR="009F1F56">
        <w:rPr>
          <w:rFonts w:ascii="Arial" w:hAnsi="Arial" w:cs="Arial"/>
          <w:sz w:val="24"/>
          <w:szCs w:val="24"/>
        </w:rPr>
        <w:t xml:space="preserve"> pravilu u</w:t>
      </w:r>
      <w:r w:rsidRPr="007B7B9B">
        <w:rPr>
          <w:rFonts w:ascii="Arial" w:hAnsi="Arial" w:cs="Arial"/>
          <w:sz w:val="24"/>
          <w:szCs w:val="24"/>
        </w:rPr>
        <w:t xml:space="preserve"> roku od </w:t>
      </w:r>
      <w:r w:rsidR="00E06EB6">
        <w:rPr>
          <w:rFonts w:ascii="Arial" w:hAnsi="Arial" w:cs="Arial"/>
          <w:sz w:val="24"/>
          <w:szCs w:val="24"/>
        </w:rPr>
        <w:t>30</w:t>
      </w:r>
      <w:r w:rsidRPr="007B7B9B">
        <w:rPr>
          <w:rFonts w:ascii="Arial" w:hAnsi="Arial" w:cs="Arial"/>
          <w:sz w:val="24"/>
          <w:szCs w:val="24"/>
        </w:rPr>
        <w:t xml:space="preserve"> dana od dana </w:t>
      </w:r>
      <w:r w:rsidR="009F1F56">
        <w:rPr>
          <w:rFonts w:ascii="Arial" w:hAnsi="Arial" w:cs="Arial"/>
          <w:sz w:val="24"/>
          <w:szCs w:val="24"/>
        </w:rPr>
        <w:t>donošenja zaključka Vijeća za socijalnu politiku.</w:t>
      </w:r>
    </w:p>
    <w:p w14:paraId="07A2A584" w14:textId="31B4156C" w:rsidR="009F1F56" w:rsidRDefault="009F1F56" w:rsidP="007B7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(4) </w:t>
      </w:r>
      <w:r w:rsidRPr="009F1F56">
        <w:rPr>
          <w:rFonts w:ascii="Arial" w:hAnsi="Arial" w:cs="Arial"/>
          <w:sz w:val="24"/>
          <w:szCs w:val="24"/>
        </w:rPr>
        <w:t xml:space="preserve">U slučaju </w:t>
      </w:r>
      <w:proofErr w:type="spellStart"/>
      <w:r w:rsidRPr="009F1F56">
        <w:rPr>
          <w:rFonts w:ascii="Arial" w:hAnsi="Arial" w:cs="Arial"/>
          <w:sz w:val="24"/>
          <w:szCs w:val="24"/>
        </w:rPr>
        <w:t>hitnoće</w:t>
      </w:r>
      <w:proofErr w:type="spellEnd"/>
      <w:r w:rsidRPr="009F1F56">
        <w:rPr>
          <w:rFonts w:ascii="Arial" w:hAnsi="Arial" w:cs="Arial"/>
          <w:sz w:val="24"/>
          <w:szCs w:val="24"/>
        </w:rPr>
        <w:t xml:space="preserve"> u posebno opravdanim slučajevima, ako to zahtijevaju životne okolnosti, </w:t>
      </w:r>
      <w:r>
        <w:rPr>
          <w:rFonts w:ascii="Arial" w:hAnsi="Arial" w:cs="Arial"/>
          <w:sz w:val="24"/>
          <w:szCs w:val="24"/>
        </w:rPr>
        <w:t xml:space="preserve">Rješenje o priznavanju prava iz članka </w:t>
      </w:r>
      <w:r w:rsidR="00D2266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stavka 2. može</w:t>
      </w:r>
      <w:r w:rsidRPr="009F1F56">
        <w:rPr>
          <w:rFonts w:ascii="Arial" w:hAnsi="Arial" w:cs="Arial"/>
          <w:sz w:val="24"/>
          <w:szCs w:val="24"/>
        </w:rPr>
        <w:t xml:space="preserve"> samostalno donij</w:t>
      </w:r>
      <w:r w:rsidR="00E06EB6">
        <w:rPr>
          <w:rFonts w:ascii="Arial" w:hAnsi="Arial" w:cs="Arial"/>
          <w:sz w:val="24"/>
          <w:szCs w:val="24"/>
        </w:rPr>
        <w:t>eti</w:t>
      </w:r>
      <w:r w:rsidRPr="009F1F56">
        <w:rPr>
          <w:rFonts w:ascii="Arial" w:hAnsi="Arial" w:cs="Arial"/>
          <w:sz w:val="24"/>
          <w:szCs w:val="24"/>
        </w:rPr>
        <w:t xml:space="preserve"> pročelnik </w:t>
      </w:r>
      <w:r w:rsidR="003A7187">
        <w:rPr>
          <w:rFonts w:ascii="Arial" w:hAnsi="Arial" w:cs="Arial"/>
          <w:sz w:val="24"/>
          <w:szCs w:val="24"/>
        </w:rPr>
        <w:t>Odjela</w:t>
      </w:r>
      <w:r w:rsidRPr="009F1F56">
        <w:rPr>
          <w:rFonts w:ascii="Arial" w:hAnsi="Arial" w:cs="Arial"/>
          <w:sz w:val="24"/>
          <w:szCs w:val="24"/>
        </w:rPr>
        <w:t xml:space="preserve"> uz prethodnu suglasnost predsjednika Vijeća.</w:t>
      </w:r>
    </w:p>
    <w:p w14:paraId="067A6E89" w14:textId="77777777" w:rsidR="00723A6D" w:rsidRDefault="00723A6D" w:rsidP="00A11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42A09" w14:textId="6875B0F8" w:rsidR="00723A6D" w:rsidRDefault="00723A6D" w:rsidP="00617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E06EB6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14:paraId="47E6B911" w14:textId="3EB731FC" w:rsidR="00723A6D" w:rsidRPr="006777BC" w:rsidRDefault="00723A6D" w:rsidP="00723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356">
        <w:rPr>
          <w:rFonts w:ascii="Arial" w:hAnsi="Arial" w:cs="Arial"/>
          <w:sz w:val="24"/>
          <w:szCs w:val="24"/>
        </w:rPr>
        <w:t>Zahtjev se</w:t>
      </w:r>
      <w:r w:rsidR="00792B4E" w:rsidRPr="00277356">
        <w:rPr>
          <w:rFonts w:ascii="Arial" w:hAnsi="Arial" w:cs="Arial"/>
          <w:sz w:val="24"/>
          <w:szCs w:val="24"/>
        </w:rPr>
        <w:t xml:space="preserve"> u pisanom obliku</w:t>
      </w:r>
      <w:r w:rsidRPr="00277356">
        <w:rPr>
          <w:rFonts w:ascii="Arial" w:hAnsi="Arial" w:cs="Arial"/>
          <w:sz w:val="24"/>
          <w:szCs w:val="24"/>
        </w:rPr>
        <w:t xml:space="preserve"> podnosi Odjelu na</w:t>
      </w:r>
      <w:r w:rsidR="00C31E23" w:rsidRPr="00277356">
        <w:rPr>
          <w:rFonts w:ascii="Arial" w:hAnsi="Arial" w:cs="Arial"/>
          <w:sz w:val="24"/>
          <w:szCs w:val="24"/>
        </w:rPr>
        <w:t xml:space="preserve"> propisanim</w:t>
      </w:r>
      <w:r w:rsidRPr="00277356">
        <w:rPr>
          <w:rFonts w:ascii="Arial" w:hAnsi="Arial" w:cs="Arial"/>
          <w:sz w:val="24"/>
          <w:szCs w:val="24"/>
        </w:rPr>
        <w:t xml:space="preserve"> obrascima koji se mogu preuzeti s web stranica Grada ili neposredno u prostorima </w:t>
      </w:r>
      <w:r w:rsidR="00277356" w:rsidRPr="00277356">
        <w:rPr>
          <w:rFonts w:ascii="Arial" w:hAnsi="Arial" w:cs="Arial"/>
          <w:sz w:val="24"/>
          <w:szCs w:val="24"/>
        </w:rPr>
        <w:t>Grada.</w:t>
      </w:r>
    </w:p>
    <w:p w14:paraId="294083A2" w14:textId="77777777" w:rsidR="00792B4E" w:rsidRDefault="00792B4E" w:rsidP="00617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7154E" w14:textId="23D3BF14" w:rsidR="00792B4E" w:rsidRPr="006777BC" w:rsidRDefault="00792B4E" w:rsidP="00792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</w:t>
      </w:r>
      <w:r w:rsidR="00277356">
        <w:rPr>
          <w:rFonts w:ascii="Arial" w:hAnsi="Arial" w:cs="Arial"/>
          <w:sz w:val="24"/>
          <w:szCs w:val="24"/>
        </w:rPr>
        <w:t xml:space="preserve"> 3</w:t>
      </w:r>
      <w:r w:rsidR="00D2266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14:paraId="7EE916F1" w14:textId="77777777" w:rsidR="00792B4E" w:rsidRPr="006777BC" w:rsidRDefault="00792B4E" w:rsidP="0079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Podnositelj zahtjeva dužan je uz zahtjev dostaviti odgovarajuće isprave odnosno dokaze potrebne za ostvarivanje prava, a koji su jasno navedeni u obrascu.</w:t>
      </w:r>
    </w:p>
    <w:p w14:paraId="4F2211F0" w14:textId="5358883C" w:rsidR="00792B4E" w:rsidRPr="006777BC" w:rsidRDefault="00792B4E" w:rsidP="0079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Odjel ili Vijeće može odlučiti </w:t>
      </w:r>
      <w:r w:rsidR="00277356">
        <w:rPr>
          <w:rFonts w:ascii="Arial" w:hAnsi="Arial" w:cs="Arial"/>
          <w:sz w:val="24"/>
          <w:szCs w:val="24"/>
        </w:rPr>
        <w:t>provesti ispitni postupak</w:t>
      </w:r>
      <w:r w:rsidR="00277356" w:rsidRPr="006777BC">
        <w:rPr>
          <w:rFonts w:ascii="Arial" w:hAnsi="Arial" w:cs="Arial"/>
          <w:sz w:val="24"/>
          <w:szCs w:val="24"/>
        </w:rPr>
        <w:t xml:space="preserve"> </w:t>
      </w:r>
      <w:r w:rsidR="00277356">
        <w:rPr>
          <w:rFonts w:ascii="Arial" w:hAnsi="Arial" w:cs="Arial"/>
          <w:sz w:val="24"/>
          <w:szCs w:val="24"/>
        </w:rPr>
        <w:t>s ciljem</w:t>
      </w:r>
      <w:r w:rsidRPr="006777BC">
        <w:rPr>
          <w:rFonts w:ascii="Arial" w:hAnsi="Arial" w:cs="Arial"/>
          <w:sz w:val="24"/>
          <w:szCs w:val="24"/>
        </w:rPr>
        <w:t xml:space="preserve"> ispit</w:t>
      </w:r>
      <w:r w:rsidR="00277356">
        <w:rPr>
          <w:rFonts w:ascii="Arial" w:hAnsi="Arial" w:cs="Arial"/>
          <w:sz w:val="24"/>
          <w:szCs w:val="24"/>
        </w:rPr>
        <w:t>ivanja</w:t>
      </w:r>
      <w:r w:rsidRPr="006777BC">
        <w:rPr>
          <w:rFonts w:ascii="Arial" w:hAnsi="Arial" w:cs="Arial"/>
          <w:sz w:val="24"/>
          <w:szCs w:val="24"/>
        </w:rPr>
        <w:t xml:space="preserve"> relevantn</w:t>
      </w:r>
      <w:r w:rsidR="00277356">
        <w:rPr>
          <w:rFonts w:ascii="Arial" w:hAnsi="Arial" w:cs="Arial"/>
          <w:sz w:val="24"/>
          <w:szCs w:val="24"/>
        </w:rPr>
        <w:t>ih</w:t>
      </w:r>
      <w:r w:rsidRPr="006777BC">
        <w:rPr>
          <w:rFonts w:ascii="Arial" w:hAnsi="Arial" w:cs="Arial"/>
          <w:sz w:val="24"/>
          <w:szCs w:val="24"/>
        </w:rPr>
        <w:t xml:space="preserve"> činjenice i okolnosti o kojima ovisi ostvarivanje pojedinog prava</w:t>
      </w:r>
      <w:r w:rsidR="00277356">
        <w:rPr>
          <w:rFonts w:ascii="Arial" w:hAnsi="Arial" w:cs="Arial"/>
          <w:sz w:val="24"/>
          <w:szCs w:val="24"/>
        </w:rPr>
        <w:t>.</w:t>
      </w:r>
    </w:p>
    <w:p w14:paraId="6916FDBA" w14:textId="77777777" w:rsidR="00792B4E" w:rsidRPr="006777BC" w:rsidRDefault="00792B4E" w:rsidP="0079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Ako podaci iskazani u zahtjevu nisu potpuni i/ili nisu dostavljeni svi prilozi navedeni u obrascu, podnositelj zahtjeva dužan je na traženje Odjela dopuniti zahtjev i/ili dostaviti tražene priloge u roku od 15 dana od dana dostave poziva za dopunu.</w:t>
      </w:r>
    </w:p>
    <w:p w14:paraId="3210A4BC" w14:textId="77777777" w:rsidR="00792B4E" w:rsidRDefault="00792B4E" w:rsidP="0079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Smatrat će se da je podnositelj odustao od zahtjeva za ostvarivanje prava i oblika pomoći ako dopunjeni zahtjev odnosno traženi prilozi ne budu dostavljeni Odjelu u roku iz prethodnog stavka ovog članka.</w:t>
      </w:r>
    </w:p>
    <w:p w14:paraId="23770795" w14:textId="77777777" w:rsidR="0011427B" w:rsidRDefault="0011427B" w:rsidP="0079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20310" w14:textId="3EE279C7" w:rsidR="00913639" w:rsidRPr="0011427B" w:rsidRDefault="00913639" w:rsidP="00913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427B">
        <w:rPr>
          <w:rFonts w:ascii="Arial" w:hAnsi="Arial" w:cs="Arial"/>
          <w:sz w:val="24"/>
          <w:szCs w:val="24"/>
        </w:rPr>
        <w:t xml:space="preserve">Članak </w:t>
      </w:r>
      <w:r w:rsidR="00747F51" w:rsidRPr="0011427B">
        <w:rPr>
          <w:rFonts w:ascii="Arial" w:hAnsi="Arial" w:cs="Arial"/>
          <w:sz w:val="24"/>
          <w:szCs w:val="24"/>
        </w:rPr>
        <w:t>3</w:t>
      </w:r>
      <w:r w:rsidR="00D22664">
        <w:rPr>
          <w:rFonts w:ascii="Arial" w:hAnsi="Arial" w:cs="Arial"/>
          <w:sz w:val="24"/>
          <w:szCs w:val="24"/>
        </w:rPr>
        <w:t>9</w:t>
      </w:r>
      <w:r w:rsidRPr="0011427B">
        <w:rPr>
          <w:rFonts w:ascii="Arial" w:hAnsi="Arial" w:cs="Arial"/>
          <w:sz w:val="24"/>
          <w:szCs w:val="24"/>
        </w:rPr>
        <w:t>.</w:t>
      </w:r>
    </w:p>
    <w:p w14:paraId="179C603F" w14:textId="141318F2" w:rsidR="00913639" w:rsidRPr="0011427B" w:rsidRDefault="00913639" w:rsidP="003B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27B">
        <w:rPr>
          <w:rFonts w:ascii="Arial" w:hAnsi="Arial" w:cs="Arial"/>
          <w:sz w:val="24"/>
          <w:szCs w:val="24"/>
        </w:rPr>
        <w:t>(1) O zahtjevu za ostvarivanje prava temeljem ove Odluke u prvom stupnju rješava Odje</w:t>
      </w:r>
      <w:r w:rsidR="003B00DB" w:rsidRPr="0011427B">
        <w:rPr>
          <w:rFonts w:ascii="Arial" w:hAnsi="Arial" w:cs="Arial"/>
          <w:sz w:val="24"/>
          <w:szCs w:val="24"/>
        </w:rPr>
        <w:t>l.</w:t>
      </w:r>
    </w:p>
    <w:p w14:paraId="11336C98" w14:textId="77777777" w:rsidR="003B00DB" w:rsidRPr="0011427B" w:rsidRDefault="00913639" w:rsidP="00C07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27B">
        <w:rPr>
          <w:rFonts w:ascii="Arial" w:hAnsi="Arial" w:cs="Arial"/>
          <w:sz w:val="24"/>
          <w:szCs w:val="24"/>
        </w:rPr>
        <w:t xml:space="preserve">(2) </w:t>
      </w:r>
      <w:r w:rsidR="003B00DB" w:rsidRPr="0011427B">
        <w:rPr>
          <w:rFonts w:ascii="Arial" w:hAnsi="Arial" w:cs="Arial"/>
          <w:sz w:val="24"/>
          <w:szCs w:val="24"/>
        </w:rPr>
        <w:t xml:space="preserve">Protiv prvostupanjskog rješenja Odjela dopuštena je žalba. </w:t>
      </w:r>
    </w:p>
    <w:p w14:paraId="652505C9" w14:textId="4535CE6F" w:rsidR="00913639" w:rsidRPr="0011427B" w:rsidRDefault="003B00DB" w:rsidP="00C07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27B">
        <w:rPr>
          <w:rFonts w:ascii="Arial" w:hAnsi="Arial" w:cs="Arial"/>
          <w:sz w:val="24"/>
          <w:szCs w:val="24"/>
        </w:rPr>
        <w:t xml:space="preserve">(3) </w:t>
      </w:r>
      <w:r w:rsidR="00913639" w:rsidRPr="0011427B">
        <w:rPr>
          <w:rFonts w:ascii="Arial" w:hAnsi="Arial" w:cs="Arial"/>
          <w:sz w:val="24"/>
          <w:szCs w:val="24"/>
        </w:rPr>
        <w:t xml:space="preserve">O žalbi protiv </w:t>
      </w:r>
      <w:r w:rsidR="00C0745F" w:rsidRPr="0011427B">
        <w:rPr>
          <w:rFonts w:ascii="Arial" w:hAnsi="Arial" w:cs="Arial"/>
          <w:sz w:val="24"/>
          <w:szCs w:val="24"/>
        </w:rPr>
        <w:t xml:space="preserve">prvostupanjskog </w:t>
      </w:r>
      <w:r w:rsidR="00913639" w:rsidRPr="0011427B">
        <w:rPr>
          <w:rFonts w:ascii="Arial" w:hAnsi="Arial" w:cs="Arial"/>
          <w:sz w:val="24"/>
          <w:szCs w:val="24"/>
        </w:rPr>
        <w:t xml:space="preserve">rješenja </w:t>
      </w:r>
      <w:r w:rsidR="00C0745F" w:rsidRPr="0011427B">
        <w:rPr>
          <w:rFonts w:ascii="Arial" w:hAnsi="Arial" w:cs="Arial"/>
          <w:sz w:val="24"/>
          <w:szCs w:val="24"/>
        </w:rPr>
        <w:t xml:space="preserve">Odjela </w:t>
      </w:r>
      <w:r w:rsidR="00913639" w:rsidRPr="0011427B">
        <w:rPr>
          <w:rFonts w:ascii="Arial" w:hAnsi="Arial" w:cs="Arial"/>
          <w:sz w:val="24"/>
          <w:szCs w:val="24"/>
        </w:rPr>
        <w:t>odlučuje nadležno upravno tijelo Istarske županije</w:t>
      </w:r>
      <w:r w:rsidR="00F90FC4" w:rsidRPr="0011427B">
        <w:rPr>
          <w:rFonts w:ascii="Arial" w:hAnsi="Arial" w:cs="Arial"/>
          <w:sz w:val="24"/>
          <w:szCs w:val="24"/>
        </w:rPr>
        <w:t>.</w:t>
      </w:r>
    </w:p>
    <w:p w14:paraId="1FCDD9FE" w14:textId="2A9D0D62" w:rsidR="00C0745F" w:rsidRDefault="00C0745F" w:rsidP="00F90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27B">
        <w:rPr>
          <w:rFonts w:ascii="Arial" w:hAnsi="Arial" w:cs="Arial"/>
          <w:sz w:val="24"/>
          <w:szCs w:val="24"/>
        </w:rPr>
        <w:t>(</w:t>
      </w:r>
      <w:r w:rsidR="003B00DB" w:rsidRPr="0011427B">
        <w:rPr>
          <w:rFonts w:ascii="Arial" w:hAnsi="Arial" w:cs="Arial"/>
          <w:sz w:val="24"/>
          <w:szCs w:val="24"/>
        </w:rPr>
        <w:t>4</w:t>
      </w:r>
      <w:r w:rsidRPr="0011427B">
        <w:rPr>
          <w:rFonts w:ascii="Arial" w:hAnsi="Arial" w:cs="Arial"/>
          <w:sz w:val="24"/>
          <w:szCs w:val="24"/>
        </w:rPr>
        <w:t xml:space="preserve">) Žalba izjavljena protiv </w:t>
      </w:r>
      <w:r w:rsidR="003B00DB" w:rsidRPr="0011427B">
        <w:rPr>
          <w:rFonts w:ascii="Arial" w:hAnsi="Arial" w:cs="Arial"/>
          <w:sz w:val="24"/>
          <w:szCs w:val="24"/>
        </w:rPr>
        <w:t xml:space="preserve">prvostupanjskog rješenja </w:t>
      </w:r>
      <w:r w:rsidRPr="0011427B">
        <w:rPr>
          <w:rFonts w:ascii="Arial" w:hAnsi="Arial" w:cs="Arial"/>
          <w:sz w:val="24"/>
          <w:szCs w:val="24"/>
        </w:rPr>
        <w:t xml:space="preserve">ne odgađa </w:t>
      </w:r>
      <w:r w:rsidR="0011427B" w:rsidRPr="0011427B">
        <w:rPr>
          <w:rFonts w:ascii="Arial" w:hAnsi="Arial" w:cs="Arial"/>
          <w:sz w:val="24"/>
          <w:szCs w:val="24"/>
        </w:rPr>
        <w:t xml:space="preserve">njegovo </w:t>
      </w:r>
      <w:r w:rsidRPr="0011427B">
        <w:rPr>
          <w:rFonts w:ascii="Arial" w:hAnsi="Arial" w:cs="Arial"/>
          <w:sz w:val="24"/>
          <w:szCs w:val="24"/>
        </w:rPr>
        <w:t>izvršenje</w:t>
      </w:r>
      <w:r w:rsidR="0011427B" w:rsidRPr="0011427B">
        <w:rPr>
          <w:rFonts w:ascii="Arial" w:hAnsi="Arial" w:cs="Arial"/>
          <w:sz w:val="24"/>
          <w:szCs w:val="24"/>
        </w:rPr>
        <w:t>.</w:t>
      </w:r>
    </w:p>
    <w:p w14:paraId="2ACF9D86" w14:textId="77777777" w:rsidR="003B00DB" w:rsidRDefault="003B00DB" w:rsidP="00F90F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9B516" w14:textId="0B3A227D" w:rsidR="00B71706" w:rsidRPr="006777BC" w:rsidRDefault="00B71706" w:rsidP="00B71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D22664">
        <w:rPr>
          <w:rFonts w:ascii="Arial" w:hAnsi="Arial" w:cs="Arial"/>
          <w:sz w:val="24"/>
          <w:szCs w:val="24"/>
        </w:rPr>
        <w:t>40</w:t>
      </w:r>
      <w:r w:rsidRPr="006777BC">
        <w:rPr>
          <w:rFonts w:ascii="Arial" w:hAnsi="Arial" w:cs="Arial"/>
          <w:sz w:val="24"/>
          <w:szCs w:val="24"/>
        </w:rPr>
        <w:t>.</w:t>
      </w:r>
    </w:p>
    <w:p w14:paraId="76DD8EB5" w14:textId="6B241208" w:rsidR="0011427B" w:rsidRDefault="000C059B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(1)</w:t>
      </w:r>
      <w:r w:rsidR="00E51851">
        <w:rPr>
          <w:rFonts w:ascii="Arial" w:hAnsi="Arial" w:cs="Arial"/>
          <w:sz w:val="24"/>
          <w:szCs w:val="24"/>
        </w:rPr>
        <w:t xml:space="preserve"> </w:t>
      </w:r>
      <w:r w:rsidR="0011427B">
        <w:rPr>
          <w:rFonts w:ascii="Arial" w:hAnsi="Arial" w:cs="Arial"/>
          <w:sz w:val="24"/>
          <w:szCs w:val="24"/>
        </w:rPr>
        <w:t xml:space="preserve">Pravo </w:t>
      </w:r>
      <w:r w:rsidR="0011427B" w:rsidRPr="007B7B9B">
        <w:rPr>
          <w:rFonts w:ascii="Arial" w:hAnsi="Arial" w:cs="Arial"/>
          <w:sz w:val="24"/>
          <w:szCs w:val="24"/>
        </w:rPr>
        <w:t xml:space="preserve">iz članka </w:t>
      </w:r>
      <w:r w:rsidR="00D22664">
        <w:rPr>
          <w:rFonts w:ascii="Arial" w:hAnsi="Arial" w:cs="Arial"/>
          <w:sz w:val="24"/>
          <w:szCs w:val="24"/>
        </w:rPr>
        <w:t>10</w:t>
      </w:r>
      <w:r w:rsidR="00B21DE0">
        <w:rPr>
          <w:rFonts w:ascii="Arial" w:hAnsi="Arial" w:cs="Arial"/>
          <w:sz w:val="24"/>
          <w:szCs w:val="24"/>
        </w:rPr>
        <w:t>. i 1</w:t>
      </w:r>
      <w:r w:rsidR="00D22664">
        <w:rPr>
          <w:rFonts w:ascii="Arial" w:hAnsi="Arial" w:cs="Arial"/>
          <w:sz w:val="24"/>
          <w:szCs w:val="24"/>
        </w:rPr>
        <w:t>2</w:t>
      </w:r>
      <w:r w:rsidR="00B21DE0">
        <w:rPr>
          <w:rFonts w:ascii="Arial" w:hAnsi="Arial" w:cs="Arial"/>
          <w:sz w:val="24"/>
          <w:szCs w:val="24"/>
        </w:rPr>
        <w:t>.</w:t>
      </w:r>
      <w:r w:rsidR="0011427B" w:rsidRPr="007B7B9B">
        <w:rPr>
          <w:rFonts w:ascii="Arial" w:hAnsi="Arial" w:cs="Arial"/>
          <w:sz w:val="24"/>
          <w:szCs w:val="24"/>
        </w:rPr>
        <w:t xml:space="preserve"> </w:t>
      </w:r>
      <w:r w:rsidR="00B21DE0">
        <w:rPr>
          <w:rFonts w:ascii="Arial" w:hAnsi="Arial" w:cs="Arial"/>
          <w:sz w:val="24"/>
          <w:szCs w:val="24"/>
        </w:rPr>
        <w:t>ove O</w:t>
      </w:r>
      <w:r w:rsidR="0011427B" w:rsidRPr="007B7B9B">
        <w:rPr>
          <w:rFonts w:ascii="Arial" w:hAnsi="Arial" w:cs="Arial"/>
          <w:sz w:val="24"/>
          <w:szCs w:val="24"/>
        </w:rPr>
        <w:t>dluke</w:t>
      </w:r>
      <w:r w:rsidR="0011427B">
        <w:rPr>
          <w:rFonts w:ascii="Arial" w:hAnsi="Arial" w:cs="Arial"/>
          <w:sz w:val="24"/>
          <w:szCs w:val="24"/>
        </w:rPr>
        <w:t xml:space="preserve"> priznaje se s danom podnošenja urednog zahtjeva ili pokretanja postupka po službenoj dužnosti.</w:t>
      </w:r>
    </w:p>
    <w:p w14:paraId="21FD8BC2" w14:textId="0D4D6A29" w:rsidR="00B21DE0" w:rsidRDefault="0011427B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Za mjesec u kojem je priznato pravo iz stavka 1. ovog član</w:t>
      </w:r>
      <w:r w:rsidR="00B21DE0">
        <w:rPr>
          <w:rFonts w:ascii="Arial" w:hAnsi="Arial" w:cs="Arial"/>
          <w:sz w:val="24"/>
          <w:szCs w:val="24"/>
        </w:rPr>
        <w:t xml:space="preserve">ka korisniku se novčani iznos isplaćuje razmjerno broju dana od dana priznavanja prava do posljednjeg dana u tom mjesecu, a za mjesec u koje, prestaje pravo, korisniku se novčani iznos po </w:t>
      </w:r>
      <w:r w:rsidR="00B21DE0" w:rsidRPr="003A7187">
        <w:rPr>
          <w:rFonts w:ascii="Arial" w:hAnsi="Arial" w:cs="Arial"/>
          <w:sz w:val="24"/>
          <w:szCs w:val="24"/>
        </w:rPr>
        <w:t>priznatom pravu isplaćuje razmjerno broju dana, do dana prestanka prava.</w:t>
      </w:r>
    </w:p>
    <w:p w14:paraId="0AD6F4BE" w14:textId="655C5389" w:rsidR="0011427B" w:rsidRDefault="0011427B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CC94D8" w14:textId="3C1F21F2" w:rsidR="003A7187" w:rsidRPr="006777BC" w:rsidRDefault="003A7187" w:rsidP="003A7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>.</w:t>
      </w:r>
    </w:p>
    <w:p w14:paraId="14250FF8" w14:textId="35909CC3" w:rsidR="0029022A" w:rsidRDefault="00BB6D26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3A7187" w:rsidRPr="00BB6D26">
        <w:rPr>
          <w:rFonts w:ascii="Arial" w:hAnsi="Arial" w:cs="Arial"/>
          <w:sz w:val="24"/>
          <w:szCs w:val="24"/>
        </w:rPr>
        <w:t xml:space="preserve">Osim prava iz članka </w:t>
      </w:r>
      <w:r w:rsidR="00D22664">
        <w:rPr>
          <w:rFonts w:ascii="Arial" w:hAnsi="Arial" w:cs="Arial"/>
          <w:sz w:val="24"/>
          <w:szCs w:val="24"/>
        </w:rPr>
        <w:t>40</w:t>
      </w:r>
      <w:r w:rsidR="003A7187" w:rsidRPr="00BB6D26">
        <w:rPr>
          <w:rFonts w:ascii="Arial" w:hAnsi="Arial" w:cs="Arial"/>
          <w:sz w:val="24"/>
          <w:szCs w:val="24"/>
        </w:rPr>
        <w:t>. stavka. 1. ove Odluke</w:t>
      </w:r>
      <w:r w:rsidRPr="00BB6D26">
        <w:rPr>
          <w:rFonts w:ascii="Arial" w:hAnsi="Arial" w:cs="Arial"/>
          <w:sz w:val="24"/>
          <w:szCs w:val="24"/>
        </w:rPr>
        <w:t>, o</w:t>
      </w:r>
      <w:r w:rsidR="0029022A" w:rsidRPr="00BB6D26">
        <w:rPr>
          <w:rFonts w:ascii="Arial" w:hAnsi="Arial" w:cs="Arial"/>
          <w:sz w:val="24"/>
          <w:szCs w:val="24"/>
        </w:rPr>
        <w:t xml:space="preserve">stvarivanje </w:t>
      </w:r>
      <w:r w:rsidRPr="00BB6D26">
        <w:rPr>
          <w:rFonts w:ascii="Arial" w:hAnsi="Arial" w:cs="Arial"/>
          <w:sz w:val="24"/>
          <w:szCs w:val="24"/>
        </w:rPr>
        <w:t xml:space="preserve">ostalih </w:t>
      </w:r>
      <w:r w:rsidR="0029022A" w:rsidRPr="00BB6D26">
        <w:rPr>
          <w:rFonts w:ascii="Arial" w:hAnsi="Arial" w:cs="Arial"/>
          <w:sz w:val="24"/>
          <w:szCs w:val="24"/>
        </w:rPr>
        <w:t>prava</w:t>
      </w:r>
      <w:r w:rsidR="00913639" w:rsidRPr="00BB6D26">
        <w:rPr>
          <w:rFonts w:ascii="Arial" w:hAnsi="Arial" w:cs="Arial"/>
          <w:sz w:val="24"/>
          <w:szCs w:val="24"/>
        </w:rPr>
        <w:t xml:space="preserve"> iz ove Odluke</w:t>
      </w:r>
      <w:r w:rsidR="0029022A" w:rsidRPr="00BB6D26">
        <w:rPr>
          <w:rFonts w:ascii="Arial" w:hAnsi="Arial" w:cs="Arial"/>
          <w:sz w:val="24"/>
          <w:szCs w:val="24"/>
        </w:rPr>
        <w:t xml:space="preserve"> u pravilu započinje teći od prvog dana sljedećeg mjeseca nakon podnošenja </w:t>
      </w:r>
      <w:r w:rsidR="00913639" w:rsidRPr="00BB6D26">
        <w:rPr>
          <w:rFonts w:ascii="Arial" w:hAnsi="Arial" w:cs="Arial"/>
          <w:sz w:val="24"/>
          <w:szCs w:val="24"/>
        </w:rPr>
        <w:t xml:space="preserve">urednog </w:t>
      </w:r>
      <w:r w:rsidR="0029022A" w:rsidRPr="00BB6D26">
        <w:rPr>
          <w:rFonts w:ascii="Arial" w:hAnsi="Arial" w:cs="Arial"/>
          <w:sz w:val="24"/>
          <w:szCs w:val="24"/>
        </w:rPr>
        <w:t>zahtjeva</w:t>
      </w:r>
      <w:r w:rsidRPr="00BB6D26">
        <w:rPr>
          <w:rFonts w:ascii="Arial" w:hAnsi="Arial" w:cs="Arial"/>
          <w:sz w:val="24"/>
          <w:szCs w:val="24"/>
        </w:rPr>
        <w:t>.</w:t>
      </w:r>
    </w:p>
    <w:p w14:paraId="774D8611" w14:textId="1199533C" w:rsidR="00BB6D26" w:rsidRPr="006777BC" w:rsidRDefault="00BB6D26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Pr="00BB6D26">
        <w:rPr>
          <w:rFonts w:ascii="Arial" w:hAnsi="Arial" w:cs="Arial"/>
          <w:sz w:val="24"/>
          <w:szCs w:val="24"/>
        </w:rPr>
        <w:t xml:space="preserve"> Osim prava iz članka </w:t>
      </w:r>
      <w:r w:rsidR="00D22664">
        <w:rPr>
          <w:rFonts w:ascii="Arial" w:hAnsi="Arial" w:cs="Arial"/>
          <w:sz w:val="24"/>
          <w:szCs w:val="24"/>
        </w:rPr>
        <w:t>40</w:t>
      </w:r>
      <w:r w:rsidRPr="00BB6D26">
        <w:rPr>
          <w:rFonts w:ascii="Arial" w:hAnsi="Arial" w:cs="Arial"/>
          <w:sz w:val="24"/>
          <w:szCs w:val="24"/>
        </w:rPr>
        <w:t xml:space="preserve">. stavka. 1. ove Odluke, </w:t>
      </w:r>
      <w:r>
        <w:rPr>
          <w:rFonts w:ascii="Arial" w:hAnsi="Arial" w:cs="Arial"/>
          <w:sz w:val="24"/>
          <w:szCs w:val="24"/>
        </w:rPr>
        <w:t>prestanak</w:t>
      </w:r>
      <w:r w:rsidRPr="00BB6D26">
        <w:rPr>
          <w:rFonts w:ascii="Arial" w:hAnsi="Arial" w:cs="Arial"/>
          <w:sz w:val="24"/>
          <w:szCs w:val="24"/>
        </w:rPr>
        <w:t xml:space="preserve"> ostalih prava iz ove Odluke u pravilu </w:t>
      </w:r>
      <w:r>
        <w:rPr>
          <w:rFonts w:ascii="Arial" w:hAnsi="Arial" w:cs="Arial"/>
          <w:sz w:val="24"/>
          <w:szCs w:val="24"/>
        </w:rPr>
        <w:t xml:space="preserve">se </w:t>
      </w:r>
      <w:r w:rsidRPr="00BB6D26">
        <w:rPr>
          <w:rFonts w:ascii="Arial" w:hAnsi="Arial" w:cs="Arial"/>
          <w:sz w:val="24"/>
          <w:szCs w:val="24"/>
        </w:rPr>
        <w:t>za mjesec u koje</w:t>
      </w:r>
      <w:r>
        <w:rPr>
          <w:rFonts w:ascii="Arial" w:hAnsi="Arial" w:cs="Arial"/>
          <w:sz w:val="24"/>
          <w:szCs w:val="24"/>
        </w:rPr>
        <w:t>m</w:t>
      </w:r>
      <w:r w:rsidRPr="00BB6D26">
        <w:rPr>
          <w:rFonts w:ascii="Arial" w:hAnsi="Arial" w:cs="Arial"/>
          <w:sz w:val="24"/>
          <w:szCs w:val="24"/>
        </w:rPr>
        <w:t xml:space="preserve"> prestaje pravo korisniku novčani iznos po priznatom pravu isplaćuje razmjerno broju dana, do dana prestanka prava.</w:t>
      </w:r>
    </w:p>
    <w:p w14:paraId="20EFA758" w14:textId="24F39557" w:rsidR="00786C43" w:rsidRDefault="00786C43" w:rsidP="00786C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B4F130" w14:textId="1A49AE38" w:rsidR="00786C43" w:rsidRDefault="00786C43" w:rsidP="00786C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BB6D26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B9265EB" w14:textId="77777777" w:rsidR="00927224" w:rsidRDefault="00927224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Pr="00927224">
        <w:rPr>
          <w:rFonts w:ascii="Arial" w:hAnsi="Arial" w:cs="Arial"/>
          <w:sz w:val="24"/>
          <w:szCs w:val="24"/>
        </w:rPr>
        <w:t>Korisnik prava iz socijalne skrbi dužan je odmah, a najkasnije u roku od 8 dana, prijaviti Odjelu svaku promjenu činjenice koja bi utjecala na ostvarivanje prava.</w:t>
      </w:r>
      <w:r w:rsidRPr="0092722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117CF94" w14:textId="68F20756" w:rsidR="00BE3C52" w:rsidRDefault="008544AB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3B8">
        <w:rPr>
          <w:rFonts w:ascii="Arial" w:hAnsi="Arial" w:cs="Arial"/>
          <w:sz w:val="24"/>
          <w:szCs w:val="24"/>
        </w:rPr>
        <w:t xml:space="preserve">(2) </w:t>
      </w:r>
      <w:r w:rsidR="00BE3C52">
        <w:rPr>
          <w:rFonts w:ascii="Arial" w:hAnsi="Arial" w:cs="Arial"/>
          <w:sz w:val="24"/>
          <w:szCs w:val="24"/>
        </w:rPr>
        <w:t>Na osnovi obavijesti korisnika ili na osnovi podataka pribavljenih po službenoj dužnosti Odjel će donijeti novo rješenje samo ako su se promijenile okolnosti o kojima ovisi priznavanje prava i visina priznatog iznosa</w:t>
      </w:r>
      <w:r w:rsidR="00863C0C">
        <w:rPr>
          <w:rFonts w:ascii="Arial" w:hAnsi="Arial" w:cs="Arial"/>
          <w:sz w:val="24"/>
          <w:szCs w:val="24"/>
        </w:rPr>
        <w:t>.</w:t>
      </w:r>
    </w:p>
    <w:p w14:paraId="1CAC4E3C" w14:textId="77777777" w:rsidR="00E0162B" w:rsidRDefault="00E0162B" w:rsidP="00E01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B45A75" w14:textId="6DF6E9D0" w:rsidR="00E0162B" w:rsidRDefault="00E0162B" w:rsidP="00E01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  <w:r w:rsidR="00D2266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62951AB2" w14:textId="28A88E6C" w:rsidR="00863C0C" w:rsidRPr="00E0162B" w:rsidRDefault="00863C0C" w:rsidP="00863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62B">
        <w:rPr>
          <w:rFonts w:ascii="Arial" w:hAnsi="Arial" w:cs="Arial"/>
          <w:sz w:val="24"/>
          <w:szCs w:val="24"/>
        </w:rPr>
        <w:t>(</w:t>
      </w:r>
      <w:r w:rsidR="00E0162B">
        <w:rPr>
          <w:rFonts w:ascii="Arial" w:hAnsi="Arial" w:cs="Arial"/>
          <w:sz w:val="24"/>
          <w:szCs w:val="24"/>
        </w:rPr>
        <w:t>1</w:t>
      </w:r>
      <w:r w:rsidRPr="00E0162B">
        <w:rPr>
          <w:rFonts w:ascii="Arial" w:hAnsi="Arial" w:cs="Arial"/>
          <w:sz w:val="24"/>
          <w:szCs w:val="24"/>
        </w:rPr>
        <w:t xml:space="preserve">) Ako korisnik nakon promijenjenih okolnosti i nadalje ispunjava uvjete za korištenje prava u manjem ili većem iznosu od već priznatog prava, pravo u izmijenjenom iznosu priznaje se s danom nastanka promijenjenih okolnosti. </w:t>
      </w:r>
    </w:p>
    <w:p w14:paraId="1913A0F8" w14:textId="0F7097FF" w:rsidR="00863C0C" w:rsidRDefault="00863C0C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0162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Ako zbog promijenjenih okolnosti korisnik ne ispunjava uvjete za daljnje korištenje prava, pravo prestaje s danom nastanka promijenjenih okolnosti.</w:t>
      </w:r>
    </w:p>
    <w:p w14:paraId="44B65EFE" w14:textId="79A6ACB9" w:rsidR="008544AB" w:rsidRDefault="001333B8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3B8">
        <w:rPr>
          <w:rFonts w:ascii="Arial" w:hAnsi="Arial" w:cs="Arial"/>
          <w:sz w:val="24"/>
          <w:szCs w:val="24"/>
        </w:rPr>
        <w:t xml:space="preserve"> </w:t>
      </w:r>
      <w:r w:rsidR="00E0162B">
        <w:rPr>
          <w:rFonts w:ascii="Arial" w:hAnsi="Arial" w:cs="Arial"/>
          <w:sz w:val="24"/>
          <w:szCs w:val="24"/>
        </w:rPr>
        <w:t xml:space="preserve">(3) U </w:t>
      </w:r>
      <w:r w:rsidR="00E0162B" w:rsidRPr="00E0162B">
        <w:rPr>
          <w:rFonts w:ascii="Arial" w:hAnsi="Arial" w:cs="Arial"/>
          <w:sz w:val="24"/>
          <w:szCs w:val="24"/>
        </w:rPr>
        <w:t>slučajevima iz ovoga članka donosi se rješenje o ukidanju rješenja kojim je pravo priznato i utvrđuje priznavanje prava u izmijenjenom iznosu odnosno prestanak prava.</w:t>
      </w:r>
    </w:p>
    <w:p w14:paraId="66682F39" w14:textId="77777777" w:rsidR="00E0162B" w:rsidRDefault="00E0162B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3335D" w14:textId="7EA535F4" w:rsidR="00E0162B" w:rsidRDefault="00E0162B" w:rsidP="00E01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  <w:r w:rsidR="00D226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B294FB2" w14:textId="77777777" w:rsidR="00E0162B" w:rsidRPr="001333B8" w:rsidRDefault="00E0162B" w:rsidP="0085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465DB" w14:textId="5FAAFCA4" w:rsidR="00E0162B" w:rsidRPr="00980E64" w:rsidRDefault="008544AB" w:rsidP="00D73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E64">
        <w:rPr>
          <w:rFonts w:ascii="Arial" w:hAnsi="Arial" w:cs="Arial"/>
          <w:sz w:val="24"/>
          <w:szCs w:val="24"/>
        </w:rPr>
        <w:t>(</w:t>
      </w:r>
      <w:r w:rsidR="00E0162B" w:rsidRPr="00980E64">
        <w:rPr>
          <w:rFonts w:ascii="Arial" w:hAnsi="Arial" w:cs="Arial"/>
          <w:sz w:val="24"/>
          <w:szCs w:val="24"/>
        </w:rPr>
        <w:t>1</w:t>
      </w:r>
      <w:r w:rsidRPr="00980E64">
        <w:rPr>
          <w:rFonts w:ascii="Arial" w:hAnsi="Arial" w:cs="Arial"/>
          <w:sz w:val="24"/>
          <w:szCs w:val="24"/>
        </w:rPr>
        <w:t>)</w:t>
      </w:r>
      <w:r w:rsidR="001333B8" w:rsidRPr="00980E64">
        <w:rPr>
          <w:rFonts w:ascii="Arial" w:hAnsi="Arial" w:cs="Arial"/>
          <w:sz w:val="24"/>
          <w:szCs w:val="24"/>
        </w:rPr>
        <w:t xml:space="preserve"> </w:t>
      </w:r>
      <w:r w:rsidRPr="00980E64">
        <w:rPr>
          <w:rFonts w:ascii="Arial" w:hAnsi="Arial" w:cs="Arial"/>
          <w:sz w:val="24"/>
          <w:szCs w:val="24"/>
        </w:rPr>
        <w:t>U slučaju smrti korisnika prava, pravo prestaje s danom smrti.</w:t>
      </w:r>
    </w:p>
    <w:p w14:paraId="6AE2DDD9" w14:textId="77777777" w:rsidR="00E0162B" w:rsidRDefault="00E0162B" w:rsidP="00D73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E64">
        <w:rPr>
          <w:rFonts w:ascii="Arial" w:hAnsi="Arial" w:cs="Arial"/>
          <w:sz w:val="24"/>
          <w:szCs w:val="24"/>
        </w:rPr>
        <w:t>(2) U slučaju iz stavka 1. ovoga članka donosi se rješenje o ukidanju rješenja kojim je</w:t>
      </w:r>
      <w:r w:rsidRPr="00E0162B">
        <w:rPr>
          <w:rFonts w:ascii="Arial" w:hAnsi="Arial" w:cs="Arial"/>
          <w:sz w:val="24"/>
          <w:szCs w:val="24"/>
        </w:rPr>
        <w:t xml:space="preserve"> pravo priznato i utvrđuje se prestanak prava.</w:t>
      </w:r>
    </w:p>
    <w:p w14:paraId="706D365B" w14:textId="77777777" w:rsidR="00E0162B" w:rsidRDefault="00E0162B" w:rsidP="00E01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E58046" w14:textId="47835E87" w:rsidR="00E0162B" w:rsidRDefault="00E0162B" w:rsidP="00E01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  <w:r w:rsidR="00D2266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40D98D15" w14:textId="6963D68B" w:rsidR="001333B8" w:rsidRPr="00D73FB8" w:rsidRDefault="008544AB" w:rsidP="00D73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E64">
        <w:rPr>
          <w:rFonts w:ascii="Arial" w:hAnsi="Arial" w:cs="Arial"/>
          <w:sz w:val="24"/>
          <w:szCs w:val="24"/>
        </w:rPr>
        <w:t>Odjava prebivališta s područja Grada ima za posljedicu gubitak prava ostvarenih temeljem ove Odluke i to od dana promjene prebivališta.</w:t>
      </w:r>
    </w:p>
    <w:p w14:paraId="0A804778" w14:textId="77777777" w:rsidR="001333B8" w:rsidRDefault="001333B8" w:rsidP="00854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D422082" w14:textId="2379647E" w:rsidR="00927224" w:rsidRDefault="00927224" w:rsidP="009272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980E64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4943E5F7" w14:textId="3C385DC2" w:rsidR="00927224" w:rsidRPr="00980E64" w:rsidRDefault="00927224" w:rsidP="0092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E64">
        <w:rPr>
          <w:rFonts w:ascii="Arial" w:hAnsi="Arial" w:cs="Arial"/>
          <w:sz w:val="24"/>
          <w:szCs w:val="24"/>
        </w:rPr>
        <w:t>Ukoliko korisnik ili članovi kućanstva u kojemu on živi imaju dugovanje prema Gradu s bilo koje osnove</w:t>
      </w:r>
      <w:r w:rsidR="00980E64" w:rsidRPr="00980E64">
        <w:rPr>
          <w:rFonts w:ascii="Arial" w:hAnsi="Arial" w:cs="Arial"/>
          <w:sz w:val="24"/>
          <w:szCs w:val="24"/>
        </w:rPr>
        <w:t>,</w:t>
      </w:r>
      <w:r w:rsidRPr="00980E64">
        <w:rPr>
          <w:rFonts w:ascii="Arial" w:hAnsi="Arial" w:cs="Arial"/>
          <w:sz w:val="24"/>
          <w:szCs w:val="24"/>
        </w:rPr>
        <w:t xml:space="preserve"> Grad može uskratiti zahtijevano pravo, osim prava na naknadu troškova stanovanja iz članka </w:t>
      </w:r>
      <w:r w:rsidR="00D22664">
        <w:rPr>
          <w:rFonts w:ascii="Arial" w:hAnsi="Arial" w:cs="Arial"/>
          <w:sz w:val="24"/>
          <w:szCs w:val="24"/>
        </w:rPr>
        <w:t>9</w:t>
      </w:r>
      <w:r w:rsidR="005A6523" w:rsidRPr="00980E64">
        <w:rPr>
          <w:rFonts w:ascii="Arial" w:hAnsi="Arial" w:cs="Arial"/>
          <w:sz w:val="24"/>
          <w:szCs w:val="24"/>
        </w:rPr>
        <w:t>.</w:t>
      </w:r>
      <w:r w:rsidRPr="00980E64">
        <w:rPr>
          <w:rFonts w:ascii="Arial" w:hAnsi="Arial" w:cs="Arial"/>
          <w:sz w:val="24"/>
          <w:szCs w:val="24"/>
        </w:rPr>
        <w:t xml:space="preserve">, stavka </w:t>
      </w:r>
      <w:r w:rsidR="00980E64" w:rsidRPr="00980E64">
        <w:rPr>
          <w:rFonts w:ascii="Arial" w:hAnsi="Arial" w:cs="Arial"/>
          <w:sz w:val="24"/>
          <w:szCs w:val="24"/>
        </w:rPr>
        <w:t>1</w:t>
      </w:r>
      <w:r w:rsidRPr="00980E64">
        <w:rPr>
          <w:rFonts w:ascii="Arial" w:hAnsi="Arial" w:cs="Arial"/>
          <w:sz w:val="24"/>
          <w:szCs w:val="24"/>
        </w:rPr>
        <w:t>. ove Odluke.</w:t>
      </w:r>
    </w:p>
    <w:p w14:paraId="715C2988" w14:textId="77777777" w:rsidR="00927224" w:rsidRDefault="00927224" w:rsidP="00B71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3253A" w14:textId="77BF0A32" w:rsidR="008D19E4" w:rsidRPr="006777BC" w:rsidRDefault="00B71706" w:rsidP="00B71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093A75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7</w:t>
      </w:r>
      <w:r w:rsidR="008D19E4" w:rsidRPr="006777BC">
        <w:rPr>
          <w:rFonts w:ascii="Arial" w:hAnsi="Arial" w:cs="Arial"/>
          <w:sz w:val="24"/>
          <w:szCs w:val="24"/>
        </w:rPr>
        <w:t>.</w:t>
      </w:r>
    </w:p>
    <w:p w14:paraId="5F6812E9" w14:textId="77777777" w:rsidR="008D19E4" w:rsidRPr="006777BC" w:rsidRDefault="000C059B" w:rsidP="002D5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(1) </w:t>
      </w:r>
      <w:r w:rsidR="008D19E4" w:rsidRPr="006777BC">
        <w:rPr>
          <w:rFonts w:ascii="Arial" w:hAnsi="Arial" w:cs="Arial"/>
          <w:sz w:val="24"/>
          <w:szCs w:val="24"/>
        </w:rPr>
        <w:t xml:space="preserve">Odjel ima pravo i obvezu nadzirati </w:t>
      </w:r>
      <w:r w:rsidR="002D580D" w:rsidRPr="006777BC">
        <w:rPr>
          <w:rFonts w:ascii="Arial" w:hAnsi="Arial" w:cs="Arial"/>
          <w:sz w:val="24"/>
          <w:szCs w:val="24"/>
        </w:rPr>
        <w:t>koriste</w:t>
      </w:r>
      <w:r w:rsidR="008D19E4" w:rsidRPr="006777BC">
        <w:rPr>
          <w:rFonts w:ascii="Arial" w:hAnsi="Arial" w:cs="Arial"/>
          <w:sz w:val="24"/>
          <w:szCs w:val="24"/>
        </w:rPr>
        <w:t xml:space="preserve"> li se sredstva odobrena za ostvarivanje prava sukladno odredbama ove</w:t>
      </w:r>
      <w:r w:rsidR="00B71706" w:rsidRPr="006777BC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 xml:space="preserve">Odluke </w:t>
      </w:r>
      <w:r w:rsidR="002D580D" w:rsidRPr="006777BC">
        <w:rPr>
          <w:rFonts w:ascii="Arial" w:hAnsi="Arial" w:cs="Arial"/>
          <w:sz w:val="24"/>
          <w:szCs w:val="24"/>
        </w:rPr>
        <w:t xml:space="preserve">i u </w:t>
      </w:r>
      <w:r w:rsidR="008D19E4" w:rsidRPr="006777BC">
        <w:rPr>
          <w:rFonts w:ascii="Arial" w:hAnsi="Arial" w:cs="Arial"/>
          <w:sz w:val="24"/>
          <w:szCs w:val="24"/>
        </w:rPr>
        <w:t>svrhu za koju su namijenjena.</w:t>
      </w:r>
    </w:p>
    <w:p w14:paraId="36AA639D" w14:textId="77777777" w:rsidR="008D19E4" w:rsidRPr="006777BC" w:rsidRDefault="000C059B" w:rsidP="000C05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(2)</w:t>
      </w:r>
      <w:r w:rsidR="00E51851">
        <w:rPr>
          <w:rFonts w:ascii="Arial" w:hAnsi="Arial" w:cs="Arial"/>
          <w:sz w:val="24"/>
          <w:szCs w:val="24"/>
        </w:rPr>
        <w:t xml:space="preserve"> </w:t>
      </w:r>
      <w:r w:rsidR="008D19E4" w:rsidRPr="006777BC">
        <w:rPr>
          <w:rFonts w:ascii="Arial" w:hAnsi="Arial" w:cs="Arial"/>
          <w:sz w:val="24"/>
          <w:szCs w:val="24"/>
        </w:rPr>
        <w:t>Ukoliko se utvrdi nenamjensko korištenje sredstava, rješenjem Odjela uskratit će se ostvarivanje prava.</w:t>
      </w:r>
    </w:p>
    <w:p w14:paraId="41BC5840" w14:textId="77777777" w:rsidR="003717FC" w:rsidRPr="006777BC" w:rsidRDefault="003717FC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73DFE1" w14:textId="7FC96DF1" w:rsidR="00141E82" w:rsidRPr="006777BC" w:rsidRDefault="00710B0A" w:rsidP="00141E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X.</w:t>
      </w:r>
      <w:r w:rsidR="00141E82" w:rsidRPr="006777BC">
        <w:rPr>
          <w:rFonts w:ascii="Arial" w:hAnsi="Arial" w:cs="Arial"/>
          <w:b/>
          <w:sz w:val="24"/>
          <w:szCs w:val="24"/>
        </w:rPr>
        <w:t xml:space="preserve"> POVRAT ISPLAĆENIH IZNOSA I NAKNADA ŠTETE</w:t>
      </w:r>
    </w:p>
    <w:p w14:paraId="5A901BE0" w14:textId="77777777" w:rsidR="00927224" w:rsidRDefault="00927224" w:rsidP="009272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0C5CA4" w14:textId="012E8D13" w:rsidR="00927224" w:rsidRDefault="00927224" w:rsidP="00AB1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093A75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.</w:t>
      </w:r>
    </w:p>
    <w:p w14:paraId="28E4462A" w14:textId="3A210F17" w:rsidR="00927224" w:rsidRPr="006777BC" w:rsidRDefault="00927224" w:rsidP="0092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341AC3"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Grad Buzet ima pravo na naknadu štete koja je nastala isplatom na ime prava iz članka </w:t>
      </w:r>
      <w:r w:rsidR="00D22664">
        <w:rPr>
          <w:rFonts w:ascii="Arial" w:hAnsi="Arial" w:cs="Arial"/>
          <w:sz w:val="24"/>
          <w:szCs w:val="24"/>
        </w:rPr>
        <w:t>9</w:t>
      </w:r>
      <w:r w:rsidRPr="006777BC">
        <w:rPr>
          <w:rFonts w:ascii="Arial" w:hAnsi="Arial" w:cs="Arial"/>
          <w:sz w:val="24"/>
          <w:szCs w:val="24"/>
        </w:rPr>
        <w:t>. ove Odluke.</w:t>
      </w:r>
    </w:p>
    <w:p w14:paraId="5864853C" w14:textId="3BA82A13" w:rsidR="00927224" w:rsidRPr="006777BC" w:rsidRDefault="00927224" w:rsidP="0092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341AC3">
        <w:rPr>
          <w:rFonts w:ascii="Arial" w:hAnsi="Arial" w:cs="Arial"/>
          <w:sz w:val="24"/>
          <w:szCs w:val="24"/>
        </w:rPr>
        <w:t>2</w:t>
      </w:r>
      <w:r w:rsidRPr="006777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Korisnik koji je na temelju rješenja Odjela ostvario pravo iz socijalne skrbi dužan je nadoknaditi štetu koja je nastala time što je:</w:t>
      </w:r>
    </w:p>
    <w:p w14:paraId="23582FAE" w14:textId="1D291574" w:rsidR="00927224" w:rsidRDefault="00927224" w:rsidP="009272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na temelju neistinitih ili netočnih podataka za koj</w:t>
      </w:r>
      <w:r>
        <w:rPr>
          <w:rFonts w:ascii="Arial" w:hAnsi="Arial" w:cs="Arial"/>
          <w:sz w:val="24"/>
          <w:szCs w:val="24"/>
        </w:rPr>
        <w:t xml:space="preserve">e je znao ili morao znati da su </w:t>
      </w:r>
      <w:r w:rsidRPr="006777BC">
        <w:rPr>
          <w:rFonts w:ascii="Arial" w:hAnsi="Arial" w:cs="Arial"/>
          <w:sz w:val="24"/>
          <w:szCs w:val="24"/>
        </w:rPr>
        <w:t>neistiniti, odnosno netočni ili na drugi način neosn</w:t>
      </w:r>
      <w:r>
        <w:rPr>
          <w:rFonts w:ascii="Arial" w:hAnsi="Arial" w:cs="Arial"/>
          <w:sz w:val="24"/>
          <w:szCs w:val="24"/>
        </w:rPr>
        <w:t xml:space="preserve">ovano ostvario pravo iz </w:t>
      </w:r>
      <w:r w:rsidR="00093A75">
        <w:rPr>
          <w:rFonts w:ascii="Arial" w:hAnsi="Arial" w:cs="Arial"/>
          <w:sz w:val="24"/>
          <w:szCs w:val="24"/>
        </w:rPr>
        <w:t>ove Odluke</w:t>
      </w:r>
      <w:r w:rsidRPr="006777BC">
        <w:rPr>
          <w:rFonts w:ascii="Arial" w:hAnsi="Arial" w:cs="Arial"/>
          <w:sz w:val="24"/>
          <w:szCs w:val="24"/>
        </w:rPr>
        <w:t xml:space="preserve"> na koje nije imao pravo ili ga je ostv</w:t>
      </w:r>
      <w:r>
        <w:rPr>
          <w:rFonts w:ascii="Arial" w:hAnsi="Arial" w:cs="Arial"/>
          <w:sz w:val="24"/>
          <w:szCs w:val="24"/>
        </w:rPr>
        <w:t xml:space="preserve">ario u većem opsegu nego što mu </w:t>
      </w:r>
      <w:r w:rsidRPr="006777BC">
        <w:rPr>
          <w:rFonts w:ascii="Arial" w:hAnsi="Arial" w:cs="Arial"/>
          <w:sz w:val="24"/>
          <w:szCs w:val="24"/>
        </w:rPr>
        <w:t>pripada,</w:t>
      </w:r>
    </w:p>
    <w:p w14:paraId="0929FABC" w14:textId="5F6439C2" w:rsidR="00927224" w:rsidRPr="006777BC" w:rsidRDefault="00927224" w:rsidP="009272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pravo iz </w:t>
      </w:r>
      <w:r w:rsidR="00093A75">
        <w:rPr>
          <w:rFonts w:ascii="Arial" w:hAnsi="Arial" w:cs="Arial"/>
          <w:sz w:val="24"/>
          <w:szCs w:val="24"/>
        </w:rPr>
        <w:t>ove Odluke</w:t>
      </w:r>
      <w:r w:rsidRPr="006777BC">
        <w:rPr>
          <w:rFonts w:ascii="Arial" w:hAnsi="Arial" w:cs="Arial"/>
          <w:sz w:val="24"/>
          <w:szCs w:val="24"/>
        </w:rPr>
        <w:t xml:space="preserve"> ostvario zbog toga što nije prijavio promjenu koja utječe </w:t>
      </w:r>
      <w:r>
        <w:rPr>
          <w:rFonts w:ascii="Arial" w:hAnsi="Arial" w:cs="Arial"/>
          <w:sz w:val="24"/>
          <w:szCs w:val="24"/>
        </w:rPr>
        <w:t xml:space="preserve">na </w:t>
      </w:r>
      <w:r w:rsidRPr="006777BC">
        <w:rPr>
          <w:rFonts w:ascii="Arial" w:hAnsi="Arial" w:cs="Arial"/>
          <w:sz w:val="24"/>
          <w:szCs w:val="24"/>
        </w:rPr>
        <w:t>prestanak ili opseg prava, a znao je ili je morao znati za tu promjenu.</w:t>
      </w:r>
    </w:p>
    <w:p w14:paraId="3460B4DF" w14:textId="2E3057F1" w:rsidR="00141E82" w:rsidRPr="006777BC" w:rsidRDefault="00927224" w:rsidP="00B65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FF0">
        <w:rPr>
          <w:rFonts w:ascii="Arial" w:hAnsi="Arial" w:cs="Arial"/>
          <w:sz w:val="24"/>
          <w:szCs w:val="24"/>
        </w:rPr>
        <w:t>(</w:t>
      </w:r>
      <w:r w:rsidR="001E780C" w:rsidRPr="00232FF0">
        <w:rPr>
          <w:rFonts w:ascii="Arial" w:hAnsi="Arial" w:cs="Arial"/>
          <w:sz w:val="24"/>
          <w:szCs w:val="24"/>
        </w:rPr>
        <w:t>3</w:t>
      </w:r>
      <w:r w:rsidRPr="00232FF0">
        <w:rPr>
          <w:rFonts w:ascii="Arial" w:hAnsi="Arial" w:cs="Arial"/>
          <w:sz w:val="24"/>
          <w:szCs w:val="24"/>
        </w:rPr>
        <w:t xml:space="preserve">) </w:t>
      </w:r>
      <w:r w:rsidR="001E780C" w:rsidRPr="00232FF0">
        <w:rPr>
          <w:rFonts w:ascii="Arial" w:hAnsi="Arial" w:cs="Arial"/>
          <w:sz w:val="24"/>
          <w:szCs w:val="24"/>
        </w:rPr>
        <w:t>Na povrat neosnovano isplaćenih iznosa prava i pomoći utvrđenih ovom Odlukom</w:t>
      </w:r>
      <w:r w:rsidR="001E780C">
        <w:rPr>
          <w:rFonts w:ascii="Arial" w:hAnsi="Arial" w:cs="Arial"/>
          <w:sz w:val="24"/>
          <w:szCs w:val="24"/>
        </w:rPr>
        <w:t xml:space="preserve"> i </w:t>
      </w:r>
      <w:r w:rsidRPr="006777BC">
        <w:rPr>
          <w:rFonts w:ascii="Arial" w:hAnsi="Arial" w:cs="Arial"/>
          <w:sz w:val="24"/>
          <w:szCs w:val="24"/>
        </w:rPr>
        <w:t xml:space="preserve">naknadu štete primjenjuje se </w:t>
      </w:r>
      <w:r w:rsidR="001E780C">
        <w:rPr>
          <w:rFonts w:ascii="Arial" w:hAnsi="Arial" w:cs="Arial"/>
          <w:sz w:val="24"/>
          <w:szCs w:val="24"/>
        </w:rPr>
        <w:t>Z</w:t>
      </w:r>
      <w:r w:rsidRPr="006777BC">
        <w:rPr>
          <w:rFonts w:ascii="Arial" w:hAnsi="Arial" w:cs="Arial"/>
          <w:sz w:val="24"/>
          <w:szCs w:val="24"/>
        </w:rPr>
        <w:t>akon kojim se uređuju obvezni odnosi, ako ovom Odlukom nije drugačije propisano.</w:t>
      </w:r>
    </w:p>
    <w:p w14:paraId="459C8E4C" w14:textId="77777777" w:rsidR="001E780C" w:rsidRDefault="001E780C" w:rsidP="00141E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07ABD8" w14:textId="157B536E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232FF0">
        <w:rPr>
          <w:rFonts w:ascii="Arial" w:hAnsi="Arial" w:cs="Arial"/>
          <w:sz w:val="24"/>
          <w:szCs w:val="24"/>
        </w:rPr>
        <w:t>4</w:t>
      </w:r>
      <w:r w:rsidR="00D22664">
        <w:rPr>
          <w:rFonts w:ascii="Arial" w:hAnsi="Arial" w:cs="Arial"/>
          <w:sz w:val="24"/>
          <w:szCs w:val="24"/>
        </w:rPr>
        <w:t>9</w:t>
      </w:r>
      <w:r w:rsidRPr="006777BC">
        <w:rPr>
          <w:rFonts w:ascii="Arial" w:hAnsi="Arial" w:cs="Arial"/>
          <w:sz w:val="24"/>
          <w:szCs w:val="24"/>
        </w:rPr>
        <w:t>.</w:t>
      </w:r>
    </w:p>
    <w:p w14:paraId="2A587FB2" w14:textId="6F23D1DE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lastRenderedPageBreak/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Grad Buzet ima pravo na povrat iznosa isplaćenih na ime prava iz članka </w:t>
      </w:r>
      <w:r w:rsidR="00232FF0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. stav</w:t>
      </w:r>
      <w:r>
        <w:rPr>
          <w:rFonts w:ascii="Arial" w:hAnsi="Arial" w:cs="Arial"/>
          <w:sz w:val="24"/>
          <w:szCs w:val="24"/>
        </w:rPr>
        <w:t>k</w:t>
      </w:r>
      <w:r w:rsidR="00232FF0">
        <w:rPr>
          <w:rFonts w:ascii="Arial" w:hAnsi="Arial" w:cs="Arial"/>
          <w:sz w:val="24"/>
          <w:szCs w:val="24"/>
        </w:rPr>
        <w:t>a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232FF0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. ove Odluke.</w:t>
      </w:r>
    </w:p>
    <w:p w14:paraId="20279DD1" w14:textId="77777777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FB">
        <w:rPr>
          <w:rFonts w:ascii="Arial" w:hAnsi="Arial" w:cs="Arial"/>
          <w:sz w:val="24"/>
          <w:szCs w:val="24"/>
        </w:rPr>
        <w:t>(2) Povrat iznosa iz stavka 1. ovog članka osigurava se upisom zabilježbe tražbine u zemljišnim knjigama na nekretninama koje su u vlasništvu odraslog korisnika.</w:t>
      </w:r>
    </w:p>
    <w:p w14:paraId="2ADE1FB6" w14:textId="7BCE11F5" w:rsidR="00141E82" w:rsidRPr="00C104FB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(3) Na temelju pravomoćnog rješenja o priznavanju prava iz članka </w:t>
      </w:r>
      <w:r w:rsidR="00C104FB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. stav</w:t>
      </w:r>
      <w:r>
        <w:rPr>
          <w:rFonts w:ascii="Arial" w:hAnsi="Arial" w:cs="Arial"/>
          <w:sz w:val="24"/>
          <w:szCs w:val="24"/>
        </w:rPr>
        <w:t>ak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C104FB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.</w:t>
      </w:r>
      <w:r w:rsidR="00C104FB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ove Odluke vrši se upis zabilježbe tražbine u zemljišnim knjigama na nekretninama u vlasništvu odraslog korisnika u korist Grada, na prijedlog nadležnog državnog </w:t>
      </w:r>
      <w:r w:rsidRPr="00C104FB">
        <w:rPr>
          <w:rFonts w:ascii="Arial" w:hAnsi="Arial" w:cs="Arial"/>
          <w:sz w:val="24"/>
          <w:szCs w:val="24"/>
        </w:rPr>
        <w:t>odvjetništva.</w:t>
      </w:r>
    </w:p>
    <w:p w14:paraId="26735938" w14:textId="77777777" w:rsidR="00141E82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FB">
        <w:rPr>
          <w:rFonts w:ascii="Arial" w:hAnsi="Arial" w:cs="Arial"/>
          <w:sz w:val="24"/>
          <w:szCs w:val="24"/>
        </w:rPr>
        <w:t>(4) Zabilježba tražbine ima učinak da pravo namirenja Grada po osnovi povrata isplaćenih iznosa odnosno naknade štete utvrđeno ovršnom ispravom dobiva ono mjesto u prvenstvenom redu koje mu je bilo osigurano zabilježbom tražbine pa će se ovrha moći neposredno provesti bez obzira na to tko je u međuvremenu postao nositelj knjižnoga prava.</w:t>
      </w:r>
    </w:p>
    <w:p w14:paraId="3232737D" w14:textId="45E4A061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6777B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Zabilježba iz stavka 2. ovog</w:t>
      </w:r>
      <w:r w:rsidRPr="006777BC">
        <w:rPr>
          <w:rFonts w:ascii="Arial" w:hAnsi="Arial" w:cs="Arial"/>
          <w:sz w:val="24"/>
          <w:szCs w:val="24"/>
        </w:rPr>
        <w:t xml:space="preserve"> članka briše se na temelju suglasnosti Grada kada se izvrši naplata potraživanja na imovini korisnika ili otpiše dug.</w:t>
      </w:r>
    </w:p>
    <w:p w14:paraId="41785FE8" w14:textId="77777777" w:rsidR="00C104FB" w:rsidRDefault="00C104FB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32A2F" w14:textId="43150B69" w:rsidR="00C104FB" w:rsidRPr="006777BC" w:rsidRDefault="00C104FB" w:rsidP="00C104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D22664">
        <w:rPr>
          <w:rFonts w:ascii="Arial" w:hAnsi="Arial" w:cs="Arial"/>
          <w:sz w:val="24"/>
          <w:szCs w:val="24"/>
        </w:rPr>
        <w:t>50</w:t>
      </w:r>
      <w:r w:rsidRPr="006777BC">
        <w:rPr>
          <w:rFonts w:ascii="Arial" w:hAnsi="Arial" w:cs="Arial"/>
          <w:sz w:val="24"/>
          <w:szCs w:val="24"/>
        </w:rPr>
        <w:t>.</w:t>
      </w:r>
    </w:p>
    <w:p w14:paraId="54855A73" w14:textId="2123147B" w:rsidR="00141E82" w:rsidRDefault="00141E82" w:rsidP="00551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C104FB"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 xml:space="preserve">) Za slučaj smrti korisnika prava iz članka </w:t>
      </w:r>
      <w:r w:rsidR="00C104FB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. stav</w:t>
      </w:r>
      <w:r>
        <w:rPr>
          <w:rFonts w:ascii="Arial" w:hAnsi="Arial" w:cs="Arial"/>
          <w:sz w:val="24"/>
          <w:szCs w:val="24"/>
        </w:rPr>
        <w:t>k</w:t>
      </w:r>
      <w:r w:rsidR="00C104FB">
        <w:rPr>
          <w:rFonts w:ascii="Arial" w:hAnsi="Arial" w:cs="Arial"/>
          <w:sz w:val="24"/>
          <w:szCs w:val="24"/>
        </w:rPr>
        <w:t>a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C104FB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ove Odluke</w:t>
      </w:r>
      <w:r w:rsidR="00C104FB">
        <w:rPr>
          <w:rFonts w:ascii="Arial" w:hAnsi="Arial" w:cs="Arial"/>
          <w:sz w:val="24"/>
          <w:szCs w:val="24"/>
        </w:rPr>
        <w:t xml:space="preserve"> i</w:t>
      </w:r>
      <w:r w:rsidR="00551228">
        <w:rPr>
          <w:rFonts w:ascii="Arial" w:hAnsi="Arial" w:cs="Arial"/>
          <w:sz w:val="24"/>
          <w:szCs w:val="24"/>
        </w:rPr>
        <w:t>li</w:t>
      </w:r>
      <w:r w:rsidR="00C104FB">
        <w:rPr>
          <w:rFonts w:ascii="Arial" w:hAnsi="Arial" w:cs="Arial"/>
          <w:sz w:val="24"/>
          <w:szCs w:val="24"/>
        </w:rPr>
        <w:t xml:space="preserve"> korisnik</w:t>
      </w:r>
      <w:r w:rsidR="00551228">
        <w:rPr>
          <w:rFonts w:ascii="Arial" w:hAnsi="Arial" w:cs="Arial"/>
          <w:sz w:val="24"/>
          <w:szCs w:val="24"/>
        </w:rPr>
        <w:t>a</w:t>
      </w:r>
      <w:r w:rsidR="00C104FB">
        <w:rPr>
          <w:rFonts w:ascii="Arial" w:hAnsi="Arial" w:cs="Arial"/>
          <w:sz w:val="24"/>
          <w:szCs w:val="24"/>
        </w:rPr>
        <w:t xml:space="preserve"> koj</w:t>
      </w:r>
      <w:r w:rsidR="00551228">
        <w:rPr>
          <w:rFonts w:ascii="Arial" w:hAnsi="Arial" w:cs="Arial"/>
          <w:sz w:val="24"/>
          <w:szCs w:val="24"/>
        </w:rPr>
        <w:t>em je</w:t>
      </w:r>
      <w:r w:rsidR="00C104FB">
        <w:rPr>
          <w:rFonts w:ascii="Arial" w:hAnsi="Arial" w:cs="Arial"/>
          <w:sz w:val="24"/>
          <w:szCs w:val="24"/>
        </w:rPr>
        <w:t xml:space="preserve"> temeljem </w:t>
      </w:r>
      <w:r w:rsidR="00551228">
        <w:rPr>
          <w:rFonts w:ascii="Arial" w:hAnsi="Arial" w:cs="Arial"/>
          <w:sz w:val="24"/>
          <w:szCs w:val="24"/>
        </w:rPr>
        <w:t xml:space="preserve">odobrenog prava sukladno </w:t>
      </w:r>
      <w:r w:rsidR="00C104FB">
        <w:rPr>
          <w:rFonts w:ascii="Arial" w:hAnsi="Arial" w:cs="Arial"/>
          <w:sz w:val="24"/>
          <w:szCs w:val="24"/>
        </w:rPr>
        <w:t>Odlu</w:t>
      </w:r>
      <w:r w:rsidR="00551228">
        <w:rPr>
          <w:rFonts w:ascii="Arial" w:hAnsi="Arial" w:cs="Arial"/>
          <w:sz w:val="24"/>
          <w:szCs w:val="24"/>
        </w:rPr>
        <w:t>ci</w:t>
      </w:r>
      <w:r w:rsidR="00C104FB">
        <w:rPr>
          <w:rFonts w:ascii="Arial" w:hAnsi="Arial" w:cs="Arial"/>
          <w:sz w:val="24"/>
          <w:szCs w:val="24"/>
        </w:rPr>
        <w:t xml:space="preserve"> o socijalnoj skrbi Grada Buzeta (Službene novine Grada Buzeta </w:t>
      </w:r>
      <w:r w:rsidR="00551228">
        <w:rPr>
          <w:rFonts w:ascii="Arial" w:hAnsi="Arial" w:cs="Arial"/>
          <w:sz w:val="24"/>
          <w:szCs w:val="24"/>
        </w:rPr>
        <w:t>br</w:t>
      </w:r>
      <w:r w:rsidR="00C104FB">
        <w:rPr>
          <w:rFonts w:ascii="Arial" w:hAnsi="Arial" w:cs="Arial"/>
          <w:sz w:val="24"/>
          <w:szCs w:val="24"/>
        </w:rPr>
        <w:t xml:space="preserve">. 7/14.) </w:t>
      </w:r>
      <w:r w:rsidR="00551228">
        <w:rPr>
          <w:rFonts w:ascii="Arial" w:hAnsi="Arial" w:cs="Arial"/>
          <w:sz w:val="24"/>
          <w:szCs w:val="24"/>
        </w:rPr>
        <w:t xml:space="preserve">izvršen </w:t>
      </w:r>
      <w:r w:rsidR="00551228" w:rsidRPr="00C104FB">
        <w:rPr>
          <w:rFonts w:ascii="Arial" w:hAnsi="Arial" w:cs="Arial"/>
          <w:sz w:val="24"/>
          <w:szCs w:val="24"/>
        </w:rPr>
        <w:t>upis zabilježbe tražbine u zemljišnim knjigama na nekretninama</w:t>
      </w:r>
      <w:r w:rsidR="00551228">
        <w:rPr>
          <w:rFonts w:ascii="Arial" w:hAnsi="Arial" w:cs="Arial"/>
          <w:sz w:val="24"/>
          <w:szCs w:val="24"/>
        </w:rPr>
        <w:t>,</w:t>
      </w:r>
      <w:r w:rsidRPr="006777BC">
        <w:rPr>
          <w:rFonts w:ascii="Arial" w:hAnsi="Arial" w:cs="Arial"/>
          <w:sz w:val="24"/>
          <w:szCs w:val="24"/>
        </w:rPr>
        <w:t xml:space="preserve"> Grad ima pravo na povrat iznosa isplaćenih po osnovi priznatog prava od njegovih nasljednika do visine vrijednosti naslijeđene imovine.</w:t>
      </w:r>
    </w:p>
    <w:p w14:paraId="1AEBD807" w14:textId="62AC822D" w:rsidR="00141E82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551228">
        <w:rPr>
          <w:rFonts w:ascii="Arial" w:hAnsi="Arial" w:cs="Arial"/>
          <w:sz w:val="24"/>
          <w:szCs w:val="24"/>
        </w:rPr>
        <w:t>2</w:t>
      </w:r>
      <w:r w:rsidRPr="006777BC">
        <w:rPr>
          <w:rFonts w:ascii="Arial" w:hAnsi="Arial" w:cs="Arial"/>
          <w:sz w:val="24"/>
          <w:szCs w:val="24"/>
        </w:rPr>
        <w:t xml:space="preserve">) Za slučaj da korisnik prava iz članka </w:t>
      </w:r>
      <w:r w:rsidR="00C104FB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. stav</w:t>
      </w:r>
      <w:r>
        <w:rPr>
          <w:rFonts w:ascii="Arial" w:hAnsi="Arial" w:cs="Arial"/>
          <w:sz w:val="24"/>
          <w:szCs w:val="24"/>
        </w:rPr>
        <w:t>k</w:t>
      </w:r>
      <w:r w:rsidR="00C104FB">
        <w:rPr>
          <w:rFonts w:ascii="Arial" w:hAnsi="Arial" w:cs="Arial"/>
          <w:sz w:val="24"/>
          <w:szCs w:val="24"/>
        </w:rPr>
        <w:t>a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C104FB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 xml:space="preserve">. ove Odluke </w:t>
      </w:r>
      <w:r w:rsidR="00551228" w:rsidRPr="00551228">
        <w:rPr>
          <w:rFonts w:ascii="Arial" w:hAnsi="Arial" w:cs="Arial"/>
          <w:sz w:val="24"/>
          <w:szCs w:val="24"/>
        </w:rPr>
        <w:t xml:space="preserve">ili korisnik kojem je temeljem odobrenog prava sukladno Odluci o socijalnoj skrbi Grada Buzeta (Službene novine Grada Buzeta br. 7/14.) izvršen upis zabilježbe tražbine u zemljišnim knjigama na nekretninama, </w:t>
      </w:r>
      <w:r w:rsidRPr="00551228">
        <w:rPr>
          <w:rFonts w:ascii="Arial" w:hAnsi="Arial" w:cs="Arial"/>
          <w:sz w:val="24"/>
          <w:szCs w:val="24"/>
        </w:rPr>
        <w:t xml:space="preserve">kojem su u cijelosti ili dijelom isplaćivani iznosi iz sredstava proračuna Grada, daruje svoju imovinu, Grad ima pravo od </w:t>
      </w:r>
      <w:proofErr w:type="spellStart"/>
      <w:r w:rsidRPr="00551228">
        <w:rPr>
          <w:rFonts w:ascii="Arial" w:hAnsi="Arial" w:cs="Arial"/>
          <w:sz w:val="24"/>
          <w:szCs w:val="24"/>
        </w:rPr>
        <w:t>obdarenika</w:t>
      </w:r>
      <w:proofErr w:type="spellEnd"/>
      <w:r w:rsidRPr="00551228">
        <w:rPr>
          <w:rFonts w:ascii="Arial" w:hAnsi="Arial" w:cs="Arial"/>
          <w:sz w:val="24"/>
          <w:szCs w:val="24"/>
        </w:rPr>
        <w:t xml:space="preserve"> na povrat iznosa isplaćenih po osnovi priznatog prava do visine vrijednosti darovane imovine.</w:t>
      </w:r>
    </w:p>
    <w:p w14:paraId="64CB4DBF" w14:textId="2F19D6FF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(</w:t>
      </w:r>
      <w:r w:rsidR="00FC43D9">
        <w:rPr>
          <w:rFonts w:ascii="Arial" w:hAnsi="Arial" w:cs="Arial"/>
          <w:sz w:val="24"/>
          <w:szCs w:val="24"/>
        </w:rPr>
        <w:t>3</w:t>
      </w:r>
      <w:r w:rsidRPr="006777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 xml:space="preserve">Grad Buzet ima pravo na povrat iznosa isplaćenih na ime prava iz članka </w:t>
      </w:r>
      <w:r w:rsidR="00FC43D9">
        <w:rPr>
          <w:rFonts w:ascii="Arial" w:hAnsi="Arial" w:cs="Arial"/>
          <w:sz w:val="24"/>
          <w:szCs w:val="24"/>
        </w:rPr>
        <w:t>2</w:t>
      </w:r>
      <w:r w:rsidR="00D22664">
        <w:rPr>
          <w:rFonts w:ascii="Arial" w:hAnsi="Arial" w:cs="Arial"/>
          <w:sz w:val="24"/>
          <w:szCs w:val="24"/>
        </w:rPr>
        <w:t>4</w:t>
      </w:r>
      <w:r w:rsidRPr="006777BC">
        <w:rPr>
          <w:rFonts w:ascii="Arial" w:hAnsi="Arial" w:cs="Arial"/>
          <w:sz w:val="24"/>
          <w:szCs w:val="24"/>
        </w:rPr>
        <w:t>. stav</w:t>
      </w:r>
      <w:r>
        <w:rPr>
          <w:rFonts w:ascii="Arial" w:hAnsi="Arial" w:cs="Arial"/>
          <w:sz w:val="24"/>
          <w:szCs w:val="24"/>
        </w:rPr>
        <w:t>k</w:t>
      </w:r>
      <w:r w:rsidR="00FC43D9">
        <w:rPr>
          <w:rFonts w:ascii="Arial" w:hAnsi="Arial" w:cs="Arial"/>
          <w:sz w:val="24"/>
          <w:szCs w:val="24"/>
        </w:rPr>
        <w:t>a</w:t>
      </w:r>
      <w:r w:rsidRPr="006777BC">
        <w:rPr>
          <w:rFonts w:ascii="Arial" w:hAnsi="Arial" w:cs="Arial"/>
          <w:sz w:val="24"/>
          <w:szCs w:val="24"/>
        </w:rPr>
        <w:t xml:space="preserve"> </w:t>
      </w:r>
      <w:r w:rsidR="00FC43D9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 xml:space="preserve">. ove Odluke </w:t>
      </w:r>
      <w:r w:rsidR="00FC43D9">
        <w:rPr>
          <w:rFonts w:ascii="Arial" w:hAnsi="Arial" w:cs="Arial"/>
          <w:sz w:val="24"/>
          <w:szCs w:val="24"/>
        </w:rPr>
        <w:t xml:space="preserve">ili korisnika kojem je temeljem odobrenog prava sukladno Odluci o socijalnoj skrbi Grada Buzeta (Službene novine Grada Buzeta br. 7/14.) izvršen </w:t>
      </w:r>
      <w:r w:rsidR="00FC43D9" w:rsidRPr="00C104FB">
        <w:rPr>
          <w:rFonts w:ascii="Arial" w:hAnsi="Arial" w:cs="Arial"/>
          <w:sz w:val="24"/>
          <w:szCs w:val="24"/>
        </w:rPr>
        <w:t>upis zabilježbe tražbine u zemljišnim knjigama na nekretninama</w:t>
      </w:r>
      <w:r w:rsidR="00FC43D9">
        <w:rPr>
          <w:rFonts w:ascii="Arial" w:hAnsi="Arial" w:cs="Arial"/>
          <w:sz w:val="24"/>
          <w:szCs w:val="24"/>
        </w:rPr>
        <w:t xml:space="preserve">, </w:t>
      </w:r>
      <w:r w:rsidRPr="006777BC">
        <w:rPr>
          <w:rFonts w:ascii="Arial" w:hAnsi="Arial" w:cs="Arial"/>
          <w:sz w:val="24"/>
          <w:szCs w:val="24"/>
        </w:rPr>
        <w:t>od osobe koja je po zakonu dužna uzdržavati korisnika</w:t>
      </w:r>
      <w:r w:rsidR="00FC43D9">
        <w:rPr>
          <w:rFonts w:ascii="Arial" w:hAnsi="Arial" w:cs="Arial"/>
          <w:sz w:val="24"/>
          <w:szCs w:val="24"/>
        </w:rPr>
        <w:t>.</w:t>
      </w:r>
    </w:p>
    <w:p w14:paraId="5374820A" w14:textId="77777777" w:rsidR="00FC43D9" w:rsidRDefault="00FC43D9" w:rsidP="00FC4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4E3386" w14:textId="19E1D58B" w:rsidR="00FC43D9" w:rsidRPr="006777BC" w:rsidRDefault="00FC43D9" w:rsidP="00FC4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FA67E4">
        <w:rPr>
          <w:rFonts w:ascii="Arial" w:hAnsi="Arial" w:cs="Arial"/>
          <w:sz w:val="24"/>
          <w:szCs w:val="24"/>
        </w:rPr>
        <w:t>5</w:t>
      </w:r>
      <w:r w:rsidR="00D22664">
        <w:rPr>
          <w:rFonts w:ascii="Arial" w:hAnsi="Arial" w:cs="Arial"/>
          <w:sz w:val="24"/>
          <w:szCs w:val="24"/>
        </w:rPr>
        <w:t>1</w:t>
      </w:r>
      <w:r w:rsidRPr="006777BC">
        <w:rPr>
          <w:rFonts w:ascii="Arial" w:hAnsi="Arial" w:cs="Arial"/>
          <w:sz w:val="24"/>
          <w:szCs w:val="24"/>
        </w:rPr>
        <w:t>.</w:t>
      </w:r>
    </w:p>
    <w:p w14:paraId="11E9BE1B" w14:textId="25AA7C72" w:rsidR="00FA67E4" w:rsidRPr="00FA67E4" w:rsidRDefault="00141E82" w:rsidP="00FA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 xml:space="preserve">(1) </w:t>
      </w:r>
      <w:r w:rsidR="00FA67E4" w:rsidRPr="00FA67E4">
        <w:rPr>
          <w:rFonts w:ascii="Arial" w:hAnsi="Arial" w:cs="Arial"/>
          <w:sz w:val="24"/>
          <w:szCs w:val="24"/>
        </w:rPr>
        <w:t xml:space="preserve">U slučajevima iz članka </w:t>
      </w:r>
      <w:r w:rsidR="00D22664">
        <w:rPr>
          <w:rFonts w:ascii="Arial" w:hAnsi="Arial" w:cs="Arial"/>
          <w:sz w:val="24"/>
          <w:szCs w:val="24"/>
        </w:rPr>
        <w:t>50</w:t>
      </w:r>
      <w:r w:rsidR="00FA67E4" w:rsidRPr="00FA67E4">
        <w:rPr>
          <w:rFonts w:ascii="Arial" w:hAnsi="Arial" w:cs="Arial"/>
          <w:sz w:val="24"/>
          <w:szCs w:val="24"/>
        </w:rPr>
        <w:t>. stavka 1. do 3. Grad poziva obveznika povrata</w:t>
      </w:r>
      <w:r w:rsidR="00FA67E4" w:rsidRPr="00FA67E4">
        <w:rPr>
          <w:rFonts w:ascii="Arial" w:hAnsi="Arial" w:cs="Arial"/>
        </w:rPr>
        <w:t xml:space="preserve"> </w:t>
      </w:r>
      <w:r w:rsidR="00FA67E4" w:rsidRPr="00FA67E4">
        <w:rPr>
          <w:rFonts w:ascii="Arial" w:hAnsi="Arial" w:cs="Arial"/>
          <w:sz w:val="24"/>
          <w:szCs w:val="24"/>
        </w:rPr>
        <w:t>isplaćenog iznosa da u određenom roku izvrši povrat isplaćenih iznosa.</w:t>
      </w:r>
    </w:p>
    <w:p w14:paraId="523E2E17" w14:textId="4FC2B5CA" w:rsidR="00141E82" w:rsidRPr="00FA67E4" w:rsidRDefault="00FA67E4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 xml:space="preserve">(2) </w:t>
      </w:r>
      <w:r w:rsidR="00141E82" w:rsidRPr="00FA67E4">
        <w:rPr>
          <w:rFonts w:ascii="Arial" w:hAnsi="Arial" w:cs="Arial"/>
          <w:sz w:val="24"/>
          <w:szCs w:val="24"/>
        </w:rPr>
        <w:t>Ako obveznik povrata isplaćenog iznosa iz</w:t>
      </w:r>
      <w:r w:rsidR="00FC43D9" w:rsidRPr="00FA67E4">
        <w:rPr>
          <w:rFonts w:ascii="Arial" w:hAnsi="Arial" w:cs="Arial"/>
          <w:sz w:val="24"/>
          <w:szCs w:val="24"/>
        </w:rPr>
        <w:t xml:space="preserve"> članka </w:t>
      </w:r>
      <w:r w:rsidR="00D22664">
        <w:rPr>
          <w:rFonts w:ascii="Arial" w:hAnsi="Arial" w:cs="Arial"/>
          <w:sz w:val="24"/>
          <w:szCs w:val="24"/>
        </w:rPr>
        <w:t>50</w:t>
      </w:r>
      <w:r w:rsidR="00141E82" w:rsidRPr="00FA67E4">
        <w:rPr>
          <w:rFonts w:ascii="Arial" w:hAnsi="Arial" w:cs="Arial"/>
          <w:sz w:val="24"/>
          <w:szCs w:val="24"/>
        </w:rPr>
        <w:t>.</w:t>
      </w:r>
      <w:r w:rsidR="00FC43D9" w:rsidRPr="00FA67E4">
        <w:rPr>
          <w:rFonts w:ascii="Arial" w:hAnsi="Arial" w:cs="Arial"/>
          <w:sz w:val="24"/>
          <w:szCs w:val="24"/>
        </w:rPr>
        <w:t xml:space="preserve"> stavka 1. do 3. </w:t>
      </w:r>
      <w:r w:rsidR="00141E82" w:rsidRPr="00FA67E4">
        <w:rPr>
          <w:rFonts w:ascii="Arial" w:hAnsi="Arial" w:cs="Arial"/>
          <w:sz w:val="24"/>
          <w:szCs w:val="24"/>
        </w:rPr>
        <w:t>ne izvrši povrat isplaćenih iznosa u određenom roku, Grad je ovlašten podnijeti tužbu radi povrata isplaćenih iznosa putem nadležnog državnog odvjetništva na temelju dokumentacije koju dostavlja Grad.</w:t>
      </w:r>
    </w:p>
    <w:p w14:paraId="367B1680" w14:textId="4B348797" w:rsidR="00141E82" w:rsidRPr="006777BC" w:rsidRDefault="00141E82" w:rsidP="00141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>(</w:t>
      </w:r>
      <w:r w:rsidR="00FA67E4" w:rsidRPr="00FA67E4">
        <w:rPr>
          <w:rFonts w:ascii="Arial" w:hAnsi="Arial" w:cs="Arial"/>
          <w:sz w:val="24"/>
          <w:szCs w:val="24"/>
        </w:rPr>
        <w:t>3</w:t>
      </w:r>
      <w:r w:rsidRPr="00FA67E4">
        <w:rPr>
          <w:rFonts w:ascii="Arial" w:hAnsi="Arial" w:cs="Arial"/>
          <w:sz w:val="24"/>
          <w:szCs w:val="24"/>
        </w:rPr>
        <w:t xml:space="preserve">) Grad Buzet neće podići tužbu radi povrata iznosa iz stavaka </w:t>
      </w:r>
      <w:r w:rsidR="00FA67E4" w:rsidRPr="00FA67E4">
        <w:rPr>
          <w:rFonts w:ascii="Arial" w:hAnsi="Arial" w:cs="Arial"/>
          <w:sz w:val="24"/>
          <w:szCs w:val="24"/>
        </w:rPr>
        <w:t>2</w:t>
      </w:r>
      <w:r w:rsidRPr="00FA67E4">
        <w:rPr>
          <w:rFonts w:ascii="Arial" w:hAnsi="Arial" w:cs="Arial"/>
          <w:sz w:val="24"/>
          <w:szCs w:val="24"/>
        </w:rPr>
        <w:t xml:space="preserve">. ovog članka ako bi ostvarivanjem tražbine nasljednici i članovi njegove obitelji te </w:t>
      </w:r>
      <w:proofErr w:type="spellStart"/>
      <w:r w:rsidRPr="00FA67E4">
        <w:rPr>
          <w:rFonts w:ascii="Arial" w:hAnsi="Arial" w:cs="Arial"/>
          <w:sz w:val="24"/>
          <w:szCs w:val="24"/>
        </w:rPr>
        <w:t>obdarenik</w:t>
      </w:r>
      <w:proofErr w:type="spellEnd"/>
      <w:r w:rsidRPr="00FA67E4">
        <w:rPr>
          <w:rFonts w:ascii="Arial" w:hAnsi="Arial" w:cs="Arial"/>
          <w:sz w:val="24"/>
          <w:szCs w:val="24"/>
        </w:rPr>
        <w:t xml:space="preserve"> i članovi</w:t>
      </w:r>
      <w:r w:rsidRPr="006777BC">
        <w:rPr>
          <w:rFonts w:ascii="Arial" w:hAnsi="Arial" w:cs="Arial"/>
          <w:sz w:val="24"/>
          <w:szCs w:val="24"/>
        </w:rPr>
        <w:t xml:space="preserve"> njegove obitelji ostali bez imovine, odnosno prihoda potrebnog za podmirenje osnovnih stambenih i drugih osnovnih životnih potreba.</w:t>
      </w:r>
    </w:p>
    <w:p w14:paraId="2B1B06CA" w14:textId="72F9B120" w:rsidR="00141E82" w:rsidRDefault="00141E82" w:rsidP="00141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D1BD2" w14:textId="220911CB" w:rsidR="00F90FC4" w:rsidRPr="00FA67E4" w:rsidRDefault="00564E66" w:rsidP="00F90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7E4">
        <w:rPr>
          <w:rFonts w:ascii="Arial" w:hAnsi="Arial" w:cs="Arial"/>
          <w:b/>
          <w:sz w:val="24"/>
          <w:szCs w:val="24"/>
        </w:rPr>
        <w:t>X</w:t>
      </w:r>
      <w:r w:rsidR="00710B0A" w:rsidRPr="00FA67E4">
        <w:rPr>
          <w:rFonts w:ascii="Arial" w:hAnsi="Arial" w:cs="Arial"/>
          <w:b/>
          <w:sz w:val="24"/>
          <w:szCs w:val="24"/>
        </w:rPr>
        <w:t>I</w:t>
      </w:r>
      <w:r w:rsidR="00F90FC4" w:rsidRPr="00FA67E4">
        <w:rPr>
          <w:rFonts w:ascii="Arial" w:hAnsi="Arial" w:cs="Arial"/>
          <w:b/>
          <w:sz w:val="24"/>
          <w:szCs w:val="24"/>
        </w:rPr>
        <w:t>. RAZMJENA PODATAKA</w:t>
      </w:r>
    </w:p>
    <w:p w14:paraId="43013488" w14:textId="77777777" w:rsidR="00F90FC4" w:rsidRPr="00E35056" w:rsidRDefault="00F90FC4" w:rsidP="00F90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4B4823D" w14:textId="4DAF1BCA" w:rsidR="00F90FC4" w:rsidRPr="00FA67E4" w:rsidRDefault="00F90FC4" w:rsidP="00F90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>Članak</w:t>
      </w:r>
      <w:r w:rsidR="00FA67E4" w:rsidRPr="00FA67E4">
        <w:rPr>
          <w:rFonts w:ascii="Arial" w:hAnsi="Arial" w:cs="Arial"/>
          <w:sz w:val="24"/>
          <w:szCs w:val="24"/>
        </w:rPr>
        <w:t xml:space="preserve"> 5</w:t>
      </w:r>
      <w:r w:rsidR="00D22664">
        <w:rPr>
          <w:rFonts w:ascii="Arial" w:hAnsi="Arial" w:cs="Arial"/>
          <w:sz w:val="24"/>
          <w:szCs w:val="24"/>
        </w:rPr>
        <w:t>2</w:t>
      </w:r>
      <w:r w:rsidRPr="00FA67E4">
        <w:rPr>
          <w:rFonts w:ascii="Arial" w:hAnsi="Arial" w:cs="Arial"/>
          <w:sz w:val="24"/>
          <w:szCs w:val="24"/>
        </w:rPr>
        <w:t>.</w:t>
      </w:r>
    </w:p>
    <w:p w14:paraId="2DF34012" w14:textId="147D61D8" w:rsidR="00F90FC4" w:rsidRDefault="00E35056" w:rsidP="00E35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lastRenderedPageBreak/>
        <w:t>Grad će sa Zavodom i drugim pružateljima socijalnih usluga razmjenjivati podatke o naknadama i socijalnim uslugama u skladu s propisom kojim se uređuje zaštita osobnih podataka.</w:t>
      </w:r>
    </w:p>
    <w:p w14:paraId="32DC37CD" w14:textId="7CF056C0" w:rsidR="00E35056" w:rsidRPr="00FA67E4" w:rsidRDefault="00E35056" w:rsidP="00E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7E4">
        <w:rPr>
          <w:rFonts w:ascii="Arial" w:hAnsi="Arial" w:cs="Arial"/>
          <w:b/>
          <w:sz w:val="24"/>
          <w:szCs w:val="24"/>
        </w:rPr>
        <w:t>X</w:t>
      </w:r>
      <w:r w:rsidR="00710B0A" w:rsidRPr="00FA67E4">
        <w:rPr>
          <w:rFonts w:ascii="Arial" w:hAnsi="Arial" w:cs="Arial"/>
          <w:b/>
          <w:sz w:val="24"/>
          <w:szCs w:val="24"/>
        </w:rPr>
        <w:t>II</w:t>
      </w:r>
      <w:r w:rsidRPr="00FA67E4">
        <w:rPr>
          <w:rFonts w:ascii="Arial" w:hAnsi="Arial" w:cs="Arial"/>
          <w:b/>
          <w:sz w:val="24"/>
          <w:szCs w:val="24"/>
        </w:rPr>
        <w:t>. EVIDENCIJA I DOKUMENTACIJA</w:t>
      </w:r>
    </w:p>
    <w:p w14:paraId="4142A37B" w14:textId="77777777" w:rsidR="00E35056" w:rsidRPr="00FA67E4" w:rsidRDefault="00E35056" w:rsidP="00E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F637DC" w14:textId="4A51D78D" w:rsidR="00E35056" w:rsidRPr="00FA67E4" w:rsidRDefault="00E35056" w:rsidP="00E350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 xml:space="preserve">Članak </w:t>
      </w:r>
      <w:r w:rsidR="00FA67E4" w:rsidRPr="00FA67E4">
        <w:rPr>
          <w:rFonts w:ascii="Arial" w:hAnsi="Arial" w:cs="Arial"/>
          <w:sz w:val="24"/>
          <w:szCs w:val="24"/>
        </w:rPr>
        <w:t>5</w:t>
      </w:r>
      <w:r w:rsidR="00D22664">
        <w:rPr>
          <w:rFonts w:ascii="Arial" w:hAnsi="Arial" w:cs="Arial"/>
          <w:sz w:val="24"/>
          <w:szCs w:val="24"/>
        </w:rPr>
        <w:t>3</w:t>
      </w:r>
      <w:r w:rsidRPr="00FA67E4">
        <w:rPr>
          <w:rFonts w:ascii="Arial" w:hAnsi="Arial" w:cs="Arial"/>
          <w:sz w:val="24"/>
          <w:szCs w:val="24"/>
        </w:rPr>
        <w:t>.</w:t>
      </w:r>
    </w:p>
    <w:p w14:paraId="25666DCD" w14:textId="658F1309" w:rsidR="00E841F9" w:rsidRPr="00FA67E4" w:rsidRDefault="009319A9" w:rsidP="00E35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 xml:space="preserve">(1) </w:t>
      </w:r>
      <w:r w:rsidR="00E35056" w:rsidRPr="00FA67E4">
        <w:rPr>
          <w:rFonts w:ascii="Arial" w:hAnsi="Arial" w:cs="Arial"/>
          <w:sz w:val="24"/>
          <w:szCs w:val="24"/>
        </w:rPr>
        <w:t>Grad je dužan voditi evidenciju i dokumentaciju o priznatim pravima u sustavu socijalne skrbi propisanim Zakonom, posebnim propisima i općim aktima Grada.</w:t>
      </w:r>
    </w:p>
    <w:p w14:paraId="32A2E9C9" w14:textId="10A768F8" w:rsidR="009319A9" w:rsidRPr="00FA67E4" w:rsidRDefault="009319A9" w:rsidP="00E35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7E4">
        <w:rPr>
          <w:rFonts w:ascii="Arial" w:hAnsi="Arial" w:cs="Arial"/>
          <w:sz w:val="24"/>
          <w:szCs w:val="24"/>
        </w:rPr>
        <w:t>(2)</w:t>
      </w:r>
      <w:r w:rsidR="00E841F9" w:rsidRPr="00FA67E4">
        <w:t xml:space="preserve"> </w:t>
      </w:r>
      <w:r w:rsidR="00E841F9" w:rsidRPr="00FA67E4">
        <w:rPr>
          <w:rFonts w:ascii="Arial" w:hAnsi="Arial" w:cs="Arial"/>
          <w:sz w:val="24"/>
          <w:szCs w:val="24"/>
        </w:rPr>
        <w:t xml:space="preserve">Na prikupljanje, obradu, pohranjivanje, posredovanje i korištenje podataka koje sadrže zbirke podataka te na zaštitu informacijske privatnosti pojedinca primjenjuju se propisi kojima se uređuje zaštita osobnih podataka i zaštita tajnosti podataka. </w:t>
      </w:r>
    </w:p>
    <w:p w14:paraId="727189A4" w14:textId="77777777" w:rsidR="009319A9" w:rsidRDefault="009319A9" w:rsidP="002D5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925D66" w14:textId="5F23B582" w:rsidR="003D61E9" w:rsidRPr="006777BC" w:rsidRDefault="00E35056" w:rsidP="002D5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564E66">
        <w:rPr>
          <w:rFonts w:ascii="Arial" w:hAnsi="Arial" w:cs="Arial"/>
          <w:b/>
          <w:sz w:val="24"/>
          <w:szCs w:val="24"/>
        </w:rPr>
        <w:t>I</w:t>
      </w:r>
      <w:r w:rsidR="00710B0A">
        <w:rPr>
          <w:rFonts w:ascii="Arial" w:hAnsi="Arial" w:cs="Arial"/>
          <w:b/>
          <w:sz w:val="24"/>
          <w:szCs w:val="24"/>
        </w:rPr>
        <w:t>II</w:t>
      </w:r>
      <w:r w:rsidR="002D580D" w:rsidRPr="006777BC">
        <w:rPr>
          <w:rFonts w:ascii="Arial" w:hAnsi="Arial" w:cs="Arial"/>
          <w:b/>
          <w:sz w:val="24"/>
          <w:szCs w:val="24"/>
        </w:rPr>
        <w:t>.</w:t>
      </w:r>
      <w:r w:rsidR="008D19E4" w:rsidRPr="006777BC">
        <w:rPr>
          <w:rFonts w:ascii="Arial" w:hAnsi="Arial" w:cs="Arial"/>
          <w:b/>
          <w:sz w:val="24"/>
          <w:szCs w:val="24"/>
        </w:rPr>
        <w:t xml:space="preserve"> PRIJELAZNE I ZAVRŠNE ODREDBE</w:t>
      </w:r>
    </w:p>
    <w:p w14:paraId="1715FD34" w14:textId="77777777" w:rsidR="00D20570" w:rsidRPr="006777BC" w:rsidRDefault="00D20570" w:rsidP="003D61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D0BE43" w14:textId="3249E29B" w:rsidR="00FC45CE" w:rsidRPr="00CE2C56" w:rsidRDefault="003D61E9" w:rsidP="00FC4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C56">
        <w:rPr>
          <w:rFonts w:ascii="Arial" w:hAnsi="Arial" w:cs="Arial"/>
          <w:sz w:val="24"/>
          <w:szCs w:val="24"/>
        </w:rPr>
        <w:t xml:space="preserve">Članak </w:t>
      </w:r>
      <w:r w:rsidR="00CE2C56" w:rsidRPr="00CE2C56">
        <w:rPr>
          <w:rFonts w:ascii="Arial" w:hAnsi="Arial" w:cs="Arial"/>
          <w:sz w:val="24"/>
          <w:szCs w:val="24"/>
        </w:rPr>
        <w:t>5</w:t>
      </w:r>
      <w:r w:rsidR="00D22664">
        <w:rPr>
          <w:rFonts w:ascii="Arial" w:hAnsi="Arial" w:cs="Arial"/>
          <w:sz w:val="24"/>
          <w:szCs w:val="24"/>
        </w:rPr>
        <w:t>4</w:t>
      </w:r>
      <w:r w:rsidR="008D19E4" w:rsidRPr="00CE2C56">
        <w:rPr>
          <w:rFonts w:ascii="Arial" w:hAnsi="Arial" w:cs="Arial"/>
          <w:sz w:val="24"/>
          <w:szCs w:val="24"/>
        </w:rPr>
        <w:t>.</w:t>
      </w:r>
    </w:p>
    <w:p w14:paraId="48BEF55D" w14:textId="1FDAC460" w:rsidR="00CE2C56" w:rsidRDefault="00CE2C56" w:rsidP="00CE2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C56">
        <w:rPr>
          <w:rFonts w:ascii="Arial" w:hAnsi="Arial" w:cs="Arial"/>
          <w:sz w:val="24"/>
          <w:szCs w:val="24"/>
        </w:rPr>
        <w:t>Poslove ili dio poslova u vezi s ostvarivanjem prava utvrđenih ovom Odlukom, odnosno pružanje usluga ili dijela usluga korisnicima prava iz ove Odluke, Grad može povjeriti i nekoj drugoj pravnoj ili fizičkoj osobi ovlaštenoj za obavljanje tih usluga s kojom će sklopiti ugovor</w:t>
      </w:r>
      <w:r w:rsidR="008D1B86">
        <w:rPr>
          <w:rFonts w:ascii="Arial" w:hAnsi="Arial" w:cs="Arial"/>
          <w:sz w:val="24"/>
          <w:szCs w:val="24"/>
        </w:rPr>
        <w:t>.</w:t>
      </w:r>
    </w:p>
    <w:p w14:paraId="3F253CE5" w14:textId="77777777" w:rsidR="008D1B86" w:rsidRDefault="008D1B86" w:rsidP="00CE2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8E3D3" w14:textId="7402E784" w:rsidR="00CE2C56" w:rsidRDefault="00CE2C56" w:rsidP="00CE2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</w:t>
      </w:r>
      <w:r w:rsidR="00D2266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5356BBBC" w14:textId="313D9E05" w:rsidR="003D61E9" w:rsidRDefault="00E02169" w:rsidP="003D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3D61E9" w:rsidRPr="006777BC">
        <w:rPr>
          <w:rFonts w:ascii="Arial" w:hAnsi="Arial" w:cs="Arial"/>
          <w:sz w:val="24"/>
          <w:szCs w:val="24"/>
        </w:rPr>
        <w:t xml:space="preserve">Odjel </w:t>
      </w:r>
      <w:r w:rsidR="002D580D" w:rsidRPr="006777BC">
        <w:rPr>
          <w:rFonts w:ascii="Arial" w:hAnsi="Arial" w:cs="Arial"/>
          <w:sz w:val="24"/>
          <w:szCs w:val="24"/>
        </w:rPr>
        <w:t xml:space="preserve">je dužan </w:t>
      </w:r>
      <w:r w:rsidR="003D61E9" w:rsidRPr="006777BC">
        <w:rPr>
          <w:rFonts w:ascii="Arial" w:hAnsi="Arial" w:cs="Arial"/>
          <w:sz w:val="24"/>
          <w:szCs w:val="24"/>
        </w:rPr>
        <w:t xml:space="preserve">u roku od </w:t>
      </w:r>
      <w:r w:rsidR="008D1B86">
        <w:rPr>
          <w:rFonts w:ascii="Arial" w:hAnsi="Arial" w:cs="Arial"/>
          <w:sz w:val="24"/>
          <w:szCs w:val="24"/>
        </w:rPr>
        <w:t xml:space="preserve">godine dana </w:t>
      </w:r>
      <w:r w:rsidR="003D61E9" w:rsidRPr="006777BC">
        <w:rPr>
          <w:rFonts w:ascii="Arial" w:hAnsi="Arial" w:cs="Arial"/>
          <w:sz w:val="24"/>
          <w:szCs w:val="24"/>
        </w:rPr>
        <w:t>od dan</w:t>
      </w:r>
      <w:r w:rsidR="00D87F44" w:rsidRPr="006777BC">
        <w:rPr>
          <w:rFonts w:ascii="Arial" w:hAnsi="Arial" w:cs="Arial"/>
          <w:sz w:val="24"/>
          <w:szCs w:val="24"/>
        </w:rPr>
        <w:t>a stupanja na snag</w:t>
      </w:r>
      <w:r w:rsidR="003D61E9" w:rsidRPr="006777BC">
        <w:rPr>
          <w:rFonts w:ascii="Arial" w:hAnsi="Arial" w:cs="Arial"/>
          <w:sz w:val="24"/>
          <w:szCs w:val="24"/>
        </w:rPr>
        <w:t xml:space="preserve">u ove Odluke provesti postupak </w:t>
      </w:r>
      <w:r w:rsidR="008D1B86">
        <w:rPr>
          <w:rFonts w:ascii="Arial" w:hAnsi="Arial" w:cs="Arial"/>
          <w:sz w:val="24"/>
          <w:szCs w:val="24"/>
        </w:rPr>
        <w:t>preispitivanja prava postojećih korisnika radi ponovnog utvrđivanja ispunjavanja uvjeta za priznavanje prava iz ove Odluke.</w:t>
      </w:r>
    </w:p>
    <w:p w14:paraId="416D0C97" w14:textId="778A74FB" w:rsidR="003D61E9" w:rsidRPr="006777BC" w:rsidRDefault="00FC45CE" w:rsidP="00564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169">
        <w:rPr>
          <w:rFonts w:ascii="Arial" w:hAnsi="Arial" w:cs="Arial"/>
          <w:sz w:val="24"/>
          <w:szCs w:val="24"/>
        </w:rPr>
        <w:t xml:space="preserve">(2) </w:t>
      </w:r>
      <w:r w:rsidR="00E02169" w:rsidRPr="00E02169">
        <w:rPr>
          <w:rFonts w:ascii="Arial" w:hAnsi="Arial" w:cs="Arial"/>
          <w:sz w:val="24"/>
          <w:szCs w:val="24"/>
        </w:rPr>
        <w:t>P</w:t>
      </w:r>
      <w:r w:rsidRPr="00E02169">
        <w:rPr>
          <w:rFonts w:ascii="Arial" w:hAnsi="Arial" w:cs="Arial"/>
          <w:sz w:val="24"/>
          <w:szCs w:val="24"/>
        </w:rPr>
        <w:t xml:space="preserve">rava priznata na temelju Odluke o socijalnoj skrbi Grada Buzeta („Službene </w:t>
      </w:r>
      <w:r w:rsidR="00E02169" w:rsidRPr="00E02169">
        <w:rPr>
          <w:rFonts w:ascii="Arial" w:hAnsi="Arial" w:cs="Arial"/>
          <w:sz w:val="24"/>
          <w:szCs w:val="24"/>
        </w:rPr>
        <w:t>n</w:t>
      </w:r>
      <w:r w:rsidRPr="00E02169">
        <w:rPr>
          <w:rFonts w:ascii="Arial" w:hAnsi="Arial" w:cs="Arial"/>
          <w:sz w:val="24"/>
          <w:szCs w:val="24"/>
        </w:rPr>
        <w:t>ovine Grada Buzeta“, broj 7/14), a čije ostvarivanje traje na dan stupanja na snagu ove Odluke</w:t>
      </w:r>
      <w:r w:rsidR="00E02169" w:rsidRPr="00E02169">
        <w:rPr>
          <w:rFonts w:ascii="Arial" w:hAnsi="Arial" w:cs="Arial"/>
          <w:sz w:val="24"/>
          <w:szCs w:val="24"/>
        </w:rPr>
        <w:t>,</w:t>
      </w:r>
      <w:r w:rsidRPr="00E02169">
        <w:rPr>
          <w:rFonts w:ascii="Arial" w:hAnsi="Arial" w:cs="Arial"/>
          <w:sz w:val="24"/>
          <w:szCs w:val="24"/>
        </w:rPr>
        <w:t xml:space="preserve"> ostaju na snazi do </w:t>
      </w:r>
      <w:r w:rsidR="00E02169" w:rsidRPr="00E02169">
        <w:rPr>
          <w:rFonts w:ascii="Arial" w:hAnsi="Arial" w:cs="Arial"/>
          <w:sz w:val="24"/>
          <w:szCs w:val="24"/>
        </w:rPr>
        <w:t>dovršetka postupka iz stavka 1. ovog članka</w:t>
      </w:r>
    </w:p>
    <w:p w14:paraId="213F2BDC" w14:textId="77777777" w:rsidR="00AB1DE2" w:rsidRDefault="00AB1DE2" w:rsidP="00162A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CD227" w14:textId="63114A3B" w:rsidR="00162AEA" w:rsidRDefault="00AB1DE2" w:rsidP="00162A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2AEA">
        <w:rPr>
          <w:rFonts w:ascii="Arial" w:hAnsi="Arial" w:cs="Arial"/>
          <w:sz w:val="24"/>
          <w:szCs w:val="24"/>
        </w:rPr>
        <w:t xml:space="preserve">Članak </w:t>
      </w:r>
      <w:r w:rsidR="00E02169">
        <w:rPr>
          <w:rFonts w:ascii="Arial" w:hAnsi="Arial" w:cs="Arial"/>
          <w:sz w:val="24"/>
          <w:szCs w:val="24"/>
        </w:rPr>
        <w:t>5</w:t>
      </w:r>
      <w:r w:rsidR="00D22664">
        <w:rPr>
          <w:rFonts w:ascii="Arial" w:hAnsi="Arial" w:cs="Arial"/>
          <w:sz w:val="24"/>
          <w:szCs w:val="24"/>
        </w:rPr>
        <w:t>6</w:t>
      </w:r>
      <w:r w:rsidR="00162AEA">
        <w:rPr>
          <w:rFonts w:ascii="Arial" w:hAnsi="Arial" w:cs="Arial"/>
          <w:sz w:val="24"/>
          <w:szCs w:val="24"/>
        </w:rPr>
        <w:t>.</w:t>
      </w:r>
    </w:p>
    <w:p w14:paraId="5C97157B" w14:textId="2D5EDE86" w:rsidR="00162AEA" w:rsidRPr="00C129BE" w:rsidRDefault="00162AEA" w:rsidP="00162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B79">
        <w:rPr>
          <w:rFonts w:ascii="Arial" w:hAnsi="Arial" w:cs="Arial"/>
          <w:sz w:val="24"/>
          <w:szCs w:val="24"/>
        </w:rPr>
        <w:t xml:space="preserve">Danom stupanja na snagu ove Odluke prestaje </w:t>
      </w:r>
      <w:r w:rsidR="009319A9" w:rsidRPr="00D81B79">
        <w:rPr>
          <w:rFonts w:ascii="Arial" w:hAnsi="Arial" w:cs="Arial"/>
          <w:sz w:val="24"/>
          <w:szCs w:val="24"/>
        </w:rPr>
        <w:t>važiti</w:t>
      </w:r>
      <w:r w:rsidRPr="00D81B79">
        <w:rPr>
          <w:rFonts w:ascii="Arial" w:hAnsi="Arial" w:cs="Arial"/>
          <w:sz w:val="24"/>
          <w:szCs w:val="24"/>
        </w:rPr>
        <w:t xml:space="preserve"> Odluka o socijalnoj skrbi Grada Buzeta („Službene novine Grada Buzeta“, broj 7/14).</w:t>
      </w:r>
    </w:p>
    <w:p w14:paraId="7D0D1BA0" w14:textId="77777777" w:rsidR="00162AEA" w:rsidRDefault="00162AEA" w:rsidP="003D61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88C8E9" w14:textId="6F4AF561" w:rsidR="003D61E9" w:rsidRPr="006777BC" w:rsidRDefault="00162AEA" w:rsidP="003D61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3D61E9" w:rsidRPr="006777BC">
        <w:rPr>
          <w:rFonts w:ascii="Arial" w:hAnsi="Arial" w:cs="Arial"/>
          <w:sz w:val="24"/>
          <w:szCs w:val="24"/>
        </w:rPr>
        <w:t xml:space="preserve">lanak </w:t>
      </w:r>
      <w:r w:rsidR="00E02169">
        <w:rPr>
          <w:rFonts w:ascii="Arial" w:hAnsi="Arial" w:cs="Arial"/>
          <w:sz w:val="24"/>
          <w:szCs w:val="24"/>
        </w:rPr>
        <w:t>5</w:t>
      </w:r>
      <w:r w:rsidR="00D22664">
        <w:rPr>
          <w:rFonts w:ascii="Arial" w:hAnsi="Arial" w:cs="Arial"/>
          <w:sz w:val="24"/>
          <w:szCs w:val="24"/>
        </w:rPr>
        <w:t>7</w:t>
      </w:r>
      <w:r w:rsidR="003D61E9" w:rsidRPr="006777BC">
        <w:rPr>
          <w:rFonts w:ascii="Arial" w:hAnsi="Arial" w:cs="Arial"/>
          <w:sz w:val="24"/>
          <w:szCs w:val="24"/>
        </w:rPr>
        <w:t>.</w:t>
      </w:r>
    </w:p>
    <w:p w14:paraId="0D905423" w14:textId="32DC19FD" w:rsidR="008D19E4" w:rsidRDefault="008D19E4" w:rsidP="003D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Postupci za ostvarivanje prava započeti prije početka primjene ove Odluke,</w:t>
      </w:r>
      <w:r w:rsidR="003717FC" w:rsidRPr="006777BC">
        <w:rPr>
          <w:rFonts w:ascii="Arial" w:hAnsi="Arial" w:cs="Arial"/>
          <w:sz w:val="24"/>
          <w:szCs w:val="24"/>
        </w:rPr>
        <w:t xml:space="preserve"> dovršit će se po odredbama </w:t>
      </w:r>
      <w:r w:rsidR="003D61E9" w:rsidRPr="006777BC">
        <w:rPr>
          <w:rFonts w:ascii="Arial" w:hAnsi="Arial" w:cs="Arial"/>
          <w:sz w:val="24"/>
          <w:szCs w:val="24"/>
        </w:rPr>
        <w:t>Odluke o socijalnoj skrbi Grad</w:t>
      </w:r>
      <w:r w:rsidR="00722222" w:rsidRPr="006777BC">
        <w:rPr>
          <w:rFonts w:ascii="Arial" w:hAnsi="Arial" w:cs="Arial"/>
          <w:sz w:val="24"/>
          <w:szCs w:val="24"/>
        </w:rPr>
        <w:t>a Buzeta</w:t>
      </w:r>
      <w:r w:rsidR="00854354">
        <w:rPr>
          <w:rFonts w:ascii="Arial" w:hAnsi="Arial" w:cs="Arial"/>
          <w:sz w:val="24"/>
          <w:szCs w:val="24"/>
        </w:rPr>
        <w:t xml:space="preserve"> („Službene novine Grada Buzeta“, br. 7/14)</w:t>
      </w:r>
      <w:r w:rsidR="00722222" w:rsidRPr="006777BC">
        <w:rPr>
          <w:rFonts w:ascii="Arial" w:hAnsi="Arial" w:cs="Arial"/>
          <w:sz w:val="24"/>
          <w:szCs w:val="24"/>
        </w:rPr>
        <w:t xml:space="preserve"> koja je bila na snazi </w:t>
      </w:r>
      <w:r w:rsidR="003D61E9" w:rsidRPr="006777BC">
        <w:rPr>
          <w:rFonts w:ascii="Arial" w:hAnsi="Arial" w:cs="Arial"/>
          <w:sz w:val="24"/>
          <w:szCs w:val="24"/>
        </w:rPr>
        <w:t>u vrijeme pokretanja postupka</w:t>
      </w:r>
      <w:r w:rsidRPr="006777BC">
        <w:rPr>
          <w:rFonts w:ascii="Arial" w:hAnsi="Arial" w:cs="Arial"/>
          <w:sz w:val="24"/>
          <w:szCs w:val="24"/>
        </w:rPr>
        <w:t>.</w:t>
      </w:r>
    </w:p>
    <w:p w14:paraId="74F86CBF" w14:textId="77777777" w:rsidR="00E51851" w:rsidRPr="006777BC" w:rsidRDefault="00E51851" w:rsidP="003D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0D7C4" w14:textId="53344263" w:rsidR="00722222" w:rsidRPr="006777BC" w:rsidRDefault="00722222" w:rsidP="00722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 </w:t>
      </w:r>
      <w:r w:rsidR="000A7900" w:rsidRPr="006777BC">
        <w:rPr>
          <w:rFonts w:ascii="Arial" w:hAnsi="Arial" w:cs="Arial"/>
          <w:sz w:val="24"/>
          <w:szCs w:val="24"/>
        </w:rPr>
        <w:t xml:space="preserve">Članak </w:t>
      </w:r>
      <w:r w:rsidR="00162AEA">
        <w:rPr>
          <w:rFonts w:ascii="Arial" w:hAnsi="Arial" w:cs="Arial"/>
          <w:sz w:val="24"/>
          <w:szCs w:val="24"/>
        </w:rPr>
        <w:t>5</w:t>
      </w:r>
      <w:r w:rsidR="00B2777A">
        <w:rPr>
          <w:rFonts w:ascii="Arial" w:hAnsi="Arial" w:cs="Arial"/>
          <w:sz w:val="24"/>
          <w:szCs w:val="24"/>
        </w:rPr>
        <w:t>8</w:t>
      </w:r>
      <w:r w:rsidRPr="006777BC">
        <w:rPr>
          <w:rFonts w:ascii="Arial" w:hAnsi="Arial" w:cs="Arial"/>
          <w:sz w:val="24"/>
          <w:szCs w:val="24"/>
        </w:rPr>
        <w:t>.</w:t>
      </w:r>
    </w:p>
    <w:p w14:paraId="7912681F" w14:textId="782798BC" w:rsidR="00174053" w:rsidRPr="006777BC" w:rsidRDefault="0003738E" w:rsidP="00174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Za sve ono što ovom O</w:t>
      </w:r>
      <w:r w:rsidR="00E773A7" w:rsidRPr="006777BC">
        <w:rPr>
          <w:rFonts w:ascii="Arial" w:hAnsi="Arial" w:cs="Arial"/>
          <w:sz w:val="24"/>
          <w:szCs w:val="24"/>
        </w:rPr>
        <w:t>dlukom nije iz</w:t>
      </w:r>
      <w:r w:rsidR="00174053" w:rsidRPr="006777BC">
        <w:rPr>
          <w:rFonts w:ascii="Arial" w:hAnsi="Arial" w:cs="Arial"/>
          <w:sz w:val="24"/>
          <w:szCs w:val="24"/>
        </w:rPr>
        <w:t>rijekom definirano primjenjuju se odredbe Zakona</w:t>
      </w:r>
      <w:r w:rsidR="00162AEA">
        <w:rPr>
          <w:rFonts w:ascii="Arial" w:hAnsi="Arial" w:cs="Arial"/>
          <w:sz w:val="24"/>
          <w:szCs w:val="24"/>
        </w:rPr>
        <w:t>.</w:t>
      </w:r>
    </w:p>
    <w:p w14:paraId="52315915" w14:textId="77777777" w:rsidR="00722222" w:rsidRPr="006777BC" w:rsidRDefault="00722222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36327" w14:textId="5A3DE532" w:rsidR="008D19E4" w:rsidRPr="006777BC" w:rsidRDefault="003D61E9" w:rsidP="003D61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Članak </w:t>
      </w:r>
      <w:r w:rsidR="00B2777A">
        <w:rPr>
          <w:rFonts w:ascii="Arial" w:hAnsi="Arial" w:cs="Arial"/>
          <w:sz w:val="24"/>
          <w:szCs w:val="24"/>
        </w:rPr>
        <w:t>59</w:t>
      </w:r>
      <w:r w:rsidR="008D19E4" w:rsidRPr="006777BC">
        <w:rPr>
          <w:rFonts w:ascii="Arial" w:hAnsi="Arial" w:cs="Arial"/>
          <w:sz w:val="24"/>
          <w:szCs w:val="24"/>
        </w:rPr>
        <w:t>.</w:t>
      </w:r>
    </w:p>
    <w:p w14:paraId="306FB7EB" w14:textId="77777777" w:rsidR="008D19E4" w:rsidRPr="006777BC" w:rsidRDefault="008D19E4" w:rsidP="003D6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Ova Odluka stupa na snagu osmog dana od dana </w:t>
      </w:r>
      <w:r w:rsidR="002D580D" w:rsidRPr="006777BC">
        <w:rPr>
          <w:rFonts w:ascii="Arial" w:hAnsi="Arial" w:cs="Arial"/>
          <w:sz w:val="24"/>
          <w:szCs w:val="24"/>
        </w:rPr>
        <w:t>o</w:t>
      </w:r>
      <w:r w:rsidR="003D61E9" w:rsidRPr="006777BC">
        <w:rPr>
          <w:rFonts w:ascii="Arial" w:hAnsi="Arial" w:cs="Arial"/>
          <w:sz w:val="24"/>
          <w:szCs w:val="24"/>
        </w:rPr>
        <w:t>bjav</w:t>
      </w:r>
      <w:r w:rsidR="002D580D" w:rsidRPr="006777BC">
        <w:rPr>
          <w:rFonts w:ascii="Arial" w:hAnsi="Arial" w:cs="Arial"/>
          <w:sz w:val="24"/>
          <w:szCs w:val="24"/>
        </w:rPr>
        <w:t>e</w:t>
      </w:r>
      <w:r w:rsidR="003D61E9" w:rsidRPr="006777BC">
        <w:rPr>
          <w:rFonts w:ascii="Arial" w:hAnsi="Arial" w:cs="Arial"/>
          <w:sz w:val="24"/>
          <w:szCs w:val="24"/>
        </w:rPr>
        <w:t xml:space="preserve"> </w:t>
      </w:r>
      <w:r w:rsidRPr="006777BC">
        <w:rPr>
          <w:rFonts w:ascii="Arial" w:hAnsi="Arial" w:cs="Arial"/>
          <w:sz w:val="24"/>
          <w:szCs w:val="24"/>
        </w:rPr>
        <w:t>u</w:t>
      </w:r>
      <w:r w:rsidR="00E51851">
        <w:rPr>
          <w:rFonts w:ascii="Arial" w:hAnsi="Arial" w:cs="Arial"/>
          <w:sz w:val="24"/>
          <w:szCs w:val="24"/>
        </w:rPr>
        <w:t xml:space="preserve"> „</w:t>
      </w:r>
      <w:r w:rsidRPr="006777BC">
        <w:rPr>
          <w:rFonts w:ascii="Arial" w:hAnsi="Arial" w:cs="Arial"/>
          <w:sz w:val="24"/>
          <w:szCs w:val="24"/>
        </w:rPr>
        <w:t>Službenim novinama</w:t>
      </w:r>
      <w:r w:rsidR="003717FC" w:rsidRPr="006777BC">
        <w:rPr>
          <w:rFonts w:ascii="Arial" w:hAnsi="Arial" w:cs="Arial"/>
          <w:sz w:val="24"/>
          <w:szCs w:val="24"/>
        </w:rPr>
        <w:t xml:space="preserve"> Grada Buzeta</w:t>
      </w:r>
      <w:r w:rsidR="00E51851">
        <w:rPr>
          <w:rFonts w:ascii="Arial" w:hAnsi="Arial" w:cs="Arial"/>
          <w:sz w:val="24"/>
          <w:szCs w:val="24"/>
        </w:rPr>
        <w:t>“.</w:t>
      </w:r>
      <w:r w:rsidRPr="006777BC">
        <w:rPr>
          <w:rFonts w:ascii="Arial" w:hAnsi="Arial" w:cs="Arial"/>
          <w:sz w:val="24"/>
          <w:szCs w:val="24"/>
        </w:rPr>
        <w:t xml:space="preserve"> </w:t>
      </w:r>
    </w:p>
    <w:p w14:paraId="288109B0" w14:textId="77777777" w:rsidR="00E51851" w:rsidRPr="006777BC" w:rsidRDefault="00E51851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5D70FD" w14:textId="66B8F03A" w:rsidR="008D19E4" w:rsidRPr="006777BC" w:rsidRDefault="003717FC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 xml:space="preserve">KLASA: </w:t>
      </w:r>
      <w:r w:rsidR="00A23302">
        <w:rPr>
          <w:rFonts w:ascii="Arial" w:hAnsi="Arial" w:cs="Arial"/>
          <w:sz w:val="24"/>
          <w:szCs w:val="24"/>
        </w:rPr>
        <w:t>024-03/25-01/4</w:t>
      </w:r>
    </w:p>
    <w:p w14:paraId="10C481C4" w14:textId="2AC0C237" w:rsidR="008D19E4" w:rsidRPr="006777BC" w:rsidRDefault="003717FC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URBR</w:t>
      </w:r>
      <w:r w:rsidR="003D61E9" w:rsidRPr="006777BC">
        <w:rPr>
          <w:rFonts w:ascii="Arial" w:hAnsi="Arial" w:cs="Arial"/>
          <w:sz w:val="24"/>
          <w:szCs w:val="24"/>
        </w:rPr>
        <w:t>OJ:</w:t>
      </w:r>
      <w:r w:rsidR="00E51851">
        <w:rPr>
          <w:rFonts w:ascii="Arial" w:hAnsi="Arial" w:cs="Arial"/>
          <w:sz w:val="24"/>
          <w:szCs w:val="24"/>
        </w:rPr>
        <w:t xml:space="preserve"> </w:t>
      </w:r>
      <w:r w:rsidR="00A23302">
        <w:rPr>
          <w:rFonts w:ascii="Arial" w:hAnsi="Arial" w:cs="Arial"/>
          <w:sz w:val="24"/>
          <w:szCs w:val="24"/>
        </w:rPr>
        <w:t>2163-3-01-01-25-9</w:t>
      </w:r>
    </w:p>
    <w:p w14:paraId="5DB2E663" w14:textId="2709374A" w:rsidR="00FA2B10" w:rsidRDefault="00FA2B10" w:rsidP="008D1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77BC">
        <w:rPr>
          <w:rFonts w:ascii="Arial" w:hAnsi="Arial" w:cs="Arial"/>
          <w:sz w:val="24"/>
          <w:szCs w:val="24"/>
        </w:rPr>
        <w:t>Buzet,</w:t>
      </w:r>
      <w:r w:rsidR="00A23302">
        <w:rPr>
          <w:rFonts w:ascii="Arial" w:hAnsi="Arial" w:cs="Arial"/>
          <w:sz w:val="24"/>
          <w:szCs w:val="24"/>
        </w:rPr>
        <w:t xml:space="preserve"> 3.4.</w:t>
      </w:r>
      <w:r w:rsidRPr="006777BC">
        <w:rPr>
          <w:rFonts w:ascii="Arial" w:hAnsi="Arial" w:cs="Arial"/>
          <w:sz w:val="24"/>
          <w:szCs w:val="24"/>
        </w:rPr>
        <w:t>20</w:t>
      </w:r>
      <w:r w:rsidR="007F1328">
        <w:rPr>
          <w:rFonts w:ascii="Arial" w:hAnsi="Arial" w:cs="Arial"/>
          <w:sz w:val="24"/>
          <w:szCs w:val="24"/>
        </w:rPr>
        <w:t>2</w:t>
      </w:r>
      <w:r w:rsidR="00D81B79">
        <w:rPr>
          <w:rFonts w:ascii="Arial" w:hAnsi="Arial" w:cs="Arial"/>
          <w:sz w:val="24"/>
          <w:szCs w:val="24"/>
        </w:rPr>
        <w:t>5</w:t>
      </w:r>
      <w:r w:rsidRPr="006777BC">
        <w:rPr>
          <w:rFonts w:ascii="Arial" w:hAnsi="Arial" w:cs="Arial"/>
          <w:sz w:val="24"/>
          <w:szCs w:val="24"/>
        </w:rPr>
        <w:t>.</w:t>
      </w:r>
    </w:p>
    <w:p w14:paraId="08C338B2" w14:textId="7C5511B4" w:rsidR="00E51851" w:rsidRPr="006777BC" w:rsidRDefault="007F1328" w:rsidP="007F13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52B75">
        <w:rPr>
          <w:rFonts w:ascii="Arial" w:hAnsi="Arial" w:cs="Arial"/>
          <w:sz w:val="24"/>
          <w:szCs w:val="24"/>
        </w:rPr>
        <w:t xml:space="preserve">       </w:t>
      </w:r>
      <w:r w:rsidR="003717FC" w:rsidRPr="006777BC">
        <w:rPr>
          <w:rFonts w:ascii="Arial" w:hAnsi="Arial" w:cs="Arial"/>
          <w:sz w:val="24"/>
          <w:szCs w:val="24"/>
        </w:rPr>
        <w:t>GRADSKO VIJEĆE GRADA BUZETA</w:t>
      </w:r>
    </w:p>
    <w:p w14:paraId="4462BD16" w14:textId="77777777" w:rsidR="008D19E4" w:rsidRPr="006777BC" w:rsidRDefault="00E51851" w:rsidP="00E5185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</w:t>
      </w:r>
    </w:p>
    <w:p w14:paraId="53C02298" w14:textId="7C7D3372" w:rsidR="00AC2DD9" w:rsidRPr="00A23302" w:rsidRDefault="00E51851" w:rsidP="00A2330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328">
        <w:rPr>
          <w:rFonts w:ascii="Arial" w:hAnsi="Arial" w:cs="Arial"/>
          <w:sz w:val="24"/>
          <w:szCs w:val="24"/>
        </w:rPr>
        <w:t>Davor Prodan</w:t>
      </w:r>
      <w:r w:rsidR="00AC2DD9" w:rsidRPr="00C47FB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</w:t>
      </w:r>
    </w:p>
    <w:sectPr w:rsidR="00AC2DD9" w:rsidRPr="00A23302" w:rsidSect="00CB05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F436" w14:textId="77777777" w:rsidR="001618BB" w:rsidRDefault="001618BB" w:rsidP="002F0F25">
      <w:pPr>
        <w:spacing w:after="0" w:line="240" w:lineRule="auto"/>
      </w:pPr>
      <w:r>
        <w:separator/>
      </w:r>
    </w:p>
  </w:endnote>
  <w:endnote w:type="continuationSeparator" w:id="0">
    <w:p w14:paraId="0AB1C4B2" w14:textId="77777777" w:rsidR="001618BB" w:rsidRDefault="001618BB" w:rsidP="002F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3F81" w14:textId="77777777" w:rsidR="001618BB" w:rsidRDefault="001618BB" w:rsidP="002F0F25">
      <w:pPr>
        <w:spacing w:after="0" w:line="240" w:lineRule="auto"/>
      </w:pPr>
      <w:r>
        <w:separator/>
      </w:r>
    </w:p>
  </w:footnote>
  <w:footnote w:type="continuationSeparator" w:id="0">
    <w:p w14:paraId="5B0764FA" w14:textId="77777777" w:rsidR="001618BB" w:rsidRDefault="001618BB" w:rsidP="002F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744E" w14:textId="77777777" w:rsidR="005F20D0" w:rsidRPr="006513F1" w:rsidRDefault="005F20D0" w:rsidP="006513F1">
    <w:pPr>
      <w:pStyle w:val="Zaglavlje"/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856"/>
    <w:multiLevelType w:val="hybridMultilevel"/>
    <w:tmpl w:val="31EA6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8ED"/>
    <w:multiLevelType w:val="hybridMultilevel"/>
    <w:tmpl w:val="8578BC1E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234"/>
    <w:multiLevelType w:val="hybridMultilevel"/>
    <w:tmpl w:val="48D689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C12"/>
    <w:multiLevelType w:val="hybridMultilevel"/>
    <w:tmpl w:val="3A8C630E"/>
    <w:lvl w:ilvl="0" w:tplc="1AAEC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285"/>
    <w:multiLevelType w:val="hybridMultilevel"/>
    <w:tmpl w:val="B0680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228"/>
    <w:multiLevelType w:val="multilevel"/>
    <w:tmpl w:val="85884A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0F1A1074"/>
    <w:multiLevelType w:val="hybridMultilevel"/>
    <w:tmpl w:val="E6BC442A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68B5"/>
    <w:multiLevelType w:val="hybridMultilevel"/>
    <w:tmpl w:val="5B1A91FA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665B"/>
    <w:multiLevelType w:val="hybridMultilevel"/>
    <w:tmpl w:val="C2AE127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1D80"/>
    <w:multiLevelType w:val="multilevel"/>
    <w:tmpl w:val="85884A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16D478C1"/>
    <w:multiLevelType w:val="hybridMultilevel"/>
    <w:tmpl w:val="169E0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9128A"/>
    <w:multiLevelType w:val="hybridMultilevel"/>
    <w:tmpl w:val="159E9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15E1"/>
    <w:multiLevelType w:val="hybridMultilevel"/>
    <w:tmpl w:val="ED626906"/>
    <w:lvl w:ilvl="0" w:tplc="315AACA0">
      <w:start w:val="3"/>
      <w:numFmt w:val="bullet"/>
      <w:lvlText w:val="-"/>
      <w:lvlJc w:val="left"/>
      <w:pPr>
        <w:ind w:left="109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53D4CD0"/>
    <w:multiLevelType w:val="hybridMultilevel"/>
    <w:tmpl w:val="243C8080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B25B8"/>
    <w:multiLevelType w:val="hybridMultilevel"/>
    <w:tmpl w:val="71E24D40"/>
    <w:lvl w:ilvl="0" w:tplc="83643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7DF"/>
    <w:multiLevelType w:val="hybridMultilevel"/>
    <w:tmpl w:val="30F0B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F99"/>
    <w:multiLevelType w:val="hybridMultilevel"/>
    <w:tmpl w:val="F70AF404"/>
    <w:lvl w:ilvl="0" w:tplc="C3120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4EAE"/>
    <w:multiLevelType w:val="hybridMultilevel"/>
    <w:tmpl w:val="4752706E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A6F81"/>
    <w:multiLevelType w:val="hybridMultilevel"/>
    <w:tmpl w:val="286AB0A4"/>
    <w:lvl w:ilvl="0" w:tplc="2AB85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560C7"/>
    <w:multiLevelType w:val="hybridMultilevel"/>
    <w:tmpl w:val="3732D5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A5A12"/>
    <w:multiLevelType w:val="hybridMultilevel"/>
    <w:tmpl w:val="5BC29A1A"/>
    <w:lvl w:ilvl="0" w:tplc="041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C140E53"/>
    <w:multiLevelType w:val="hybridMultilevel"/>
    <w:tmpl w:val="E3D4BC12"/>
    <w:lvl w:ilvl="0" w:tplc="37C6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5F3E"/>
    <w:multiLevelType w:val="hybridMultilevel"/>
    <w:tmpl w:val="C19C2890"/>
    <w:lvl w:ilvl="0" w:tplc="A68CE9AA">
      <w:start w:val="1"/>
      <w:numFmt w:val="bullet"/>
      <w:lvlText w:val="-"/>
      <w:lvlJc w:val="left"/>
      <w:pPr>
        <w:ind w:left="145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3EC55DDE"/>
    <w:multiLevelType w:val="hybridMultilevel"/>
    <w:tmpl w:val="C158E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F0B6C"/>
    <w:multiLevelType w:val="hybridMultilevel"/>
    <w:tmpl w:val="CD2A6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21929"/>
    <w:multiLevelType w:val="hybridMultilevel"/>
    <w:tmpl w:val="93D006DE"/>
    <w:lvl w:ilvl="0" w:tplc="BBD45B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0521"/>
    <w:multiLevelType w:val="hybridMultilevel"/>
    <w:tmpl w:val="F84652F2"/>
    <w:lvl w:ilvl="0" w:tplc="218C502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5BFB"/>
    <w:multiLevelType w:val="hybridMultilevel"/>
    <w:tmpl w:val="C69A7B9E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44EC1"/>
    <w:multiLevelType w:val="hybridMultilevel"/>
    <w:tmpl w:val="CD2A69D4"/>
    <w:lvl w:ilvl="0" w:tplc="68C824F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326D"/>
    <w:multiLevelType w:val="hybridMultilevel"/>
    <w:tmpl w:val="2A44E430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75B9F"/>
    <w:multiLevelType w:val="hybridMultilevel"/>
    <w:tmpl w:val="61F2D8EA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B12EC"/>
    <w:multiLevelType w:val="hybridMultilevel"/>
    <w:tmpl w:val="CC883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13CA2"/>
    <w:multiLevelType w:val="hybridMultilevel"/>
    <w:tmpl w:val="CB7604BA"/>
    <w:lvl w:ilvl="0" w:tplc="F0C8C922">
      <w:start w:val="1"/>
      <w:numFmt w:val="decimal"/>
      <w:lvlText w:val="(%1.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B6F2F"/>
    <w:multiLevelType w:val="hybridMultilevel"/>
    <w:tmpl w:val="7E32E370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E1D83"/>
    <w:multiLevelType w:val="multilevel"/>
    <w:tmpl w:val="19983D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57E5EF3"/>
    <w:multiLevelType w:val="hybridMultilevel"/>
    <w:tmpl w:val="50927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C000D"/>
    <w:multiLevelType w:val="hybridMultilevel"/>
    <w:tmpl w:val="3B9E9A56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03866"/>
    <w:multiLevelType w:val="hybridMultilevel"/>
    <w:tmpl w:val="BA0E4D66"/>
    <w:lvl w:ilvl="0" w:tplc="6C78957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6096"/>
    <w:multiLevelType w:val="hybridMultilevel"/>
    <w:tmpl w:val="5CE896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E16D53"/>
    <w:multiLevelType w:val="multilevel"/>
    <w:tmpl w:val="85884A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0" w15:restartNumberingAfterBreak="0">
    <w:nsid w:val="73775D0A"/>
    <w:multiLevelType w:val="multilevel"/>
    <w:tmpl w:val="85884A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 w15:restartNumberingAfterBreak="0">
    <w:nsid w:val="76295BEC"/>
    <w:multiLevelType w:val="hybridMultilevel"/>
    <w:tmpl w:val="AA46C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22AB"/>
    <w:multiLevelType w:val="hybridMultilevel"/>
    <w:tmpl w:val="118214F8"/>
    <w:lvl w:ilvl="0" w:tplc="C2D61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F5EDA"/>
    <w:multiLevelType w:val="multilevel"/>
    <w:tmpl w:val="19983D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54957816">
    <w:abstractNumId w:val="10"/>
  </w:num>
  <w:num w:numId="2" w16cid:durableId="2103335174">
    <w:abstractNumId w:val="13"/>
  </w:num>
  <w:num w:numId="3" w16cid:durableId="1972637444">
    <w:abstractNumId w:val="35"/>
  </w:num>
  <w:num w:numId="4" w16cid:durableId="981620437">
    <w:abstractNumId w:val="2"/>
  </w:num>
  <w:num w:numId="5" w16cid:durableId="614868190">
    <w:abstractNumId w:val="34"/>
  </w:num>
  <w:num w:numId="6" w16cid:durableId="101726892">
    <w:abstractNumId w:val="0"/>
  </w:num>
  <w:num w:numId="7" w16cid:durableId="134102896">
    <w:abstractNumId w:val="1"/>
  </w:num>
  <w:num w:numId="8" w16cid:durableId="749354507">
    <w:abstractNumId w:val="7"/>
  </w:num>
  <w:num w:numId="9" w16cid:durableId="603004471">
    <w:abstractNumId w:val="36"/>
  </w:num>
  <w:num w:numId="10" w16cid:durableId="1332878813">
    <w:abstractNumId w:val="17"/>
  </w:num>
  <w:num w:numId="11" w16cid:durableId="325865941">
    <w:abstractNumId w:val="33"/>
  </w:num>
  <w:num w:numId="12" w16cid:durableId="814375912">
    <w:abstractNumId w:val="23"/>
  </w:num>
  <w:num w:numId="13" w16cid:durableId="754864881">
    <w:abstractNumId w:val="11"/>
  </w:num>
  <w:num w:numId="14" w16cid:durableId="893345703">
    <w:abstractNumId w:val="30"/>
  </w:num>
  <w:num w:numId="15" w16cid:durableId="1493182508">
    <w:abstractNumId w:val="6"/>
  </w:num>
  <w:num w:numId="16" w16cid:durableId="1058168353">
    <w:abstractNumId w:val="27"/>
  </w:num>
  <w:num w:numId="17" w16cid:durableId="2061442736">
    <w:abstractNumId w:val="37"/>
  </w:num>
  <w:num w:numId="18" w16cid:durableId="706833245">
    <w:abstractNumId w:val="15"/>
  </w:num>
  <w:num w:numId="19" w16cid:durableId="350840962">
    <w:abstractNumId w:val="12"/>
  </w:num>
  <w:num w:numId="20" w16cid:durableId="1161891885">
    <w:abstractNumId w:val="22"/>
  </w:num>
  <w:num w:numId="21" w16cid:durableId="646977330">
    <w:abstractNumId w:val="26"/>
  </w:num>
  <w:num w:numId="22" w16cid:durableId="1962221150">
    <w:abstractNumId w:val="20"/>
  </w:num>
  <w:num w:numId="23" w16cid:durableId="1845628697">
    <w:abstractNumId w:val="38"/>
  </w:num>
  <w:num w:numId="24" w16cid:durableId="895626531">
    <w:abstractNumId w:val="4"/>
  </w:num>
  <w:num w:numId="25" w16cid:durableId="570384719">
    <w:abstractNumId w:val="31"/>
  </w:num>
  <w:num w:numId="26" w16cid:durableId="327097300">
    <w:abstractNumId w:val="28"/>
  </w:num>
  <w:num w:numId="27" w16cid:durableId="1003240585">
    <w:abstractNumId w:val="21"/>
  </w:num>
  <w:num w:numId="28" w16cid:durableId="132674446">
    <w:abstractNumId w:val="8"/>
  </w:num>
  <w:num w:numId="29" w16cid:durableId="1619606651">
    <w:abstractNumId w:val="32"/>
  </w:num>
  <w:num w:numId="30" w16cid:durableId="1843230156">
    <w:abstractNumId w:val="16"/>
  </w:num>
  <w:num w:numId="31" w16cid:durableId="1727296006">
    <w:abstractNumId w:val="29"/>
  </w:num>
  <w:num w:numId="32" w16cid:durableId="2135099278">
    <w:abstractNumId w:val="18"/>
  </w:num>
  <w:num w:numId="33" w16cid:durableId="706369718">
    <w:abstractNumId w:val="40"/>
  </w:num>
  <w:num w:numId="34" w16cid:durableId="1712801565">
    <w:abstractNumId w:val="9"/>
  </w:num>
  <w:num w:numId="35" w16cid:durableId="1855260905">
    <w:abstractNumId w:val="3"/>
  </w:num>
  <w:num w:numId="36" w16cid:durableId="484011812">
    <w:abstractNumId w:val="5"/>
  </w:num>
  <w:num w:numId="37" w16cid:durableId="1308825831">
    <w:abstractNumId w:val="24"/>
  </w:num>
  <w:num w:numId="38" w16cid:durableId="749347223">
    <w:abstractNumId w:val="41"/>
  </w:num>
  <w:num w:numId="39" w16cid:durableId="1916091805">
    <w:abstractNumId w:val="25"/>
  </w:num>
  <w:num w:numId="40" w16cid:durableId="1690644631">
    <w:abstractNumId w:val="39"/>
  </w:num>
  <w:num w:numId="41" w16cid:durableId="777020035">
    <w:abstractNumId w:val="43"/>
  </w:num>
  <w:num w:numId="42" w16cid:durableId="1408649355">
    <w:abstractNumId w:val="14"/>
  </w:num>
  <w:num w:numId="43" w16cid:durableId="607662211">
    <w:abstractNumId w:val="42"/>
  </w:num>
  <w:num w:numId="44" w16cid:durableId="7874314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4"/>
    <w:rsid w:val="00000656"/>
    <w:rsid w:val="000041BF"/>
    <w:rsid w:val="000129F0"/>
    <w:rsid w:val="00013ADC"/>
    <w:rsid w:val="000232B8"/>
    <w:rsid w:val="00025F23"/>
    <w:rsid w:val="00026394"/>
    <w:rsid w:val="0002711C"/>
    <w:rsid w:val="0003062D"/>
    <w:rsid w:val="00030BED"/>
    <w:rsid w:val="00031964"/>
    <w:rsid w:val="0003738E"/>
    <w:rsid w:val="00037ABF"/>
    <w:rsid w:val="00040CCD"/>
    <w:rsid w:val="00041DC4"/>
    <w:rsid w:val="00042D15"/>
    <w:rsid w:val="00042F02"/>
    <w:rsid w:val="000441B7"/>
    <w:rsid w:val="0005034F"/>
    <w:rsid w:val="00053A87"/>
    <w:rsid w:val="00057AA7"/>
    <w:rsid w:val="000601EC"/>
    <w:rsid w:val="000609EC"/>
    <w:rsid w:val="000642DF"/>
    <w:rsid w:val="000650F2"/>
    <w:rsid w:val="000661AA"/>
    <w:rsid w:val="00066D02"/>
    <w:rsid w:val="00074F45"/>
    <w:rsid w:val="000761BA"/>
    <w:rsid w:val="00093A75"/>
    <w:rsid w:val="000A0627"/>
    <w:rsid w:val="000A454C"/>
    <w:rsid w:val="000A6B12"/>
    <w:rsid w:val="000A7900"/>
    <w:rsid w:val="000B72B2"/>
    <w:rsid w:val="000C059B"/>
    <w:rsid w:val="000D163B"/>
    <w:rsid w:val="000D4844"/>
    <w:rsid w:val="000D4F6D"/>
    <w:rsid w:val="000D590C"/>
    <w:rsid w:val="000D6120"/>
    <w:rsid w:val="000E16A9"/>
    <w:rsid w:val="000E2873"/>
    <w:rsid w:val="000E484B"/>
    <w:rsid w:val="000F14A1"/>
    <w:rsid w:val="000F2239"/>
    <w:rsid w:val="000F2683"/>
    <w:rsid w:val="000F5A16"/>
    <w:rsid w:val="000F6AF4"/>
    <w:rsid w:val="0011034F"/>
    <w:rsid w:val="00110CD0"/>
    <w:rsid w:val="0011427B"/>
    <w:rsid w:val="00117E01"/>
    <w:rsid w:val="0012331B"/>
    <w:rsid w:val="00123E1B"/>
    <w:rsid w:val="00125402"/>
    <w:rsid w:val="001333B8"/>
    <w:rsid w:val="0013343A"/>
    <w:rsid w:val="001367F6"/>
    <w:rsid w:val="00140207"/>
    <w:rsid w:val="00141E82"/>
    <w:rsid w:val="001420CE"/>
    <w:rsid w:val="001426A4"/>
    <w:rsid w:val="00145DC2"/>
    <w:rsid w:val="0015288E"/>
    <w:rsid w:val="001553F2"/>
    <w:rsid w:val="001618BB"/>
    <w:rsid w:val="00162AEA"/>
    <w:rsid w:val="001659F3"/>
    <w:rsid w:val="00166949"/>
    <w:rsid w:val="001729AC"/>
    <w:rsid w:val="00172AEE"/>
    <w:rsid w:val="001736BC"/>
    <w:rsid w:val="00173EDF"/>
    <w:rsid w:val="00174053"/>
    <w:rsid w:val="00175D7E"/>
    <w:rsid w:val="001773FA"/>
    <w:rsid w:val="00186BA5"/>
    <w:rsid w:val="00190958"/>
    <w:rsid w:val="00192F10"/>
    <w:rsid w:val="001A4368"/>
    <w:rsid w:val="001A5246"/>
    <w:rsid w:val="001B21E3"/>
    <w:rsid w:val="001B2D39"/>
    <w:rsid w:val="001B370A"/>
    <w:rsid w:val="001B787C"/>
    <w:rsid w:val="001B7E35"/>
    <w:rsid w:val="001C074A"/>
    <w:rsid w:val="001D72B5"/>
    <w:rsid w:val="001E4BEF"/>
    <w:rsid w:val="001E780C"/>
    <w:rsid w:val="001F0AF6"/>
    <w:rsid w:val="001F1AE7"/>
    <w:rsid w:val="001F46C9"/>
    <w:rsid w:val="002014A6"/>
    <w:rsid w:val="0021500C"/>
    <w:rsid w:val="00215C6A"/>
    <w:rsid w:val="00223C71"/>
    <w:rsid w:val="002267B8"/>
    <w:rsid w:val="00232FF0"/>
    <w:rsid w:val="002343B9"/>
    <w:rsid w:val="00235EDE"/>
    <w:rsid w:val="002438E0"/>
    <w:rsid w:val="00245FF5"/>
    <w:rsid w:val="0025024B"/>
    <w:rsid w:val="00250C3F"/>
    <w:rsid w:val="00253801"/>
    <w:rsid w:val="0025463C"/>
    <w:rsid w:val="00260199"/>
    <w:rsid w:val="00262154"/>
    <w:rsid w:val="002625C5"/>
    <w:rsid w:val="00263262"/>
    <w:rsid w:val="00276D0B"/>
    <w:rsid w:val="00277356"/>
    <w:rsid w:val="00280481"/>
    <w:rsid w:val="002842DF"/>
    <w:rsid w:val="00285328"/>
    <w:rsid w:val="00286C5B"/>
    <w:rsid w:val="0029022A"/>
    <w:rsid w:val="00292101"/>
    <w:rsid w:val="002921C9"/>
    <w:rsid w:val="00293823"/>
    <w:rsid w:val="002977BA"/>
    <w:rsid w:val="00297EE3"/>
    <w:rsid w:val="002B1540"/>
    <w:rsid w:val="002C0996"/>
    <w:rsid w:val="002C44F5"/>
    <w:rsid w:val="002D580D"/>
    <w:rsid w:val="002E04CC"/>
    <w:rsid w:val="002E18C7"/>
    <w:rsid w:val="002E4A54"/>
    <w:rsid w:val="002F0359"/>
    <w:rsid w:val="002F0F25"/>
    <w:rsid w:val="002F1211"/>
    <w:rsid w:val="00316908"/>
    <w:rsid w:val="00317406"/>
    <w:rsid w:val="00326423"/>
    <w:rsid w:val="00327B0D"/>
    <w:rsid w:val="00330621"/>
    <w:rsid w:val="00340BDF"/>
    <w:rsid w:val="00340E55"/>
    <w:rsid w:val="00341AC3"/>
    <w:rsid w:val="00350D90"/>
    <w:rsid w:val="00352B75"/>
    <w:rsid w:val="003618DD"/>
    <w:rsid w:val="00362B8C"/>
    <w:rsid w:val="00363326"/>
    <w:rsid w:val="00363C05"/>
    <w:rsid w:val="003717FC"/>
    <w:rsid w:val="00372F71"/>
    <w:rsid w:val="00377C25"/>
    <w:rsid w:val="00382F17"/>
    <w:rsid w:val="00384642"/>
    <w:rsid w:val="00385658"/>
    <w:rsid w:val="00391453"/>
    <w:rsid w:val="00393A16"/>
    <w:rsid w:val="00394068"/>
    <w:rsid w:val="003A33EF"/>
    <w:rsid w:val="003A5B50"/>
    <w:rsid w:val="003A620C"/>
    <w:rsid w:val="003A6780"/>
    <w:rsid w:val="003A7187"/>
    <w:rsid w:val="003B00DB"/>
    <w:rsid w:val="003B0717"/>
    <w:rsid w:val="003B0DAA"/>
    <w:rsid w:val="003B4BEC"/>
    <w:rsid w:val="003C007B"/>
    <w:rsid w:val="003C03AF"/>
    <w:rsid w:val="003C5206"/>
    <w:rsid w:val="003D0FC6"/>
    <w:rsid w:val="003D4A5C"/>
    <w:rsid w:val="003D61E9"/>
    <w:rsid w:val="003E25C6"/>
    <w:rsid w:val="003E6050"/>
    <w:rsid w:val="003E6E62"/>
    <w:rsid w:val="003F226C"/>
    <w:rsid w:val="003F2AEF"/>
    <w:rsid w:val="003F3EEE"/>
    <w:rsid w:val="003F4446"/>
    <w:rsid w:val="003F49FB"/>
    <w:rsid w:val="003F686A"/>
    <w:rsid w:val="003F6D2A"/>
    <w:rsid w:val="00412767"/>
    <w:rsid w:val="00413872"/>
    <w:rsid w:val="00414490"/>
    <w:rsid w:val="004153E4"/>
    <w:rsid w:val="00420060"/>
    <w:rsid w:val="004205C7"/>
    <w:rsid w:val="0042182A"/>
    <w:rsid w:val="0042354C"/>
    <w:rsid w:val="00424381"/>
    <w:rsid w:val="00426342"/>
    <w:rsid w:val="00426AA9"/>
    <w:rsid w:val="004342BD"/>
    <w:rsid w:val="00435430"/>
    <w:rsid w:val="00435FF6"/>
    <w:rsid w:val="00447AFA"/>
    <w:rsid w:val="004500B0"/>
    <w:rsid w:val="00452AA0"/>
    <w:rsid w:val="0046616A"/>
    <w:rsid w:val="0047554C"/>
    <w:rsid w:val="0048272F"/>
    <w:rsid w:val="00484C14"/>
    <w:rsid w:val="0049171C"/>
    <w:rsid w:val="00492B1F"/>
    <w:rsid w:val="00496DB4"/>
    <w:rsid w:val="00497C61"/>
    <w:rsid w:val="004A27EF"/>
    <w:rsid w:val="004B3081"/>
    <w:rsid w:val="004C048A"/>
    <w:rsid w:val="004C36E6"/>
    <w:rsid w:val="004D1D73"/>
    <w:rsid w:val="004D3657"/>
    <w:rsid w:val="004D424B"/>
    <w:rsid w:val="004D57E4"/>
    <w:rsid w:val="004D6F21"/>
    <w:rsid w:val="004D7350"/>
    <w:rsid w:val="004E416E"/>
    <w:rsid w:val="004E7863"/>
    <w:rsid w:val="004F257B"/>
    <w:rsid w:val="004F50F3"/>
    <w:rsid w:val="004F5205"/>
    <w:rsid w:val="0050289C"/>
    <w:rsid w:val="005034A4"/>
    <w:rsid w:val="005044B6"/>
    <w:rsid w:val="00511ACF"/>
    <w:rsid w:val="005209CD"/>
    <w:rsid w:val="0052418B"/>
    <w:rsid w:val="00527FFB"/>
    <w:rsid w:val="00533BFA"/>
    <w:rsid w:val="00543F94"/>
    <w:rsid w:val="00550CAB"/>
    <w:rsid w:val="00551228"/>
    <w:rsid w:val="005627BA"/>
    <w:rsid w:val="00564E66"/>
    <w:rsid w:val="00566BDC"/>
    <w:rsid w:val="00574C1F"/>
    <w:rsid w:val="00576BA9"/>
    <w:rsid w:val="005809BD"/>
    <w:rsid w:val="00580BC9"/>
    <w:rsid w:val="00585EA2"/>
    <w:rsid w:val="0059141E"/>
    <w:rsid w:val="00591E47"/>
    <w:rsid w:val="00592100"/>
    <w:rsid w:val="0059257D"/>
    <w:rsid w:val="005963AD"/>
    <w:rsid w:val="005A6523"/>
    <w:rsid w:val="005A7C9B"/>
    <w:rsid w:val="005B15EB"/>
    <w:rsid w:val="005B2A3C"/>
    <w:rsid w:val="005B5ECF"/>
    <w:rsid w:val="005B7E4B"/>
    <w:rsid w:val="005C40B6"/>
    <w:rsid w:val="005C4F2E"/>
    <w:rsid w:val="005D1333"/>
    <w:rsid w:val="005D1D7D"/>
    <w:rsid w:val="005D393A"/>
    <w:rsid w:val="005D3E69"/>
    <w:rsid w:val="005E109D"/>
    <w:rsid w:val="005E37E8"/>
    <w:rsid w:val="005E3FFC"/>
    <w:rsid w:val="005E603F"/>
    <w:rsid w:val="005E71FD"/>
    <w:rsid w:val="005F09D0"/>
    <w:rsid w:val="005F0E9C"/>
    <w:rsid w:val="005F1A4C"/>
    <w:rsid w:val="005F20D0"/>
    <w:rsid w:val="005F71E8"/>
    <w:rsid w:val="00600256"/>
    <w:rsid w:val="00600EC8"/>
    <w:rsid w:val="00603F18"/>
    <w:rsid w:val="00607400"/>
    <w:rsid w:val="006171AD"/>
    <w:rsid w:val="0062041E"/>
    <w:rsid w:val="00620D58"/>
    <w:rsid w:val="00623093"/>
    <w:rsid w:val="00624CC7"/>
    <w:rsid w:val="006256F5"/>
    <w:rsid w:val="00632D3D"/>
    <w:rsid w:val="00637313"/>
    <w:rsid w:val="00643965"/>
    <w:rsid w:val="00643F84"/>
    <w:rsid w:val="0064608C"/>
    <w:rsid w:val="006513F1"/>
    <w:rsid w:val="006667ED"/>
    <w:rsid w:val="0067183F"/>
    <w:rsid w:val="006777BC"/>
    <w:rsid w:val="006802BE"/>
    <w:rsid w:val="00680768"/>
    <w:rsid w:val="00682559"/>
    <w:rsid w:val="00687ADA"/>
    <w:rsid w:val="006937F7"/>
    <w:rsid w:val="00693B5B"/>
    <w:rsid w:val="00695154"/>
    <w:rsid w:val="006B415D"/>
    <w:rsid w:val="006B4711"/>
    <w:rsid w:val="006B795F"/>
    <w:rsid w:val="006B7B2F"/>
    <w:rsid w:val="006C6391"/>
    <w:rsid w:val="006D06BB"/>
    <w:rsid w:val="006D2757"/>
    <w:rsid w:val="006D4543"/>
    <w:rsid w:val="006D479C"/>
    <w:rsid w:val="006E0877"/>
    <w:rsid w:val="006E0FBC"/>
    <w:rsid w:val="006E1DBC"/>
    <w:rsid w:val="006E2D16"/>
    <w:rsid w:val="006E3543"/>
    <w:rsid w:val="006F43FF"/>
    <w:rsid w:val="006F7A66"/>
    <w:rsid w:val="00701BAF"/>
    <w:rsid w:val="007056C4"/>
    <w:rsid w:val="00707FFD"/>
    <w:rsid w:val="00710B0A"/>
    <w:rsid w:val="0071163C"/>
    <w:rsid w:val="00711A6F"/>
    <w:rsid w:val="00713E33"/>
    <w:rsid w:val="007144B8"/>
    <w:rsid w:val="007162D8"/>
    <w:rsid w:val="00716B8A"/>
    <w:rsid w:val="00722222"/>
    <w:rsid w:val="0072367B"/>
    <w:rsid w:val="00723801"/>
    <w:rsid w:val="00723A6D"/>
    <w:rsid w:val="00732FDC"/>
    <w:rsid w:val="00734DC3"/>
    <w:rsid w:val="00736AD0"/>
    <w:rsid w:val="0073783F"/>
    <w:rsid w:val="00742D46"/>
    <w:rsid w:val="00742E41"/>
    <w:rsid w:val="00744528"/>
    <w:rsid w:val="00747F51"/>
    <w:rsid w:val="007513C3"/>
    <w:rsid w:val="00751655"/>
    <w:rsid w:val="00751D68"/>
    <w:rsid w:val="007526FB"/>
    <w:rsid w:val="00752E14"/>
    <w:rsid w:val="00752F92"/>
    <w:rsid w:val="007537EF"/>
    <w:rsid w:val="00761197"/>
    <w:rsid w:val="00763380"/>
    <w:rsid w:val="007670CC"/>
    <w:rsid w:val="00770189"/>
    <w:rsid w:val="007710F8"/>
    <w:rsid w:val="00786C43"/>
    <w:rsid w:val="00792B4E"/>
    <w:rsid w:val="00794325"/>
    <w:rsid w:val="007973FE"/>
    <w:rsid w:val="007B00CC"/>
    <w:rsid w:val="007B6C8E"/>
    <w:rsid w:val="007B72CE"/>
    <w:rsid w:val="007B7B9B"/>
    <w:rsid w:val="007C266C"/>
    <w:rsid w:val="007D0774"/>
    <w:rsid w:val="007E080C"/>
    <w:rsid w:val="007E26CC"/>
    <w:rsid w:val="007F1328"/>
    <w:rsid w:val="007F627D"/>
    <w:rsid w:val="00802A02"/>
    <w:rsid w:val="00803A84"/>
    <w:rsid w:val="00805CD7"/>
    <w:rsid w:val="00805F51"/>
    <w:rsid w:val="008152AB"/>
    <w:rsid w:val="00817D48"/>
    <w:rsid w:val="008247A9"/>
    <w:rsid w:val="008249EF"/>
    <w:rsid w:val="0082564A"/>
    <w:rsid w:val="00825FA7"/>
    <w:rsid w:val="00825FBC"/>
    <w:rsid w:val="00833765"/>
    <w:rsid w:val="00836C68"/>
    <w:rsid w:val="00842771"/>
    <w:rsid w:val="00852061"/>
    <w:rsid w:val="00854354"/>
    <w:rsid w:val="008544AB"/>
    <w:rsid w:val="00855B52"/>
    <w:rsid w:val="00863C0C"/>
    <w:rsid w:val="00865013"/>
    <w:rsid w:val="008662E9"/>
    <w:rsid w:val="00866454"/>
    <w:rsid w:val="00866CD1"/>
    <w:rsid w:val="00870FE1"/>
    <w:rsid w:val="0087456B"/>
    <w:rsid w:val="00883EBE"/>
    <w:rsid w:val="00892F52"/>
    <w:rsid w:val="00895074"/>
    <w:rsid w:val="008A1744"/>
    <w:rsid w:val="008A2555"/>
    <w:rsid w:val="008A338A"/>
    <w:rsid w:val="008A3D68"/>
    <w:rsid w:val="008A724E"/>
    <w:rsid w:val="008B0DF6"/>
    <w:rsid w:val="008B1B3B"/>
    <w:rsid w:val="008B2C5B"/>
    <w:rsid w:val="008B42A0"/>
    <w:rsid w:val="008B55A6"/>
    <w:rsid w:val="008B6F4E"/>
    <w:rsid w:val="008B7EF0"/>
    <w:rsid w:val="008D0C3C"/>
    <w:rsid w:val="008D19E4"/>
    <w:rsid w:val="008D1B86"/>
    <w:rsid w:val="008D1D9F"/>
    <w:rsid w:val="008D7CA7"/>
    <w:rsid w:val="008E3F13"/>
    <w:rsid w:val="008E724D"/>
    <w:rsid w:val="008E747B"/>
    <w:rsid w:val="008E7D7E"/>
    <w:rsid w:val="008F0052"/>
    <w:rsid w:val="008F365E"/>
    <w:rsid w:val="008F685C"/>
    <w:rsid w:val="0090276E"/>
    <w:rsid w:val="0091038E"/>
    <w:rsid w:val="00911C22"/>
    <w:rsid w:val="00912725"/>
    <w:rsid w:val="00913639"/>
    <w:rsid w:val="00914677"/>
    <w:rsid w:val="00917EEE"/>
    <w:rsid w:val="00920FA3"/>
    <w:rsid w:val="00921C6D"/>
    <w:rsid w:val="00922D9A"/>
    <w:rsid w:val="00927224"/>
    <w:rsid w:val="00930B83"/>
    <w:rsid w:val="009319A9"/>
    <w:rsid w:val="00935220"/>
    <w:rsid w:val="00940E7E"/>
    <w:rsid w:val="00945830"/>
    <w:rsid w:val="00947541"/>
    <w:rsid w:val="00954D83"/>
    <w:rsid w:val="00954E18"/>
    <w:rsid w:val="00956516"/>
    <w:rsid w:val="009577FB"/>
    <w:rsid w:val="00957C42"/>
    <w:rsid w:val="00967767"/>
    <w:rsid w:val="009702CD"/>
    <w:rsid w:val="00974664"/>
    <w:rsid w:val="00977A9A"/>
    <w:rsid w:val="00980E64"/>
    <w:rsid w:val="009826A7"/>
    <w:rsid w:val="00982A06"/>
    <w:rsid w:val="00983041"/>
    <w:rsid w:val="009840AE"/>
    <w:rsid w:val="00984DA1"/>
    <w:rsid w:val="00992C1D"/>
    <w:rsid w:val="00993067"/>
    <w:rsid w:val="009932FE"/>
    <w:rsid w:val="00994D40"/>
    <w:rsid w:val="009A170D"/>
    <w:rsid w:val="009A1CFB"/>
    <w:rsid w:val="009A39E5"/>
    <w:rsid w:val="009A7490"/>
    <w:rsid w:val="009C054E"/>
    <w:rsid w:val="009C68D3"/>
    <w:rsid w:val="009D1268"/>
    <w:rsid w:val="009D216B"/>
    <w:rsid w:val="009D5660"/>
    <w:rsid w:val="009E0C1B"/>
    <w:rsid w:val="009E2371"/>
    <w:rsid w:val="009E673E"/>
    <w:rsid w:val="009E7647"/>
    <w:rsid w:val="009F1F56"/>
    <w:rsid w:val="009F4203"/>
    <w:rsid w:val="009F487E"/>
    <w:rsid w:val="00A02051"/>
    <w:rsid w:val="00A027C3"/>
    <w:rsid w:val="00A03250"/>
    <w:rsid w:val="00A04C51"/>
    <w:rsid w:val="00A04F13"/>
    <w:rsid w:val="00A0778E"/>
    <w:rsid w:val="00A11F1E"/>
    <w:rsid w:val="00A15851"/>
    <w:rsid w:val="00A21974"/>
    <w:rsid w:val="00A23302"/>
    <w:rsid w:val="00A257C8"/>
    <w:rsid w:val="00A25FEB"/>
    <w:rsid w:val="00A32B69"/>
    <w:rsid w:val="00A35D2C"/>
    <w:rsid w:val="00A36756"/>
    <w:rsid w:val="00A418E1"/>
    <w:rsid w:val="00A47558"/>
    <w:rsid w:val="00A525B0"/>
    <w:rsid w:val="00A57C2E"/>
    <w:rsid w:val="00A614C0"/>
    <w:rsid w:val="00A6380E"/>
    <w:rsid w:val="00A649BD"/>
    <w:rsid w:val="00A73F1F"/>
    <w:rsid w:val="00A7479F"/>
    <w:rsid w:val="00A74B35"/>
    <w:rsid w:val="00A762B5"/>
    <w:rsid w:val="00A76711"/>
    <w:rsid w:val="00A960B3"/>
    <w:rsid w:val="00AA3D59"/>
    <w:rsid w:val="00AA4809"/>
    <w:rsid w:val="00AA76D0"/>
    <w:rsid w:val="00AA7B50"/>
    <w:rsid w:val="00AB1B76"/>
    <w:rsid w:val="00AB1DE2"/>
    <w:rsid w:val="00AB4463"/>
    <w:rsid w:val="00AB618C"/>
    <w:rsid w:val="00AB7E86"/>
    <w:rsid w:val="00AC2DD9"/>
    <w:rsid w:val="00AC5949"/>
    <w:rsid w:val="00AE24C2"/>
    <w:rsid w:val="00AE2F72"/>
    <w:rsid w:val="00AE3DA9"/>
    <w:rsid w:val="00AF2887"/>
    <w:rsid w:val="00AF4D44"/>
    <w:rsid w:val="00B07962"/>
    <w:rsid w:val="00B07B15"/>
    <w:rsid w:val="00B07D81"/>
    <w:rsid w:val="00B11296"/>
    <w:rsid w:val="00B129BE"/>
    <w:rsid w:val="00B137EE"/>
    <w:rsid w:val="00B21DE0"/>
    <w:rsid w:val="00B24A32"/>
    <w:rsid w:val="00B259B8"/>
    <w:rsid w:val="00B26AB9"/>
    <w:rsid w:val="00B2777A"/>
    <w:rsid w:val="00B34C1E"/>
    <w:rsid w:val="00B35C5F"/>
    <w:rsid w:val="00B37140"/>
    <w:rsid w:val="00B40840"/>
    <w:rsid w:val="00B42B6E"/>
    <w:rsid w:val="00B440ED"/>
    <w:rsid w:val="00B46D1D"/>
    <w:rsid w:val="00B46DEE"/>
    <w:rsid w:val="00B567DB"/>
    <w:rsid w:val="00B6265C"/>
    <w:rsid w:val="00B6477C"/>
    <w:rsid w:val="00B64E29"/>
    <w:rsid w:val="00B65CF3"/>
    <w:rsid w:val="00B66177"/>
    <w:rsid w:val="00B70727"/>
    <w:rsid w:val="00B71706"/>
    <w:rsid w:val="00B82DE0"/>
    <w:rsid w:val="00B8300F"/>
    <w:rsid w:val="00B83BBD"/>
    <w:rsid w:val="00B83ED2"/>
    <w:rsid w:val="00B929A4"/>
    <w:rsid w:val="00BA0DF3"/>
    <w:rsid w:val="00BA3411"/>
    <w:rsid w:val="00BA48A3"/>
    <w:rsid w:val="00BA73A5"/>
    <w:rsid w:val="00BB05F8"/>
    <w:rsid w:val="00BB1DCC"/>
    <w:rsid w:val="00BB3E2A"/>
    <w:rsid w:val="00BB5704"/>
    <w:rsid w:val="00BB6D26"/>
    <w:rsid w:val="00BB7231"/>
    <w:rsid w:val="00BC0D5A"/>
    <w:rsid w:val="00BC207D"/>
    <w:rsid w:val="00BC5525"/>
    <w:rsid w:val="00BC684E"/>
    <w:rsid w:val="00BD06DF"/>
    <w:rsid w:val="00BD16D1"/>
    <w:rsid w:val="00BD47DA"/>
    <w:rsid w:val="00BE3C52"/>
    <w:rsid w:val="00BE56AE"/>
    <w:rsid w:val="00BE6BDB"/>
    <w:rsid w:val="00BF2DC8"/>
    <w:rsid w:val="00BF3BD5"/>
    <w:rsid w:val="00BF4763"/>
    <w:rsid w:val="00C0480E"/>
    <w:rsid w:val="00C04B69"/>
    <w:rsid w:val="00C04F6D"/>
    <w:rsid w:val="00C06A8C"/>
    <w:rsid w:val="00C0745F"/>
    <w:rsid w:val="00C104FB"/>
    <w:rsid w:val="00C129BE"/>
    <w:rsid w:val="00C1323F"/>
    <w:rsid w:val="00C31E23"/>
    <w:rsid w:val="00C326DD"/>
    <w:rsid w:val="00C33839"/>
    <w:rsid w:val="00C33E2E"/>
    <w:rsid w:val="00C41793"/>
    <w:rsid w:val="00C46EF3"/>
    <w:rsid w:val="00C5136B"/>
    <w:rsid w:val="00C55DBC"/>
    <w:rsid w:val="00C61906"/>
    <w:rsid w:val="00C634E2"/>
    <w:rsid w:val="00C63BCE"/>
    <w:rsid w:val="00C646A9"/>
    <w:rsid w:val="00C66159"/>
    <w:rsid w:val="00C73F14"/>
    <w:rsid w:val="00C741BB"/>
    <w:rsid w:val="00C74235"/>
    <w:rsid w:val="00C75136"/>
    <w:rsid w:val="00C802D2"/>
    <w:rsid w:val="00C83E15"/>
    <w:rsid w:val="00C8600B"/>
    <w:rsid w:val="00C873E0"/>
    <w:rsid w:val="00C90162"/>
    <w:rsid w:val="00C96CD4"/>
    <w:rsid w:val="00CA29F4"/>
    <w:rsid w:val="00CA47C1"/>
    <w:rsid w:val="00CA4EF1"/>
    <w:rsid w:val="00CA5E73"/>
    <w:rsid w:val="00CA68BB"/>
    <w:rsid w:val="00CA6969"/>
    <w:rsid w:val="00CB053B"/>
    <w:rsid w:val="00CB31E9"/>
    <w:rsid w:val="00CB7DF5"/>
    <w:rsid w:val="00CC00E4"/>
    <w:rsid w:val="00CC1CB2"/>
    <w:rsid w:val="00CC3213"/>
    <w:rsid w:val="00CE0BEE"/>
    <w:rsid w:val="00CE2C56"/>
    <w:rsid w:val="00CE70E6"/>
    <w:rsid w:val="00CF2146"/>
    <w:rsid w:val="00CF3089"/>
    <w:rsid w:val="00CF36D3"/>
    <w:rsid w:val="00CF3B99"/>
    <w:rsid w:val="00CF4338"/>
    <w:rsid w:val="00CF4D67"/>
    <w:rsid w:val="00CF5040"/>
    <w:rsid w:val="00D20570"/>
    <w:rsid w:val="00D22664"/>
    <w:rsid w:val="00D22FEB"/>
    <w:rsid w:val="00D23B5D"/>
    <w:rsid w:val="00D3205D"/>
    <w:rsid w:val="00D33C79"/>
    <w:rsid w:val="00D349E7"/>
    <w:rsid w:val="00D3538E"/>
    <w:rsid w:val="00D41E08"/>
    <w:rsid w:val="00D4438C"/>
    <w:rsid w:val="00D57200"/>
    <w:rsid w:val="00D625F7"/>
    <w:rsid w:val="00D6779E"/>
    <w:rsid w:val="00D71BC1"/>
    <w:rsid w:val="00D73EB0"/>
    <w:rsid w:val="00D73FB8"/>
    <w:rsid w:val="00D75D87"/>
    <w:rsid w:val="00D81B79"/>
    <w:rsid w:val="00D81EF5"/>
    <w:rsid w:val="00D859C3"/>
    <w:rsid w:val="00D85DB8"/>
    <w:rsid w:val="00D87F44"/>
    <w:rsid w:val="00D9322C"/>
    <w:rsid w:val="00DA2164"/>
    <w:rsid w:val="00DA281A"/>
    <w:rsid w:val="00DA3683"/>
    <w:rsid w:val="00DA52E4"/>
    <w:rsid w:val="00DB36C3"/>
    <w:rsid w:val="00DC23B6"/>
    <w:rsid w:val="00DC3B38"/>
    <w:rsid w:val="00DC7A12"/>
    <w:rsid w:val="00DD0B37"/>
    <w:rsid w:val="00DD4850"/>
    <w:rsid w:val="00DD6AC5"/>
    <w:rsid w:val="00DE3DD7"/>
    <w:rsid w:val="00DE5B44"/>
    <w:rsid w:val="00DE772E"/>
    <w:rsid w:val="00DF366D"/>
    <w:rsid w:val="00DF72FE"/>
    <w:rsid w:val="00DF7DE6"/>
    <w:rsid w:val="00DF7EBE"/>
    <w:rsid w:val="00E00730"/>
    <w:rsid w:val="00E0162B"/>
    <w:rsid w:val="00E02169"/>
    <w:rsid w:val="00E03FEC"/>
    <w:rsid w:val="00E06EB6"/>
    <w:rsid w:val="00E07040"/>
    <w:rsid w:val="00E14D68"/>
    <w:rsid w:val="00E15508"/>
    <w:rsid w:val="00E15A43"/>
    <w:rsid w:val="00E15FEC"/>
    <w:rsid w:val="00E20816"/>
    <w:rsid w:val="00E217A2"/>
    <w:rsid w:val="00E24F6E"/>
    <w:rsid w:val="00E331C7"/>
    <w:rsid w:val="00E341E6"/>
    <w:rsid w:val="00E34E23"/>
    <w:rsid w:val="00E35056"/>
    <w:rsid w:val="00E36D71"/>
    <w:rsid w:val="00E45D68"/>
    <w:rsid w:val="00E47DE9"/>
    <w:rsid w:val="00E51851"/>
    <w:rsid w:val="00E551D1"/>
    <w:rsid w:val="00E60A18"/>
    <w:rsid w:val="00E62A7F"/>
    <w:rsid w:val="00E707F3"/>
    <w:rsid w:val="00E70C2E"/>
    <w:rsid w:val="00E72E34"/>
    <w:rsid w:val="00E765D4"/>
    <w:rsid w:val="00E773A7"/>
    <w:rsid w:val="00E77714"/>
    <w:rsid w:val="00E841F9"/>
    <w:rsid w:val="00E85F66"/>
    <w:rsid w:val="00E900E1"/>
    <w:rsid w:val="00EA0065"/>
    <w:rsid w:val="00EA1501"/>
    <w:rsid w:val="00EB181E"/>
    <w:rsid w:val="00EB3513"/>
    <w:rsid w:val="00EB3D49"/>
    <w:rsid w:val="00EC2D67"/>
    <w:rsid w:val="00EC3B48"/>
    <w:rsid w:val="00ED10ED"/>
    <w:rsid w:val="00ED2096"/>
    <w:rsid w:val="00EE01E9"/>
    <w:rsid w:val="00EE2AC8"/>
    <w:rsid w:val="00EE6E8F"/>
    <w:rsid w:val="00EF3DE1"/>
    <w:rsid w:val="00EF529C"/>
    <w:rsid w:val="00F05AA0"/>
    <w:rsid w:val="00F07959"/>
    <w:rsid w:val="00F10D99"/>
    <w:rsid w:val="00F119D9"/>
    <w:rsid w:val="00F13930"/>
    <w:rsid w:val="00F16FE7"/>
    <w:rsid w:val="00F17EDB"/>
    <w:rsid w:val="00F20F4C"/>
    <w:rsid w:val="00F22EC7"/>
    <w:rsid w:val="00F30382"/>
    <w:rsid w:val="00F30A79"/>
    <w:rsid w:val="00F30B92"/>
    <w:rsid w:val="00F43EAC"/>
    <w:rsid w:val="00F4516B"/>
    <w:rsid w:val="00F463E9"/>
    <w:rsid w:val="00F47324"/>
    <w:rsid w:val="00F60025"/>
    <w:rsid w:val="00F60784"/>
    <w:rsid w:val="00F61213"/>
    <w:rsid w:val="00F62F9E"/>
    <w:rsid w:val="00F707CB"/>
    <w:rsid w:val="00F81DAE"/>
    <w:rsid w:val="00F82428"/>
    <w:rsid w:val="00F82EF5"/>
    <w:rsid w:val="00F84EA4"/>
    <w:rsid w:val="00F85459"/>
    <w:rsid w:val="00F87CFE"/>
    <w:rsid w:val="00F90FC4"/>
    <w:rsid w:val="00F934E9"/>
    <w:rsid w:val="00F95D1D"/>
    <w:rsid w:val="00FA0A2B"/>
    <w:rsid w:val="00FA23E0"/>
    <w:rsid w:val="00FA2B10"/>
    <w:rsid w:val="00FA4497"/>
    <w:rsid w:val="00FA67E4"/>
    <w:rsid w:val="00FC1BAE"/>
    <w:rsid w:val="00FC43D9"/>
    <w:rsid w:val="00FC45CE"/>
    <w:rsid w:val="00FC5140"/>
    <w:rsid w:val="00FC7C30"/>
    <w:rsid w:val="00FD2CBD"/>
    <w:rsid w:val="00FD5D46"/>
    <w:rsid w:val="00FD61C1"/>
    <w:rsid w:val="00FE00A6"/>
    <w:rsid w:val="00FE043E"/>
    <w:rsid w:val="00FE0D34"/>
    <w:rsid w:val="00FE1D94"/>
    <w:rsid w:val="00FE3F2C"/>
    <w:rsid w:val="00FE5B48"/>
    <w:rsid w:val="00FE7481"/>
    <w:rsid w:val="00FF1DB8"/>
    <w:rsid w:val="00FF732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6AC41"/>
  <w15:docId w15:val="{C91D2248-531E-415E-8063-1F538D4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4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0F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0F2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F0F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0F2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F25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E5185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A1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A1CFB"/>
    <w:rPr>
      <w:sz w:val="22"/>
      <w:szCs w:val="22"/>
      <w:lang w:eastAsia="en-US"/>
    </w:rPr>
  </w:style>
  <w:style w:type="paragraph" w:customStyle="1" w:styleId="box473070">
    <w:name w:val="box_473070"/>
    <w:basedOn w:val="Normal"/>
    <w:rsid w:val="00F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4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61537-7E24-42C4-BEC1-F9BF256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6288</Words>
  <Characters>35845</Characters>
  <Application>Microsoft Office Word</Application>
  <DocSecurity>0</DocSecurity>
  <Lines>298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Grah Ciliga</dc:creator>
  <cp:keywords/>
  <dc:description/>
  <cp:lastModifiedBy>Mikela Zimerman</cp:lastModifiedBy>
  <cp:revision>5</cp:revision>
  <cp:lastPrinted>2025-04-08T13:50:00Z</cp:lastPrinted>
  <dcterms:created xsi:type="dcterms:W3CDTF">2025-04-01T09:54:00Z</dcterms:created>
  <dcterms:modified xsi:type="dcterms:W3CDTF">2025-04-08T13:50:00Z</dcterms:modified>
</cp:coreProperties>
</file>