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84" w:rsidRPr="00C55F5D" w:rsidRDefault="00A26B84" w:rsidP="00A26B84">
      <w:pPr>
        <w:tabs>
          <w:tab w:val="left" w:pos="993"/>
          <w:tab w:val="left" w:pos="6379"/>
        </w:tabs>
        <w:ind w:left="708"/>
        <w:rPr>
          <w:rFonts w:ascii="Arial" w:hAnsi="Arial" w:cs="Arial"/>
          <w:lang w:val="hr-HR"/>
        </w:rPr>
      </w:pPr>
      <w:r w:rsidRPr="00C55F5D">
        <w:rPr>
          <w:rFonts w:ascii="Arial" w:hAnsi="Arial" w:cs="Arial"/>
          <w:noProof/>
          <w:lang w:val="hr-HR" w:eastAsia="hr-HR"/>
        </w:rPr>
        <w:drawing>
          <wp:inline distT="0" distB="0" distL="0" distR="0" wp14:anchorId="208A6E14" wp14:editId="79ADABBC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5D">
        <w:rPr>
          <w:rFonts w:ascii="Arial" w:hAnsi="Arial" w:cs="Arial"/>
          <w:lang w:val="hr-HR"/>
        </w:rPr>
        <w:t xml:space="preserve"> </w:t>
      </w:r>
    </w:p>
    <w:p w:rsidR="00A26B84" w:rsidRPr="00C55F5D" w:rsidRDefault="00833134" w:rsidP="00A26B8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</w:t>
      </w:r>
      <w:r w:rsidR="00A26B84" w:rsidRPr="00C55F5D">
        <w:rPr>
          <w:rFonts w:ascii="Arial" w:hAnsi="Arial" w:cs="Arial"/>
          <w:b/>
          <w:lang w:val="hr-HR"/>
        </w:rPr>
        <w:t>REPUBLIKA HRVATSKA</w:t>
      </w:r>
    </w:p>
    <w:p w:rsidR="00A26B84" w:rsidRPr="00C55F5D" w:rsidRDefault="00A26B84" w:rsidP="00A26B8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ISTARSKA ŽUPANIJA</w:t>
      </w:r>
    </w:p>
    <w:p w:rsidR="00A26B84" w:rsidRPr="00C55F5D" w:rsidRDefault="00833134" w:rsidP="00A26B84">
      <w:pPr>
        <w:pStyle w:val="Naslov1"/>
        <w:rPr>
          <w:rFonts w:ascii="Arial" w:hAnsi="Arial" w:cs="Arial"/>
          <w:sz w:val="24"/>
          <w:lang w:val="hr-HR"/>
        </w:rPr>
      </w:pPr>
      <w:r w:rsidRPr="00C55F5D">
        <w:rPr>
          <w:rFonts w:ascii="Arial" w:hAnsi="Arial" w:cs="Arial"/>
          <w:sz w:val="24"/>
          <w:lang w:val="hr-HR"/>
        </w:rPr>
        <w:t xml:space="preserve">        </w:t>
      </w:r>
      <w:r w:rsidR="00A26B84" w:rsidRPr="00C55F5D">
        <w:rPr>
          <w:rFonts w:ascii="Arial" w:hAnsi="Arial" w:cs="Arial"/>
          <w:sz w:val="24"/>
          <w:lang w:val="hr-HR"/>
        </w:rPr>
        <w:t xml:space="preserve"> GRAD BUZET</w:t>
      </w:r>
    </w:p>
    <w:p w:rsidR="00A26B84" w:rsidRPr="00C55F5D" w:rsidRDefault="00A26B84" w:rsidP="00A26B84">
      <w:pPr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Povjerenstvo za dodjelu stipendija</w:t>
      </w:r>
    </w:p>
    <w:p w:rsidR="00A26B84" w:rsidRPr="00C55F5D" w:rsidRDefault="00A26B84" w:rsidP="00A26B84">
      <w:pPr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KLASA:602-01/1</w:t>
      </w:r>
      <w:r w:rsidR="00187B4A" w:rsidRPr="00C55F5D">
        <w:rPr>
          <w:rFonts w:ascii="Arial" w:hAnsi="Arial" w:cs="Arial"/>
          <w:b/>
          <w:lang w:val="hr-HR"/>
        </w:rPr>
        <w:t>8</w:t>
      </w:r>
      <w:r w:rsidR="009F6FAC" w:rsidRPr="00C55F5D">
        <w:rPr>
          <w:rFonts w:ascii="Arial" w:hAnsi="Arial" w:cs="Arial"/>
          <w:b/>
          <w:lang w:val="hr-HR"/>
        </w:rPr>
        <w:t>-01/</w:t>
      </w:r>
      <w:r w:rsidR="00187B4A" w:rsidRPr="00C55F5D">
        <w:rPr>
          <w:rFonts w:ascii="Arial" w:hAnsi="Arial" w:cs="Arial"/>
          <w:b/>
          <w:lang w:val="hr-HR"/>
        </w:rPr>
        <w:t>14</w:t>
      </w:r>
    </w:p>
    <w:p w:rsidR="00A26B84" w:rsidRPr="00C55F5D" w:rsidRDefault="00A54CF8" w:rsidP="00A26B84">
      <w:pPr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U</w:t>
      </w:r>
      <w:r w:rsidR="00B94322" w:rsidRPr="00C55F5D">
        <w:rPr>
          <w:rFonts w:ascii="Arial" w:hAnsi="Arial" w:cs="Arial"/>
          <w:b/>
          <w:lang w:val="hr-HR"/>
        </w:rPr>
        <w:t>R</w:t>
      </w:r>
      <w:r w:rsidRPr="00C55F5D">
        <w:rPr>
          <w:rFonts w:ascii="Arial" w:hAnsi="Arial" w:cs="Arial"/>
          <w:b/>
          <w:lang w:val="hr-HR"/>
        </w:rPr>
        <w:t>BROJ: 2106/01-03-</w:t>
      </w:r>
      <w:r w:rsidR="00B94322" w:rsidRPr="00C55F5D">
        <w:rPr>
          <w:rFonts w:ascii="Arial" w:hAnsi="Arial" w:cs="Arial"/>
          <w:b/>
          <w:lang w:val="hr-HR"/>
        </w:rPr>
        <w:t>02</w:t>
      </w:r>
      <w:r w:rsidR="009F6FAC" w:rsidRPr="00C55F5D">
        <w:rPr>
          <w:rFonts w:ascii="Arial" w:hAnsi="Arial" w:cs="Arial"/>
          <w:b/>
          <w:lang w:val="hr-HR"/>
        </w:rPr>
        <w:t>-1</w:t>
      </w:r>
      <w:r w:rsidR="00187B4A" w:rsidRPr="00C55F5D">
        <w:rPr>
          <w:rFonts w:ascii="Arial" w:hAnsi="Arial" w:cs="Arial"/>
          <w:b/>
          <w:lang w:val="hr-HR"/>
        </w:rPr>
        <w:t>8</w:t>
      </w:r>
      <w:r w:rsidR="009F6FAC" w:rsidRPr="00C55F5D">
        <w:rPr>
          <w:rFonts w:ascii="Arial" w:hAnsi="Arial" w:cs="Arial"/>
          <w:b/>
          <w:lang w:val="hr-HR"/>
        </w:rPr>
        <w:t>-</w:t>
      </w:r>
      <w:r w:rsidR="00187B4A" w:rsidRPr="00C55F5D">
        <w:rPr>
          <w:rFonts w:ascii="Arial" w:hAnsi="Arial" w:cs="Arial"/>
          <w:b/>
          <w:lang w:val="hr-HR"/>
        </w:rPr>
        <w:t>6</w:t>
      </w:r>
    </w:p>
    <w:p w:rsidR="00A26B84" w:rsidRPr="00C55F5D" w:rsidRDefault="009F6FAC" w:rsidP="00A26B84">
      <w:pPr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Buzet, </w:t>
      </w:r>
      <w:r w:rsidR="0066470C" w:rsidRPr="00C872A7">
        <w:rPr>
          <w:rFonts w:ascii="Arial" w:hAnsi="Arial" w:cs="Arial"/>
          <w:b/>
          <w:lang w:val="hr-HR"/>
        </w:rPr>
        <w:t>30</w:t>
      </w:r>
      <w:r w:rsidRPr="00C872A7">
        <w:rPr>
          <w:rFonts w:ascii="Arial" w:hAnsi="Arial" w:cs="Arial"/>
          <w:b/>
          <w:lang w:val="hr-HR"/>
        </w:rPr>
        <w:t>.</w:t>
      </w:r>
      <w:r w:rsidRPr="00C55F5D">
        <w:rPr>
          <w:rFonts w:ascii="Arial" w:hAnsi="Arial" w:cs="Arial"/>
          <w:b/>
          <w:lang w:val="hr-HR"/>
        </w:rPr>
        <w:t xml:space="preserve"> listopada 201</w:t>
      </w:r>
      <w:r w:rsidR="00187B4A" w:rsidRPr="00C55F5D">
        <w:rPr>
          <w:rFonts w:ascii="Arial" w:hAnsi="Arial" w:cs="Arial"/>
          <w:b/>
          <w:lang w:val="hr-HR"/>
        </w:rPr>
        <w:t>8</w:t>
      </w:r>
      <w:r w:rsidR="00A26B84" w:rsidRPr="00C55F5D">
        <w:rPr>
          <w:rFonts w:ascii="Arial" w:hAnsi="Arial" w:cs="Arial"/>
          <w:b/>
          <w:lang w:val="hr-HR"/>
        </w:rPr>
        <w:t>.</w:t>
      </w:r>
    </w:p>
    <w:p w:rsidR="00A26B84" w:rsidRPr="00C55F5D" w:rsidRDefault="00A26B84" w:rsidP="00A26B84">
      <w:pPr>
        <w:rPr>
          <w:rFonts w:ascii="Arial" w:hAnsi="Arial" w:cs="Arial"/>
          <w:b/>
          <w:lang w:val="hr-HR"/>
        </w:rPr>
      </w:pPr>
    </w:p>
    <w:p w:rsidR="00A26B84" w:rsidRPr="00C55F5D" w:rsidRDefault="00A26B84" w:rsidP="00A26B84">
      <w:pPr>
        <w:ind w:firstLine="708"/>
        <w:jc w:val="both"/>
        <w:rPr>
          <w:rFonts w:ascii="Arial" w:hAnsi="Arial" w:cs="Arial"/>
          <w:lang w:val="hr-HR"/>
        </w:rPr>
      </w:pPr>
      <w:r w:rsidRPr="00C55F5D">
        <w:rPr>
          <w:rFonts w:ascii="Arial" w:hAnsi="Arial" w:cs="Arial"/>
          <w:lang w:val="hr-HR"/>
        </w:rPr>
        <w:t>Temeljem članka 14. Pravilnika o stipendiranju učenika i studenata (“Službene novine Grada Buzeta”, broj 3/13., pročišćeni tekst, i /6/15.),</w:t>
      </w:r>
      <w:r w:rsidR="002D6B98" w:rsidRPr="00C55F5D">
        <w:rPr>
          <w:rFonts w:ascii="Arial" w:hAnsi="Arial" w:cs="Arial"/>
          <w:lang w:val="hr-HR"/>
        </w:rPr>
        <w:t xml:space="preserve"> </w:t>
      </w:r>
      <w:r w:rsidRPr="00C55F5D">
        <w:rPr>
          <w:rFonts w:ascii="Arial" w:hAnsi="Arial" w:cs="Arial"/>
          <w:lang w:val="hr-HR"/>
        </w:rPr>
        <w:t xml:space="preserve">a sukladno čl. </w:t>
      </w:r>
      <w:r w:rsidR="00C55F5D">
        <w:rPr>
          <w:rFonts w:ascii="Arial" w:hAnsi="Arial" w:cs="Arial"/>
          <w:lang w:val="hr-HR"/>
        </w:rPr>
        <w:t>4</w:t>
      </w:r>
      <w:r w:rsidRPr="00C55F5D">
        <w:rPr>
          <w:rFonts w:ascii="Arial" w:hAnsi="Arial" w:cs="Arial"/>
          <w:lang w:val="hr-HR"/>
        </w:rPr>
        <w:t>. st. 3.  alineje 2. Zaključka Gradonačelnika o broju i visini mjesečnog iznosa stipendije  za školsku 201</w:t>
      </w:r>
      <w:r w:rsidR="00187B4A" w:rsidRPr="00C55F5D">
        <w:rPr>
          <w:rFonts w:ascii="Arial" w:hAnsi="Arial" w:cs="Arial"/>
          <w:lang w:val="hr-HR"/>
        </w:rPr>
        <w:t>8</w:t>
      </w:r>
      <w:r w:rsidRPr="00C55F5D">
        <w:rPr>
          <w:rFonts w:ascii="Arial" w:hAnsi="Arial" w:cs="Arial"/>
          <w:lang w:val="hr-HR"/>
        </w:rPr>
        <w:t>./201</w:t>
      </w:r>
      <w:r w:rsidR="00187B4A" w:rsidRPr="00C55F5D">
        <w:rPr>
          <w:rFonts w:ascii="Arial" w:hAnsi="Arial" w:cs="Arial"/>
          <w:lang w:val="hr-HR"/>
        </w:rPr>
        <w:t>9</w:t>
      </w:r>
      <w:r w:rsidRPr="00C55F5D">
        <w:rPr>
          <w:rFonts w:ascii="Arial" w:hAnsi="Arial" w:cs="Arial"/>
          <w:lang w:val="hr-HR"/>
        </w:rPr>
        <w:t xml:space="preserve">. godinu (Službene novine Grada Buzeta“, broj </w:t>
      </w:r>
      <w:r w:rsidR="009F6FAC" w:rsidRPr="00C55F5D">
        <w:rPr>
          <w:rFonts w:ascii="Arial" w:hAnsi="Arial" w:cs="Arial"/>
          <w:lang w:val="hr-HR"/>
        </w:rPr>
        <w:t>7</w:t>
      </w:r>
      <w:r w:rsidRPr="00C55F5D">
        <w:rPr>
          <w:rFonts w:ascii="Arial" w:hAnsi="Arial" w:cs="Arial"/>
          <w:lang w:val="hr-HR"/>
        </w:rPr>
        <w:t>/1</w:t>
      </w:r>
      <w:r w:rsidR="00187B4A" w:rsidRPr="00C55F5D">
        <w:rPr>
          <w:rFonts w:ascii="Arial" w:hAnsi="Arial" w:cs="Arial"/>
          <w:lang w:val="hr-HR"/>
        </w:rPr>
        <w:t>8</w:t>
      </w:r>
      <w:r w:rsidRPr="00C55F5D">
        <w:rPr>
          <w:rFonts w:ascii="Arial" w:hAnsi="Arial" w:cs="Arial"/>
          <w:lang w:val="hr-HR"/>
        </w:rPr>
        <w:t xml:space="preserve">), Povjerenstvo za dodjelu stipendija Grada Buzeta </w:t>
      </w:r>
      <w:r w:rsidR="0066470C" w:rsidRPr="00C55F5D">
        <w:rPr>
          <w:rFonts w:ascii="Arial" w:hAnsi="Arial" w:cs="Arial"/>
          <w:lang w:val="hr-HR"/>
        </w:rPr>
        <w:t xml:space="preserve">(KLASA: 602-01/17-01/43, URBROJ: 2106/01-03-01-17-1, od 25. listopada 2017. godine) </w:t>
      </w:r>
      <w:r w:rsidRPr="00C55F5D">
        <w:rPr>
          <w:rFonts w:ascii="Arial" w:hAnsi="Arial" w:cs="Arial"/>
          <w:lang w:val="hr-HR"/>
        </w:rPr>
        <w:t>na sjed</w:t>
      </w:r>
      <w:r w:rsidR="004E3A65" w:rsidRPr="00C55F5D">
        <w:rPr>
          <w:rFonts w:ascii="Arial" w:hAnsi="Arial" w:cs="Arial"/>
          <w:lang w:val="hr-HR"/>
        </w:rPr>
        <w:t xml:space="preserve">nici </w:t>
      </w:r>
      <w:r w:rsidR="004E3A65" w:rsidRPr="00C872A7">
        <w:rPr>
          <w:rFonts w:ascii="Arial" w:hAnsi="Arial" w:cs="Arial"/>
          <w:lang w:val="hr-HR"/>
        </w:rPr>
        <w:t xml:space="preserve">održanoj </w:t>
      </w:r>
      <w:r w:rsidR="0066470C" w:rsidRPr="00C872A7">
        <w:rPr>
          <w:rFonts w:ascii="Arial" w:hAnsi="Arial" w:cs="Arial"/>
          <w:lang w:val="hr-HR"/>
        </w:rPr>
        <w:t>30</w:t>
      </w:r>
      <w:r w:rsidR="004E3A65" w:rsidRPr="00C872A7">
        <w:rPr>
          <w:rFonts w:ascii="Arial" w:hAnsi="Arial" w:cs="Arial"/>
          <w:lang w:val="hr-HR"/>
        </w:rPr>
        <w:t>.</w:t>
      </w:r>
      <w:r w:rsidR="004E3A65" w:rsidRPr="00C55F5D">
        <w:rPr>
          <w:rFonts w:ascii="Arial" w:hAnsi="Arial" w:cs="Arial"/>
          <w:lang w:val="hr-HR"/>
        </w:rPr>
        <w:t xml:space="preserve"> listopada 201</w:t>
      </w:r>
      <w:r w:rsidR="00187B4A" w:rsidRPr="00C55F5D">
        <w:rPr>
          <w:rFonts w:ascii="Arial" w:hAnsi="Arial" w:cs="Arial"/>
          <w:lang w:val="hr-HR"/>
        </w:rPr>
        <w:t>8</w:t>
      </w:r>
      <w:r w:rsidRPr="00C55F5D">
        <w:rPr>
          <w:rFonts w:ascii="Arial" w:hAnsi="Arial" w:cs="Arial"/>
          <w:lang w:val="hr-HR"/>
        </w:rPr>
        <w:t xml:space="preserve">. godine, donosi </w:t>
      </w:r>
    </w:p>
    <w:p w:rsidR="00A26B84" w:rsidRPr="00C55F5D" w:rsidRDefault="00A26B84" w:rsidP="00A26B84">
      <w:pPr>
        <w:jc w:val="both"/>
        <w:rPr>
          <w:rFonts w:ascii="Arial" w:hAnsi="Arial" w:cs="Arial"/>
          <w:lang w:val="hr-HR"/>
        </w:rPr>
      </w:pPr>
    </w:p>
    <w:p w:rsidR="00A26B84" w:rsidRPr="00C55F5D" w:rsidRDefault="00A26B84" w:rsidP="00A26B84">
      <w:pPr>
        <w:jc w:val="center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BODOVNU LISTU PRVENSTVA </w:t>
      </w:r>
    </w:p>
    <w:p w:rsidR="00A26B84" w:rsidRPr="00C55F5D" w:rsidRDefault="00A26B84" w:rsidP="00A26B84">
      <w:pPr>
        <w:jc w:val="center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za dodjelu stipendije za  učenike za strukovna četverogodišnja usmjerenja (tehničari za električne strojeve s primijenjenim računalstvom), koji pohađaju Srednju školu u Buzetu za školsku godinu 201</w:t>
      </w:r>
      <w:r w:rsidR="00187B4A" w:rsidRPr="00C55F5D">
        <w:rPr>
          <w:rFonts w:ascii="Arial" w:hAnsi="Arial" w:cs="Arial"/>
          <w:b/>
          <w:lang w:val="hr-HR"/>
        </w:rPr>
        <w:t>8</w:t>
      </w:r>
      <w:r w:rsidRPr="00C55F5D">
        <w:rPr>
          <w:rFonts w:ascii="Arial" w:hAnsi="Arial" w:cs="Arial"/>
          <w:b/>
          <w:lang w:val="hr-HR"/>
        </w:rPr>
        <w:t>./201</w:t>
      </w:r>
      <w:r w:rsidR="00187B4A" w:rsidRPr="00C55F5D">
        <w:rPr>
          <w:rFonts w:ascii="Arial" w:hAnsi="Arial" w:cs="Arial"/>
          <w:b/>
          <w:lang w:val="hr-HR"/>
        </w:rPr>
        <w:t>9</w:t>
      </w:r>
      <w:r w:rsidRPr="00C55F5D">
        <w:rPr>
          <w:rFonts w:ascii="Arial" w:hAnsi="Arial" w:cs="Arial"/>
          <w:b/>
          <w:lang w:val="hr-HR"/>
        </w:rPr>
        <w:t xml:space="preserve">.  </w:t>
      </w:r>
    </w:p>
    <w:p w:rsidR="00833134" w:rsidRDefault="00833134" w:rsidP="00833134">
      <w:pPr>
        <w:rPr>
          <w:rFonts w:ascii="Arial" w:hAnsi="Arial" w:cs="Arial"/>
          <w:lang w:val="hr-HR"/>
        </w:rPr>
      </w:pPr>
    </w:p>
    <w:p w:rsidR="00184236" w:rsidRPr="00C55F5D" w:rsidRDefault="00184236" w:rsidP="00833134">
      <w:pPr>
        <w:rPr>
          <w:rFonts w:ascii="Arial" w:hAnsi="Arial" w:cs="Arial"/>
          <w:lang w:val="hr-HR"/>
        </w:rPr>
      </w:pPr>
    </w:p>
    <w:p w:rsidR="00A26B84" w:rsidRDefault="00A26B84" w:rsidP="00A26B8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PRAVO na stipendiju ostvarili su:</w:t>
      </w:r>
    </w:p>
    <w:p w:rsidR="00184236" w:rsidRPr="00184236" w:rsidRDefault="00184236" w:rsidP="00184236">
      <w:pPr>
        <w:ind w:left="1065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pPr w:leftFromText="180" w:rightFromText="180" w:vertAnchor="text" w:horzAnchor="page" w:tblpX="1394" w:tblpY="150"/>
        <w:tblW w:w="9072" w:type="dxa"/>
        <w:tblInd w:w="0" w:type="dxa"/>
        <w:tblLook w:val="01E0" w:firstRow="1" w:lastRow="1" w:firstColumn="1" w:lastColumn="1" w:noHBand="0" w:noVBand="0"/>
      </w:tblPr>
      <w:tblGrid>
        <w:gridCol w:w="988"/>
        <w:gridCol w:w="2337"/>
        <w:gridCol w:w="1403"/>
        <w:gridCol w:w="1843"/>
        <w:gridCol w:w="2501"/>
      </w:tblGrid>
      <w:tr w:rsidR="00EA3621" w:rsidRPr="00C55F5D" w:rsidTr="001842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Red.</w:t>
            </w:r>
          </w:p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 xml:space="preserve">Razred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EA3621" w:rsidRPr="00C55F5D" w:rsidTr="001842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IVAN BAZINA</w:t>
            </w:r>
          </w:p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4,38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105</w:t>
            </w:r>
          </w:p>
        </w:tc>
      </w:tr>
      <w:tr w:rsidR="00EA3621" w:rsidRPr="00C55F5D" w:rsidTr="001842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LUKA VIVODA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4,67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EA3621" w:rsidRPr="00C55F5D" w:rsidTr="001842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KEVIN FRANTAL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4,14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1" w:rsidRPr="00C55F5D" w:rsidRDefault="00EA3621" w:rsidP="0018423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</w:tbl>
    <w:p w:rsidR="00A26B84" w:rsidRPr="00C55F5D" w:rsidRDefault="00A26B84" w:rsidP="00A26B84">
      <w:pPr>
        <w:pStyle w:val="Odlomakpopisa"/>
        <w:ind w:left="1425"/>
        <w:jc w:val="both"/>
        <w:rPr>
          <w:rFonts w:ascii="Arial" w:hAnsi="Arial" w:cs="Arial"/>
          <w:b/>
          <w:lang w:val="hr-HR"/>
        </w:rPr>
      </w:pPr>
    </w:p>
    <w:p w:rsidR="00A26B84" w:rsidRPr="00C55F5D" w:rsidRDefault="00A26B84" w:rsidP="00833134">
      <w:pPr>
        <w:jc w:val="both"/>
        <w:rPr>
          <w:rFonts w:ascii="Arial" w:hAnsi="Arial" w:cs="Arial"/>
          <w:b/>
          <w:lang w:val="hr-HR"/>
        </w:rPr>
      </w:pPr>
    </w:p>
    <w:p w:rsidR="00184236" w:rsidRDefault="00833134" w:rsidP="00833134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</w:t>
      </w:r>
    </w:p>
    <w:p w:rsidR="00833134" w:rsidRPr="00C55F5D" w:rsidRDefault="00833134" w:rsidP="00EA3621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</w:t>
      </w:r>
      <w:r w:rsidR="00187B4A" w:rsidRPr="00C55F5D">
        <w:rPr>
          <w:rFonts w:ascii="Arial" w:hAnsi="Arial" w:cs="Arial"/>
          <w:b/>
          <w:lang w:val="hr-HR"/>
        </w:rPr>
        <w:t>2</w:t>
      </w:r>
      <w:r w:rsidR="00A26B84" w:rsidRPr="00C55F5D">
        <w:rPr>
          <w:rFonts w:ascii="Arial" w:hAnsi="Arial" w:cs="Arial"/>
          <w:b/>
          <w:lang w:val="hr-HR"/>
        </w:rPr>
        <w:t>.</w:t>
      </w:r>
      <w:r w:rsidR="00EA3621">
        <w:rPr>
          <w:rFonts w:ascii="Arial" w:hAnsi="Arial" w:cs="Arial"/>
          <w:b/>
          <w:lang w:val="hr-HR"/>
        </w:rPr>
        <w:t xml:space="preserve"> </w:t>
      </w:r>
      <w:r w:rsidR="00A26B84" w:rsidRPr="00C55F5D">
        <w:rPr>
          <w:rFonts w:ascii="Arial" w:hAnsi="Arial" w:cs="Arial"/>
          <w:b/>
          <w:lang w:val="hr-HR"/>
        </w:rPr>
        <w:t xml:space="preserve"> Učenici imaju pravo prigovora na utvrđenu Bodovnu listu prvenstva </w:t>
      </w:r>
      <w:r w:rsidRPr="00C55F5D">
        <w:rPr>
          <w:rFonts w:ascii="Arial" w:hAnsi="Arial" w:cs="Arial"/>
          <w:b/>
          <w:lang w:val="hr-HR"/>
        </w:rPr>
        <w:t xml:space="preserve"> </w:t>
      </w:r>
    </w:p>
    <w:p w:rsidR="00833134" w:rsidRPr="00C55F5D" w:rsidRDefault="00833134" w:rsidP="00EA3621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     </w:t>
      </w:r>
      <w:r w:rsidR="00A26B84" w:rsidRPr="00C55F5D">
        <w:rPr>
          <w:rFonts w:ascii="Arial" w:hAnsi="Arial" w:cs="Arial"/>
          <w:b/>
          <w:lang w:val="hr-HR"/>
        </w:rPr>
        <w:t xml:space="preserve">u roku od 8 dana od dana objave iste na Oglasnoj ploči Grada Buzeta </w:t>
      </w:r>
      <w:r w:rsidRPr="00C55F5D">
        <w:rPr>
          <w:rFonts w:ascii="Arial" w:hAnsi="Arial" w:cs="Arial"/>
          <w:b/>
          <w:lang w:val="hr-HR"/>
        </w:rPr>
        <w:t xml:space="preserve"> </w:t>
      </w:r>
    </w:p>
    <w:p w:rsidR="00A26B84" w:rsidRPr="00C55F5D" w:rsidRDefault="00833134" w:rsidP="00EA3621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     </w:t>
      </w:r>
      <w:r w:rsidR="00A26B84" w:rsidRPr="00C55F5D">
        <w:rPr>
          <w:rFonts w:ascii="Arial" w:hAnsi="Arial" w:cs="Arial"/>
          <w:b/>
          <w:lang w:val="hr-HR"/>
        </w:rPr>
        <w:t>i Internet stranici Grada Buzeta, Gradonačelniku Grada Buzeta.</w:t>
      </w:r>
    </w:p>
    <w:p w:rsidR="00A26B84" w:rsidRPr="00C55F5D" w:rsidRDefault="00A26B84" w:rsidP="00A26B84">
      <w:pPr>
        <w:rPr>
          <w:rFonts w:ascii="Arial" w:hAnsi="Arial" w:cs="Arial"/>
          <w:b/>
        </w:rPr>
      </w:pPr>
    </w:p>
    <w:p w:rsidR="00A26B84" w:rsidRPr="00C55F5D" w:rsidRDefault="00A26B84" w:rsidP="00A26B84">
      <w:pPr>
        <w:rPr>
          <w:rFonts w:ascii="Arial" w:hAnsi="Arial" w:cs="Arial"/>
          <w:b/>
        </w:rPr>
      </w:pPr>
    </w:p>
    <w:p w:rsidR="00A26B84" w:rsidRPr="00C55F5D" w:rsidRDefault="00A26B84" w:rsidP="00833134">
      <w:pPr>
        <w:jc w:val="both"/>
        <w:rPr>
          <w:rFonts w:ascii="Arial" w:hAnsi="Arial" w:cs="Arial"/>
          <w:b/>
          <w:lang w:val="hr-HR" w:eastAsia="hr-HR"/>
        </w:rPr>
      </w:pPr>
    </w:p>
    <w:p w:rsidR="00A26B84" w:rsidRPr="00C55F5D" w:rsidRDefault="00833134" w:rsidP="00833134">
      <w:pPr>
        <w:jc w:val="center"/>
        <w:rPr>
          <w:rFonts w:ascii="Arial" w:hAnsi="Arial" w:cs="Arial"/>
          <w:b/>
          <w:lang w:val="hr-HR" w:eastAsia="hr-HR"/>
        </w:rPr>
      </w:pP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  <w:t xml:space="preserve">                 </w:t>
      </w:r>
      <w:r w:rsidR="00A26B84" w:rsidRPr="00C55F5D">
        <w:rPr>
          <w:rFonts w:ascii="Arial" w:hAnsi="Arial" w:cs="Arial"/>
          <w:b/>
          <w:lang w:val="hr-HR" w:eastAsia="hr-HR"/>
        </w:rPr>
        <w:t xml:space="preserve"> PREDSJEDNIK</w:t>
      </w:r>
    </w:p>
    <w:p w:rsidR="00A26B84" w:rsidRPr="00C55F5D" w:rsidRDefault="00A26B84" w:rsidP="00833134">
      <w:pPr>
        <w:jc w:val="center"/>
        <w:rPr>
          <w:rFonts w:ascii="Arial" w:hAnsi="Arial" w:cs="Arial"/>
          <w:b/>
          <w:lang w:val="hr-HR" w:eastAsia="hr-HR"/>
        </w:rPr>
      </w:pP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="00833134" w:rsidRPr="00C55F5D">
        <w:rPr>
          <w:rFonts w:ascii="Arial" w:hAnsi="Arial" w:cs="Arial"/>
          <w:b/>
          <w:lang w:val="hr-HR" w:eastAsia="hr-HR"/>
        </w:rPr>
        <w:t xml:space="preserve">     </w:t>
      </w:r>
      <w:r w:rsidRPr="00C55F5D">
        <w:rPr>
          <w:rFonts w:ascii="Arial" w:hAnsi="Arial" w:cs="Arial"/>
          <w:b/>
          <w:lang w:val="hr-HR" w:eastAsia="hr-HR"/>
        </w:rPr>
        <w:t>POVJERENSTVA ZA DODJELU STIPENDIJA</w:t>
      </w:r>
    </w:p>
    <w:p w:rsidR="00A26B84" w:rsidRPr="00C55F5D" w:rsidRDefault="00A26B84" w:rsidP="00833134">
      <w:pPr>
        <w:ind w:left="4956" w:firstLine="708"/>
        <w:rPr>
          <w:rFonts w:ascii="Arial" w:hAnsi="Arial" w:cs="Arial"/>
          <w:b/>
          <w:lang w:val="hr-HR" w:eastAsia="hr-HR"/>
        </w:rPr>
      </w:pPr>
      <w:r w:rsidRPr="00C55F5D">
        <w:rPr>
          <w:rFonts w:ascii="Arial" w:hAnsi="Arial" w:cs="Arial"/>
          <w:b/>
          <w:lang w:val="hr-HR" w:eastAsia="hr-HR"/>
        </w:rPr>
        <w:t xml:space="preserve">  Igor Božić</w:t>
      </w:r>
      <w:r w:rsidR="00AF71C3">
        <w:rPr>
          <w:rFonts w:ascii="Arial" w:hAnsi="Arial" w:cs="Arial"/>
          <w:b/>
          <w:lang w:val="hr-HR" w:eastAsia="hr-HR"/>
        </w:rPr>
        <w:t>, v.r.</w:t>
      </w:r>
      <w:bookmarkStart w:id="0" w:name="_GoBack"/>
      <w:bookmarkEnd w:id="0"/>
    </w:p>
    <w:p w:rsidR="00022799" w:rsidRPr="00C55F5D" w:rsidRDefault="00022799">
      <w:pPr>
        <w:rPr>
          <w:rFonts w:ascii="Arial" w:hAnsi="Arial" w:cs="Arial"/>
        </w:rPr>
      </w:pPr>
    </w:p>
    <w:sectPr w:rsidR="00022799" w:rsidRPr="00C55F5D" w:rsidSect="00833134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66B50"/>
    <w:multiLevelType w:val="hybridMultilevel"/>
    <w:tmpl w:val="F410B982"/>
    <w:lvl w:ilvl="0" w:tplc="0EFEA0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84"/>
    <w:rsid w:val="00022799"/>
    <w:rsid w:val="00184236"/>
    <w:rsid w:val="00187B4A"/>
    <w:rsid w:val="002D6B98"/>
    <w:rsid w:val="00454B76"/>
    <w:rsid w:val="004E3A65"/>
    <w:rsid w:val="004E76B5"/>
    <w:rsid w:val="0066470C"/>
    <w:rsid w:val="00833134"/>
    <w:rsid w:val="008900B6"/>
    <w:rsid w:val="009F6FAC"/>
    <w:rsid w:val="00A26B84"/>
    <w:rsid w:val="00A54CF8"/>
    <w:rsid w:val="00AF71C3"/>
    <w:rsid w:val="00B94322"/>
    <w:rsid w:val="00C55F5D"/>
    <w:rsid w:val="00C872A7"/>
    <w:rsid w:val="00E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03C9-87F4-458D-85BE-18296A8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26B8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6B8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2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6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0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14</cp:revision>
  <cp:lastPrinted>2018-10-29T15:57:00Z</cp:lastPrinted>
  <dcterms:created xsi:type="dcterms:W3CDTF">2016-11-17T13:47:00Z</dcterms:created>
  <dcterms:modified xsi:type="dcterms:W3CDTF">2018-10-30T12:02:00Z</dcterms:modified>
</cp:coreProperties>
</file>