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4917"/>
      </w:tblGrid>
      <w:tr w:rsidR="00151F26" w:rsidRPr="005E74FD" w14:paraId="1AC1C8D4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25F6654C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E74FD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4917" w:type="dxa"/>
            <w:vAlign w:val="center"/>
          </w:tcPr>
          <w:p w14:paraId="7898D8CA" w14:textId="0E9FC5CE" w:rsidR="00151F26" w:rsidRPr="00A73575" w:rsidRDefault="005E74FD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575">
              <w:rPr>
                <w:rFonts w:ascii="Arial" w:hAnsi="Arial" w:cs="Arial"/>
                <w:b/>
                <w:bCs/>
                <w:sz w:val="20"/>
                <w:szCs w:val="20"/>
              </w:rPr>
              <w:t>ISTARSKA</w:t>
            </w:r>
          </w:p>
        </w:tc>
      </w:tr>
      <w:tr w:rsidR="00151F26" w:rsidRPr="005E74FD" w14:paraId="5FB287D5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174221D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4917" w:type="dxa"/>
            <w:vAlign w:val="center"/>
          </w:tcPr>
          <w:p w14:paraId="5F19111E" w14:textId="570135DA" w:rsidR="00151F26" w:rsidRPr="00A73575" w:rsidRDefault="005E74FD" w:rsidP="008F1784">
            <w:pPr>
              <w:pStyle w:val="TableParagraph"/>
              <w:spacing w:before="0"/>
              <w:ind w:left="9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575">
              <w:rPr>
                <w:rFonts w:ascii="Arial" w:hAnsi="Arial" w:cs="Arial"/>
                <w:b/>
                <w:bCs/>
                <w:sz w:val="20"/>
                <w:szCs w:val="20"/>
              </w:rPr>
              <w:t>BUZET</w:t>
            </w:r>
          </w:p>
        </w:tc>
      </w:tr>
      <w:tr w:rsidR="00151F26" w:rsidRPr="005E74FD" w14:paraId="204545F9" w14:textId="77777777" w:rsidTr="008F1784">
        <w:trPr>
          <w:trHeight w:val="283"/>
        </w:trPr>
        <w:tc>
          <w:tcPr>
            <w:tcW w:w="5006" w:type="dxa"/>
            <w:vAlign w:val="center"/>
          </w:tcPr>
          <w:p w14:paraId="5F11F1B6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VRSTA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PRIRODNE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NEPOGODE</w:t>
            </w:r>
          </w:p>
        </w:tc>
        <w:tc>
          <w:tcPr>
            <w:tcW w:w="4917" w:type="dxa"/>
            <w:vAlign w:val="center"/>
          </w:tcPr>
          <w:p w14:paraId="4E72AC35" w14:textId="19A8B5C2" w:rsidR="00151F26" w:rsidRPr="00A73575" w:rsidRDefault="00151F26" w:rsidP="008F1784">
            <w:pPr>
              <w:pStyle w:val="TableParagraph"/>
              <w:spacing w:before="0"/>
              <w:ind w:left="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E5C496" w14:textId="77777777" w:rsidR="008F1784" w:rsidRPr="008F1784" w:rsidRDefault="008F1784" w:rsidP="008F1784">
      <w:pPr>
        <w:pStyle w:val="Naslov"/>
        <w:spacing w:before="0"/>
        <w:ind w:left="0"/>
        <w:rPr>
          <w:rFonts w:ascii="Arial" w:hAnsi="Arial" w:cs="Arial"/>
          <w:b/>
          <w:bCs/>
          <w:color w:val="231F1F"/>
          <w:sz w:val="20"/>
          <w:szCs w:val="20"/>
        </w:rPr>
      </w:pPr>
    </w:p>
    <w:p w14:paraId="1C772026" w14:textId="291F8E33" w:rsidR="008F1784" w:rsidRDefault="001B48BB" w:rsidP="008F1784">
      <w:pPr>
        <w:pStyle w:val="Naslov"/>
        <w:spacing w:before="0"/>
        <w:rPr>
          <w:rFonts w:ascii="Arial" w:hAnsi="Arial" w:cs="Arial"/>
          <w:b/>
          <w:bCs/>
          <w:color w:val="231F1F"/>
          <w:sz w:val="28"/>
          <w:szCs w:val="28"/>
        </w:rPr>
      </w:pP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PRIJAVA ŠTETE</w:t>
      </w:r>
      <w:r w:rsidRPr="008F1784">
        <w:rPr>
          <w:rFonts w:ascii="Arial" w:hAnsi="Arial" w:cs="Arial"/>
          <w:b/>
          <w:bCs/>
          <w:color w:val="231F1F"/>
          <w:spacing w:val="-2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OD</w:t>
      </w:r>
      <w:r w:rsidRPr="008F1784">
        <w:rPr>
          <w:rFonts w:ascii="Arial" w:hAnsi="Arial" w:cs="Arial"/>
          <w:b/>
          <w:bCs/>
          <w:color w:val="231F1F"/>
          <w:spacing w:val="1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PRIRODNE</w:t>
      </w:r>
      <w:r w:rsidRPr="008F1784">
        <w:rPr>
          <w:rFonts w:ascii="Arial" w:hAnsi="Arial" w:cs="Arial"/>
          <w:b/>
          <w:bCs/>
          <w:color w:val="231F1F"/>
          <w:spacing w:val="-2"/>
          <w:sz w:val="28"/>
          <w:szCs w:val="28"/>
        </w:rPr>
        <w:t xml:space="preserve"> </w:t>
      </w:r>
      <w:r w:rsidRPr="008F1784">
        <w:rPr>
          <w:rFonts w:ascii="Arial" w:hAnsi="Arial" w:cs="Arial"/>
          <w:b/>
          <w:bCs/>
          <w:color w:val="231F1F"/>
          <w:sz w:val="28"/>
          <w:szCs w:val="28"/>
        </w:rPr>
        <w:t>NEPOGODE</w:t>
      </w:r>
    </w:p>
    <w:p w14:paraId="3A9F1438" w14:textId="77777777" w:rsidR="008F1784" w:rsidRPr="008F1784" w:rsidRDefault="008F1784" w:rsidP="008F1784">
      <w:pPr>
        <w:pStyle w:val="Naslov"/>
        <w:spacing w:before="0"/>
        <w:ind w:left="0"/>
        <w:rPr>
          <w:rFonts w:ascii="Arial" w:hAnsi="Arial" w:cs="Arial"/>
          <w:b/>
          <w:bCs/>
          <w:color w:val="231F1F"/>
          <w:sz w:val="20"/>
          <w:szCs w:val="20"/>
        </w:rPr>
      </w:pPr>
    </w:p>
    <w:p w14:paraId="5E7DE25B" w14:textId="77777777" w:rsidR="00151F26" w:rsidRPr="005E74FD" w:rsidRDefault="001B48BB" w:rsidP="008F1784">
      <w:pPr>
        <w:pStyle w:val="Tijeloteksta"/>
        <w:ind w:left="866"/>
        <w:rPr>
          <w:rFonts w:ascii="Arial" w:hAnsi="Arial" w:cs="Arial"/>
          <w:sz w:val="20"/>
          <w:szCs w:val="20"/>
        </w:rPr>
      </w:pPr>
      <w:r w:rsidRPr="005E74FD">
        <w:rPr>
          <w:rFonts w:ascii="Arial" w:hAnsi="Arial" w:cs="Arial"/>
          <w:color w:val="231F1F"/>
          <w:sz w:val="20"/>
          <w:szCs w:val="20"/>
        </w:rPr>
        <w:t>Prijavljujem</w:t>
      </w:r>
      <w:r w:rsidRPr="005E74FD">
        <w:rPr>
          <w:rFonts w:ascii="Arial" w:hAnsi="Arial" w:cs="Arial"/>
          <w:color w:val="231F1F"/>
          <w:spacing w:val="-6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štetu od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prirodne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nepogode u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kojoj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je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oštećena/uništena</w:t>
      </w:r>
      <w:r w:rsidRPr="005E74FD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niže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navedena</w:t>
      </w:r>
      <w:r w:rsidRPr="005E74FD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5E74FD">
        <w:rPr>
          <w:rFonts w:ascii="Arial" w:hAnsi="Arial" w:cs="Arial"/>
          <w:color w:val="231F1F"/>
          <w:sz w:val="20"/>
          <w:szCs w:val="20"/>
        </w:rPr>
        <w:t>imovina.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701"/>
        <w:gridCol w:w="1784"/>
        <w:gridCol w:w="2445"/>
      </w:tblGrid>
      <w:tr w:rsidR="00151F26" w:rsidRPr="005E74FD" w14:paraId="4A067AA0" w14:textId="77777777" w:rsidTr="008F1784">
        <w:trPr>
          <w:trHeight w:val="467"/>
        </w:trPr>
        <w:tc>
          <w:tcPr>
            <w:tcW w:w="3992" w:type="dxa"/>
            <w:vAlign w:val="center"/>
          </w:tcPr>
          <w:p w14:paraId="1E61AC0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Prijavitelj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5930" w:type="dxa"/>
            <w:gridSpan w:val="3"/>
          </w:tcPr>
          <w:p w14:paraId="241162C2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7F43A0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759B374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5930" w:type="dxa"/>
            <w:gridSpan w:val="3"/>
          </w:tcPr>
          <w:p w14:paraId="5EA44887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0A542E44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30523023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Adresa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prijavitelja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5930" w:type="dxa"/>
            <w:gridSpan w:val="3"/>
          </w:tcPr>
          <w:p w14:paraId="5C0D6E7A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6D2837" w14:textId="77777777" w:rsidTr="008F1784">
        <w:trPr>
          <w:trHeight w:val="467"/>
        </w:trPr>
        <w:tc>
          <w:tcPr>
            <w:tcW w:w="3992" w:type="dxa"/>
            <w:vAlign w:val="center"/>
          </w:tcPr>
          <w:p w14:paraId="5A7FA86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Adresa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imovine na kojoj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je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nastala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šteta</w:t>
            </w:r>
          </w:p>
        </w:tc>
        <w:tc>
          <w:tcPr>
            <w:tcW w:w="5930" w:type="dxa"/>
            <w:gridSpan w:val="3"/>
          </w:tcPr>
          <w:p w14:paraId="6E6CCFCF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7E278BDA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79ACB51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5930" w:type="dxa"/>
            <w:gridSpan w:val="3"/>
          </w:tcPr>
          <w:p w14:paraId="71AC683B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4CEE7AA" w14:textId="77777777" w:rsidTr="008F1784">
        <w:trPr>
          <w:trHeight w:val="443"/>
        </w:trPr>
        <w:tc>
          <w:tcPr>
            <w:tcW w:w="9922" w:type="dxa"/>
            <w:gridSpan w:val="4"/>
            <w:vAlign w:val="center"/>
          </w:tcPr>
          <w:p w14:paraId="4E2D241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Za štete u</w:t>
            </w:r>
            <w:r w:rsidRPr="005E74F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i/>
                <w:sz w:val="20"/>
                <w:szCs w:val="20"/>
              </w:rPr>
              <w:t>poljoprivredi:</w:t>
            </w:r>
          </w:p>
        </w:tc>
      </w:tr>
      <w:tr w:rsidR="00151F26" w:rsidRPr="005E74FD" w14:paraId="05889B2F" w14:textId="77777777" w:rsidTr="008A5AAB">
        <w:trPr>
          <w:trHeight w:val="469"/>
        </w:trPr>
        <w:tc>
          <w:tcPr>
            <w:tcW w:w="3992" w:type="dxa"/>
            <w:vAlign w:val="center"/>
          </w:tcPr>
          <w:p w14:paraId="009A460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930" w:type="dxa"/>
            <w:gridSpan w:val="3"/>
            <w:vAlign w:val="center"/>
          </w:tcPr>
          <w:p w14:paraId="397CD874" w14:textId="2A11EF9D" w:rsidR="00151F26" w:rsidRPr="008A5AAB" w:rsidRDefault="00151F26" w:rsidP="008A5AAB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F26" w:rsidRPr="005E74FD" w14:paraId="7EBF6DA8" w14:textId="77777777" w:rsidTr="008F1784">
        <w:trPr>
          <w:trHeight w:val="721"/>
        </w:trPr>
        <w:tc>
          <w:tcPr>
            <w:tcW w:w="3992" w:type="dxa"/>
            <w:vAlign w:val="center"/>
          </w:tcPr>
          <w:p w14:paraId="64B60C20" w14:textId="77777777" w:rsidR="00151F26" w:rsidRPr="005E74FD" w:rsidRDefault="001B48BB" w:rsidP="008F1784">
            <w:pPr>
              <w:pStyle w:val="TableParagraph"/>
              <w:spacing w:before="0"/>
              <w:ind w:right="231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Broj ARKOD čestice za koju se prijavljuje šteta/broj katastarske</w:t>
            </w:r>
            <w:r w:rsidRPr="005E74F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čestice</w:t>
            </w:r>
          </w:p>
        </w:tc>
        <w:tc>
          <w:tcPr>
            <w:tcW w:w="5930" w:type="dxa"/>
            <w:gridSpan w:val="3"/>
          </w:tcPr>
          <w:p w14:paraId="36FC0E5A" w14:textId="77777777" w:rsidR="00151F26" w:rsidRPr="005E74FD" w:rsidRDefault="00151F26" w:rsidP="008F1784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6F1BF52F" w14:textId="77777777" w:rsidTr="008F1784">
        <w:trPr>
          <w:trHeight w:val="421"/>
        </w:trPr>
        <w:tc>
          <w:tcPr>
            <w:tcW w:w="3992" w:type="dxa"/>
            <w:vAlign w:val="center"/>
          </w:tcPr>
          <w:p w14:paraId="10DEB381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5E74FD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i/>
                <w:sz w:val="20"/>
                <w:szCs w:val="20"/>
              </w:rPr>
              <w:t>štete u graditeljstvu</w:t>
            </w:r>
          </w:p>
        </w:tc>
        <w:tc>
          <w:tcPr>
            <w:tcW w:w="5930" w:type="dxa"/>
            <w:gridSpan w:val="3"/>
          </w:tcPr>
          <w:p w14:paraId="4A991DE0" w14:textId="77777777" w:rsidR="00151F26" w:rsidRPr="005E74FD" w:rsidRDefault="001B48BB" w:rsidP="008F1784">
            <w:pPr>
              <w:pStyle w:val="TableParagraph"/>
              <w:spacing w:before="0"/>
              <w:ind w:left="1475" w:right="145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E74FD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</w:tr>
      <w:tr w:rsidR="00151F26" w:rsidRPr="005E74FD" w14:paraId="667525E8" w14:textId="77777777" w:rsidTr="008F1784">
        <w:trPr>
          <w:trHeight w:val="469"/>
        </w:trPr>
        <w:tc>
          <w:tcPr>
            <w:tcW w:w="3992" w:type="dxa"/>
            <w:vAlign w:val="center"/>
          </w:tcPr>
          <w:p w14:paraId="1E9A11F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Doneseno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rješenje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</w:t>
            </w:r>
            <w:r w:rsidRPr="005E74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izvedenom</w:t>
            </w:r>
            <w:r w:rsidRPr="005E74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stanju:</w:t>
            </w:r>
          </w:p>
        </w:tc>
        <w:tc>
          <w:tcPr>
            <w:tcW w:w="1701" w:type="dxa"/>
            <w:vAlign w:val="center"/>
          </w:tcPr>
          <w:p w14:paraId="17B047B7" w14:textId="77777777" w:rsidR="00151F26" w:rsidRPr="005E74FD" w:rsidRDefault="001B48BB" w:rsidP="008F1784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784" w:type="dxa"/>
            <w:vAlign w:val="center"/>
          </w:tcPr>
          <w:p w14:paraId="60BBEB2E" w14:textId="77777777" w:rsidR="00151F26" w:rsidRPr="005E74FD" w:rsidRDefault="001B48BB" w:rsidP="008F1784">
            <w:pPr>
              <w:pStyle w:val="TableParagraph"/>
              <w:spacing w:before="0"/>
              <w:ind w:lef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445" w:type="dxa"/>
            <w:vAlign w:val="center"/>
          </w:tcPr>
          <w:p w14:paraId="243A2A4A" w14:textId="77777777" w:rsidR="00151F26" w:rsidRPr="005E74FD" w:rsidRDefault="001B48BB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U postupku</w:t>
            </w:r>
          </w:p>
        </w:tc>
      </w:tr>
    </w:tbl>
    <w:p w14:paraId="373C2AFF" w14:textId="77777777" w:rsidR="00151F26" w:rsidRPr="005E74FD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4432"/>
        <w:gridCol w:w="655"/>
        <w:gridCol w:w="845"/>
      </w:tblGrid>
      <w:tr w:rsidR="00151F26" w:rsidRPr="005E74FD" w14:paraId="5F8B1545" w14:textId="77777777" w:rsidTr="00BE2E24">
        <w:trPr>
          <w:trHeight w:val="397"/>
        </w:trPr>
        <w:tc>
          <w:tcPr>
            <w:tcW w:w="3992" w:type="dxa"/>
            <w:vAlign w:val="center"/>
          </w:tcPr>
          <w:p w14:paraId="69A79C4C" w14:textId="77777777" w:rsidR="005E74FD" w:rsidRDefault="001B48BB" w:rsidP="008F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Prijavljujem štetu na imovini </w:t>
            </w:r>
          </w:p>
          <w:p w14:paraId="1A4A39D4" w14:textId="4B893448" w:rsidR="00151F26" w:rsidRPr="005E74FD" w:rsidRDefault="001B48BB" w:rsidP="008F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bCs/>
                <w:sz w:val="20"/>
                <w:szCs w:val="20"/>
              </w:rPr>
              <w:t>(zaokružiti)</w:t>
            </w:r>
            <w:r w:rsidR="005E74FD" w:rsidRPr="005E74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32" w:type="dxa"/>
            <w:gridSpan w:val="3"/>
            <w:vAlign w:val="center"/>
          </w:tcPr>
          <w:p w14:paraId="0B9B4AA3" w14:textId="77777777" w:rsidR="00151F26" w:rsidRPr="005E74FD" w:rsidRDefault="001B48BB" w:rsidP="008F1784">
            <w:pPr>
              <w:pStyle w:val="TableParagraph"/>
              <w:spacing w:before="0"/>
              <w:ind w:left="6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4FD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imovine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na kojoj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nastala</w:t>
            </w:r>
            <w:r w:rsidRPr="005E74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šteta:</w:t>
            </w:r>
          </w:p>
        </w:tc>
      </w:tr>
      <w:tr w:rsidR="00151F26" w:rsidRPr="005E74FD" w14:paraId="03CF436C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75BBF1E6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građevine</w:t>
            </w:r>
          </w:p>
        </w:tc>
        <w:tc>
          <w:tcPr>
            <w:tcW w:w="5932" w:type="dxa"/>
            <w:gridSpan w:val="3"/>
            <w:vMerge w:val="restart"/>
            <w:vAlign w:val="center"/>
          </w:tcPr>
          <w:p w14:paraId="463BEBBB" w14:textId="77777777" w:rsidR="00151F26" w:rsidRPr="005E74FD" w:rsidRDefault="00151F26" w:rsidP="008F178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3F1920A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415A3B95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3DACA98E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1F59329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057C613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FAAAE83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3D310D5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651B4EE1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4.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višegodišnji nasadi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63ADF669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6617DBD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73398A6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5.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šume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18069A5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461B03F1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521883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02746388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F1C49D1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1572FC7D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7.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ribe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774CF9E9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D19F11E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B48BF99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8.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poljoprivredna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proizvodnja –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10EB4746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29C749EF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5743D793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9.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ostala dobra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60B20DC6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33E50BA9" w14:textId="77777777" w:rsidTr="008F1784">
        <w:trPr>
          <w:trHeight w:val="443"/>
        </w:trPr>
        <w:tc>
          <w:tcPr>
            <w:tcW w:w="3992" w:type="dxa"/>
            <w:vAlign w:val="center"/>
          </w:tcPr>
          <w:p w14:paraId="5D6C29F8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10.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troškovi</w:t>
            </w:r>
          </w:p>
        </w:tc>
        <w:tc>
          <w:tcPr>
            <w:tcW w:w="5932" w:type="dxa"/>
            <w:gridSpan w:val="3"/>
            <w:vMerge/>
            <w:tcBorders>
              <w:top w:val="nil"/>
            </w:tcBorders>
            <w:vAlign w:val="center"/>
          </w:tcPr>
          <w:p w14:paraId="1992E843" w14:textId="77777777" w:rsidR="00151F26" w:rsidRPr="005E74FD" w:rsidRDefault="00151F26" w:rsidP="008F1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26" w:rsidRPr="005E74FD" w14:paraId="5EB51092" w14:textId="77777777" w:rsidTr="008F1784">
        <w:trPr>
          <w:trHeight w:val="445"/>
        </w:trPr>
        <w:tc>
          <w:tcPr>
            <w:tcW w:w="3992" w:type="dxa"/>
            <w:vAlign w:val="center"/>
          </w:tcPr>
          <w:p w14:paraId="74FD2A82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11.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Ukupni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Pr="005E74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prve procjene</w:t>
            </w:r>
            <w:r w:rsidRPr="005E74F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b/>
                <w:sz w:val="20"/>
                <w:szCs w:val="20"/>
              </w:rPr>
              <w:t>štete:</w:t>
            </w:r>
          </w:p>
        </w:tc>
        <w:tc>
          <w:tcPr>
            <w:tcW w:w="5932" w:type="dxa"/>
            <w:gridSpan w:val="3"/>
            <w:vAlign w:val="center"/>
          </w:tcPr>
          <w:p w14:paraId="2F54AE72" w14:textId="77777777" w:rsidR="00151F26" w:rsidRPr="005E74FD" w:rsidRDefault="001B48BB" w:rsidP="008F1784">
            <w:pPr>
              <w:pStyle w:val="TableParagraph"/>
              <w:spacing w:before="0"/>
              <w:ind w:left="0" w:right="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</w:tr>
      <w:tr w:rsidR="00151F26" w:rsidRPr="005E74FD" w14:paraId="0F6CADED" w14:textId="77777777" w:rsidTr="008F1784">
        <w:trPr>
          <w:trHeight w:val="445"/>
        </w:trPr>
        <w:tc>
          <w:tcPr>
            <w:tcW w:w="8424" w:type="dxa"/>
            <w:gridSpan w:val="2"/>
            <w:vAlign w:val="center"/>
          </w:tcPr>
          <w:p w14:paraId="6349A3FA" w14:textId="77777777" w:rsidR="00151F26" w:rsidRPr="005E74FD" w:rsidRDefault="001B48BB" w:rsidP="008F1784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Osiguranje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imovine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od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rizika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prirodne</w:t>
            </w:r>
            <w:r w:rsidRPr="005E74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nepogode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za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koju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se</w:t>
            </w:r>
            <w:r w:rsidRPr="005E74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prijavljuje</w:t>
            </w:r>
            <w:r w:rsidRPr="005E74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šteta</w:t>
            </w:r>
            <w:r w:rsidRPr="005E7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74FD">
              <w:rPr>
                <w:rFonts w:ascii="Arial" w:hAnsi="Arial" w:cs="Arial"/>
                <w:sz w:val="20"/>
                <w:szCs w:val="20"/>
              </w:rPr>
              <w:t>(zaokružiti)</w:t>
            </w:r>
          </w:p>
        </w:tc>
        <w:tc>
          <w:tcPr>
            <w:tcW w:w="655" w:type="dxa"/>
            <w:vAlign w:val="center"/>
          </w:tcPr>
          <w:p w14:paraId="1B24A017" w14:textId="77777777" w:rsidR="00151F26" w:rsidRPr="005E74FD" w:rsidRDefault="001B48BB" w:rsidP="008F1784">
            <w:pPr>
              <w:pStyle w:val="TableParagraph"/>
              <w:spacing w:before="0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45" w:type="dxa"/>
            <w:vAlign w:val="center"/>
          </w:tcPr>
          <w:p w14:paraId="671E45E7" w14:textId="77777777" w:rsidR="00151F26" w:rsidRPr="005E74FD" w:rsidRDefault="001B48BB" w:rsidP="008F1784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4F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57590C00" w14:textId="187AE4DE" w:rsidR="00151F26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2FBCD98D" w14:textId="76D0311D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2BF91A93" w14:textId="77777777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4BF77798" w14:textId="6FB3DA42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p w14:paraId="4DD77AC4" w14:textId="77777777" w:rsidR="008F1784" w:rsidRDefault="008F1784" w:rsidP="008F1784">
      <w:pPr>
        <w:pStyle w:val="Tijelotekst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80"/>
      </w:tblGrid>
      <w:tr w:rsidR="00BE2E24" w14:paraId="164AD7D7" w14:textId="77777777" w:rsidTr="008F1784">
        <w:tc>
          <w:tcPr>
            <w:tcW w:w="4943" w:type="dxa"/>
          </w:tcPr>
          <w:p w14:paraId="2F0D016E" w14:textId="3FA0D792" w:rsidR="00BE2E24" w:rsidRPr="00BE2E24" w:rsidRDefault="00BE2E24" w:rsidP="008F1784">
            <w:pPr>
              <w:tabs>
                <w:tab w:val="left" w:pos="4632"/>
                <w:tab w:val="left" w:pos="9176"/>
              </w:tabs>
              <w:ind w:left="216"/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</w:pPr>
            <w:r w:rsidRPr="005E74FD">
              <w:rPr>
                <w:rFonts w:ascii="Arial" w:hAnsi="Arial" w:cs="Arial"/>
                <w:color w:val="231F1F"/>
                <w:sz w:val="20"/>
                <w:szCs w:val="20"/>
              </w:rPr>
              <w:t>Mjesto i datum:</w:t>
            </w:r>
            <w:r w:rsidRPr="005E74FD"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  <w:t xml:space="preserve"> </w:t>
            </w:r>
            <w:r w:rsidR="008F1784">
              <w:rPr>
                <w:rFonts w:ascii="Arial" w:hAnsi="Arial" w:cs="Arial"/>
                <w:color w:val="231F1F"/>
                <w:spacing w:val="2"/>
                <w:sz w:val="20"/>
                <w:szCs w:val="20"/>
              </w:rPr>
              <w:t>_____________________</w:t>
            </w:r>
          </w:p>
        </w:tc>
        <w:tc>
          <w:tcPr>
            <w:tcW w:w="4980" w:type="dxa"/>
          </w:tcPr>
          <w:p w14:paraId="20FC9E1F" w14:textId="794960F0" w:rsidR="00BE2E24" w:rsidRDefault="008F1784" w:rsidP="008F1784">
            <w:pPr>
              <w:pStyle w:val="Tijelotekst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BE2E24" w14:paraId="0D4A9139" w14:textId="77777777" w:rsidTr="008F1784">
        <w:tc>
          <w:tcPr>
            <w:tcW w:w="4943" w:type="dxa"/>
          </w:tcPr>
          <w:p w14:paraId="50471F02" w14:textId="77777777" w:rsidR="00BE2E24" w:rsidRDefault="00BE2E24" w:rsidP="008F1784">
            <w:pPr>
              <w:pStyle w:val="Tijelotek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30FA484" w14:textId="5A2728E7" w:rsidR="00BE2E24" w:rsidRDefault="00BE2E24" w:rsidP="008F1784">
            <w:pPr>
              <w:pStyle w:val="Tijeloteksta"/>
              <w:jc w:val="center"/>
              <w:rPr>
                <w:rFonts w:ascii="Arial" w:hAnsi="Arial" w:cs="Arial"/>
                <w:color w:val="231F1F"/>
                <w:spacing w:val="-2"/>
                <w:sz w:val="16"/>
                <w:szCs w:val="16"/>
              </w:rPr>
            </w:pP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Potpis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prijavitelja štete</w:t>
            </w:r>
          </w:p>
          <w:p w14:paraId="537D69A4" w14:textId="555E05C1" w:rsidR="00BE2E24" w:rsidRDefault="00BE2E24" w:rsidP="008F1784">
            <w:pPr>
              <w:pStyle w:val="Tijelotek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(za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pravne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osobe: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pečat i</w:t>
            </w:r>
            <w:r w:rsidRPr="00BE2E24">
              <w:rPr>
                <w:rFonts w:ascii="Arial" w:hAnsi="Arial" w:cs="Arial"/>
                <w:color w:val="231F1F"/>
                <w:spacing w:val="-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potpis</w:t>
            </w:r>
            <w:r w:rsidRPr="00BE2E24">
              <w:rPr>
                <w:rFonts w:ascii="Arial" w:hAnsi="Arial" w:cs="Arial"/>
                <w:color w:val="231F1F"/>
                <w:spacing w:val="-3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odgovorne</w:t>
            </w:r>
            <w:r w:rsidRPr="00BE2E24">
              <w:rPr>
                <w:rFonts w:ascii="Arial" w:hAnsi="Arial" w:cs="Arial"/>
                <w:color w:val="231F1F"/>
                <w:spacing w:val="1"/>
                <w:sz w:val="16"/>
                <w:szCs w:val="16"/>
              </w:rPr>
              <w:t xml:space="preserve"> </w:t>
            </w:r>
            <w:r w:rsidRPr="00BE2E24">
              <w:rPr>
                <w:rFonts w:ascii="Arial" w:hAnsi="Arial" w:cs="Arial"/>
                <w:color w:val="231F1F"/>
                <w:sz w:val="16"/>
                <w:szCs w:val="16"/>
              </w:rPr>
              <w:t>osobe)</w:t>
            </w:r>
          </w:p>
        </w:tc>
      </w:tr>
    </w:tbl>
    <w:p w14:paraId="5542AA33" w14:textId="77777777" w:rsidR="00151F26" w:rsidRPr="005E74FD" w:rsidRDefault="00151F26" w:rsidP="008F1784">
      <w:pPr>
        <w:pStyle w:val="Tijeloteksta"/>
        <w:rPr>
          <w:rFonts w:ascii="Arial" w:hAnsi="Arial" w:cs="Arial"/>
          <w:sz w:val="20"/>
          <w:szCs w:val="20"/>
        </w:rPr>
      </w:pPr>
    </w:p>
    <w:sectPr w:rsidR="00151F26" w:rsidRPr="005E74FD" w:rsidSect="008F1784">
      <w:headerReference w:type="default" r:id="rId6"/>
      <w:type w:val="continuous"/>
      <w:pgSz w:w="11910" w:h="16840"/>
      <w:pgMar w:top="993" w:right="851" w:bottom="278" w:left="851" w:header="142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42CE" w14:textId="77777777" w:rsidR="00D8183E" w:rsidRDefault="00D8183E" w:rsidP="00BE2E24">
      <w:r>
        <w:separator/>
      </w:r>
    </w:p>
  </w:endnote>
  <w:endnote w:type="continuationSeparator" w:id="0">
    <w:p w14:paraId="4B7601EC" w14:textId="77777777" w:rsidR="00D8183E" w:rsidRDefault="00D8183E" w:rsidP="00B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3CB98" w14:textId="77777777" w:rsidR="00D8183E" w:rsidRDefault="00D8183E" w:rsidP="00BE2E24">
      <w:r>
        <w:separator/>
      </w:r>
    </w:p>
  </w:footnote>
  <w:footnote w:type="continuationSeparator" w:id="0">
    <w:p w14:paraId="45B53AA2" w14:textId="77777777" w:rsidR="00D8183E" w:rsidRDefault="00D8183E" w:rsidP="00BE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5C66" w14:textId="77777777" w:rsidR="008F1784" w:rsidRPr="008F1784" w:rsidRDefault="008F1784" w:rsidP="008F1784">
    <w:pPr>
      <w:pStyle w:val="Naslov"/>
      <w:ind w:left="0"/>
      <w:jc w:val="center"/>
      <w:rPr>
        <w:rFonts w:ascii="Arial" w:hAnsi="Arial" w:cs="Arial"/>
        <w:b/>
        <w:bCs/>
        <w:color w:val="808080" w:themeColor="background1" w:themeShade="80"/>
        <w:sz w:val="12"/>
        <w:szCs w:val="12"/>
      </w:rPr>
    </w:pP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PRIJAVA ŠTETE</w:t>
    </w:r>
    <w:r w:rsidRPr="008F1784">
      <w:rPr>
        <w:rFonts w:ascii="Arial" w:hAnsi="Arial" w:cs="Arial"/>
        <w:b/>
        <w:bCs/>
        <w:color w:val="808080" w:themeColor="background1" w:themeShade="80"/>
        <w:spacing w:val="-2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OD</w:t>
    </w:r>
    <w:r w:rsidRPr="008F1784">
      <w:rPr>
        <w:rFonts w:ascii="Arial" w:hAnsi="Arial" w:cs="Arial"/>
        <w:b/>
        <w:bCs/>
        <w:color w:val="808080" w:themeColor="background1" w:themeShade="80"/>
        <w:spacing w:val="1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PRIRODNE</w:t>
    </w:r>
    <w:r w:rsidRPr="008F1784">
      <w:rPr>
        <w:rFonts w:ascii="Arial" w:hAnsi="Arial" w:cs="Arial"/>
        <w:b/>
        <w:bCs/>
        <w:color w:val="808080" w:themeColor="background1" w:themeShade="80"/>
        <w:spacing w:val="-2"/>
        <w:sz w:val="12"/>
        <w:szCs w:val="12"/>
      </w:rPr>
      <w:t xml:space="preserve"> </w:t>
    </w: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NEPOGODE</w:t>
    </w:r>
  </w:p>
  <w:p w14:paraId="67B55623" w14:textId="30242C9C" w:rsidR="008F1784" w:rsidRPr="008F1784" w:rsidRDefault="008F1784" w:rsidP="008F1784">
    <w:pPr>
      <w:pStyle w:val="Podnoje"/>
      <w:jc w:val="center"/>
      <w:rPr>
        <w:rFonts w:ascii="Arial" w:hAnsi="Arial" w:cs="Arial"/>
        <w:b/>
        <w:bCs/>
        <w:color w:val="808080" w:themeColor="background1" w:themeShade="80"/>
        <w:sz w:val="12"/>
        <w:szCs w:val="12"/>
      </w:rPr>
    </w:pPr>
    <w:r w:rsidRPr="008F1784">
      <w:rPr>
        <w:rFonts w:ascii="Arial" w:hAnsi="Arial" w:cs="Arial"/>
        <w:b/>
        <w:bCs/>
        <w:color w:val="808080" w:themeColor="background1" w:themeShade="80"/>
        <w:sz w:val="12"/>
        <w:szCs w:val="12"/>
      </w:rPr>
      <w:t>Grad Buzet</w:t>
    </w:r>
  </w:p>
  <w:p w14:paraId="569B710F" w14:textId="62FB8F4D" w:rsidR="008F1784" w:rsidRDefault="008F1784" w:rsidP="008F1784">
    <w:pPr>
      <w:pStyle w:val="Zaglavlje"/>
      <w:jc w:val="right"/>
    </w:pPr>
    <w:r w:rsidRPr="005E74FD">
      <w:rPr>
        <w:rFonts w:ascii="Arial" w:hAnsi="Arial" w:cs="Arial"/>
        <w:color w:val="231F1F"/>
        <w:sz w:val="20"/>
        <w:szCs w:val="20"/>
      </w:rPr>
      <w:t>OBRAZAC</w:t>
    </w:r>
    <w:r w:rsidRPr="005E74FD">
      <w:rPr>
        <w:rFonts w:ascii="Arial" w:hAnsi="Arial" w:cs="Arial"/>
        <w:color w:val="231F1F"/>
        <w:spacing w:val="-2"/>
        <w:sz w:val="20"/>
        <w:szCs w:val="20"/>
      </w:rPr>
      <w:t xml:space="preserve"> </w:t>
    </w:r>
    <w:r w:rsidRPr="005E74FD">
      <w:rPr>
        <w:rFonts w:ascii="Arial" w:hAnsi="Arial" w:cs="Arial"/>
        <w:color w:val="231F1F"/>
        <w:sz w:val="20"/>
        <w:szCs w:val="20"/>
      </w:rPr>
      <w:t>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6"/>
    <w:rsid w:val="00052614"/>
    <w:rsid w:val="00151F26"/>
    <w:rsid w:val="001B48BB"/>
    <w:rsid w:val="002010FE"/>
    <w:rsid w:val="003C0DE6"/>
    <w:rsid w:val="005E74FD"/>
    <w:rsid w:val="006A3726"/>
    <w:rsid w:val="00866DA1"/>
    <w:rsid w:val="008A5AAB"/>
    <w:rsid w:val="008F1784"/>
    <w:rsid w:val="008F1E86"/>
    <w:rsid w:val="00924A55"/>
    <w:rsid w:val="00A73575"/>
    <w:rsid w:val="00AD602C"/>
    <w:rsid w:val="00BE2E24"/>
    <w:rsid w:val="00CE5AFB"/>
    <w:rsid w:val="00CF4CEC"/>
    <w:rsid w:val="00D8183E"/>
    <w:rsid w:val="00E27E6E"/>
    <w:rsid w:val="00F94D33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FB227"/>
  <w15:docId w15:val="{98137546-0646-465A-A52B-1CF62D5C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337B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FF337B"/>
  </w:style>
  <w:style w:type="paragraph" w:styleId="Naslov">
    <w:name w:val="Title"/>
    <w:basedOn w:val="Normal"/>
    <w:uiPriority w:val="1"/>
    <w:qFormat/>
    <w:rsid w:val="00FF337B"/>
    <w:pPr>
      <w:spacing w:before="196"/>
      <w:ind w:left="2160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rsid w:val="00FF337B"/>
  </w:style>
  <w:style w:type="paragraph" w:customStyle="1" w:styleId="TableParagraph">
    <w:name w:val="Table Paragraph"/>
    <w:basedOn w:val="Normal"/>
    <w:uiPriority w:val="1"/>
    <w:qFormat/>
    <w:rsid w:val="00FF337B"/>
    <w:pPr>
      <w:spacing w:before="89"/>
      <w:ind w:left="95"/>
    </w:pPr>
  </w:style>
  <w:style w:type="paragraph" w:styleId="Zaglavlje">
    <w:name w:val="header"/>
    <w:basedOn w:val="Normal"/>
    <w:link w:val="ZaglavljeChar"/>
    <w:uiPriority w:val="99"/>
    <w:unhideWhenUsed/>
    <w:rsid w:val="00BE2E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E2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E2E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E2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59"/>
    <w:unhideWhenUsed/>
    <w:rsid w:val="00BE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Pravilnik o registru Å¡teta od prirodnih nepogoda-1</vt:lpstr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registru Å¡teta od prirodnih nepogoda-1</dc:title>
  <dc:creator>Maja</dc:creator>
  <cp:lastModifiedBy>Mikela Zimerman</cp:lastModifiedBy>
  <cp:revision>2</cp:revision>
  <cp:lastPrinted>2022-09-06T11:13:00Z</cp:lastPrinted>
  <dcterms:created xsi:type="dcterms:W3CDTF">2022-11-02T12:45:00Z</dcterms:created>
  <dcterms:modified xsi:type="dcterms:W3CDTF">2022-11-02T12:45:00Z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2022-08-10T00:00:00Z</vt:filetime>
  </property>
</Properties>
</file>