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35FB" w:rsidRDefault="00000000">
      <w:pPr>
        <w:spacing w:after="344" w:line="271" w:lineRule="auto"/>
        <w:ind w:left="7"/>
        <w:jc w:val="both"/>
      </w:pPr>
      <w:r>
        <w:rPr>
          <w:rFonts w:ascii="Arial" w:eastAsia="Arial" w:hAnsi="Arial" w:cs="Arial"/>
          <w:sz w:val="23"/>
        </w:rPr>
        <w:t xml:space="preserve">Temeljem članka 88. Zakona o proračunu (''Narodne novine'', broj 144/2021.), Pravilnika o polugodišnjem i godišnjem izvještaju o izvršenju proračuna (''Narodne novine'', broj 85/23.) i </w:t>
      </w:r>
      <w:proofErr w:type="spellStart"/>
      <w:r>
        <w:rPr>
          <w:rFonts w:ascii="Arial" w:eastAsia="Arial" w:hAnsi="Arial" w:cs="Arial"/>
          <w:sz w:val="23"/>
        </w:rPr>
        <w:t>člankak</w:t>
      </w:r>
      <w:proofErr w:type="spellEnd"/>
      <w:r>
        <w:rPr>
          <w:rFonts w:ascii="Arial" w:eastAsia="Arial" w:hAnsi="Arial" w:cs="Arial"/>
          <w:sz w:val="23"/>
        </w:rPr>
        <w:t xml:space="preserve"> 19. Statuta Grada Buzeta (''Službene novine Grada Buzeta'' broj 2/2021.), Gradsko vijeće Grada Buzeta na sjednici održanoj dana 6. studenog 2024. godine donosi </w:t>
      </w:r>
    </w:p>
    <w:p w:rsidR="00DC35FB" w:rsidRDefault="00000000">
      <w:pPr>
        <w:pStyle w:val="Naslov1"/>
        <w:spacing w:after="0" w:line="479" w:lineRule="auto"/>
        <w:ind w:left="1912" w:hanging="1265"/>
        <w:jc w:val="left"/>
      </w:pPr>
      <w:r>
        <w:t xml:space="preserve">POLUGODIŠNJI IZVJEŠTAJ O IZVRŠENJU PRORAČUNA GRADA BUZETA ZA 2024. GODINU </w:t>
      </w:r>
      <w:r>
        <w:rPr>
          <w:sz w:val="23"/>
        </w:rPr>
        <w:t>1. OPĆI DIO PRORAČUNA</w:t>
      </w:r>
    </w:p>
    <w:p w:rsidR="00DC35FB" w:rsidRDefault="00000000">
      <w:pPr>
        <w:spacing w:after="243"/>
        <w:ind w:left="3229"/>
      </w:pPr>
      <w:r>
        <w:rPr>
          <w:rFonts w:ascii="Arial" w:eastAsia="Arial" w:hAnsi="Arial" w:cs="Arial"/>
          <w:b/>
          <w:sz w:val="23"/>
        </w:rPr>
        <w:t>PRIKAZ UKUPNIH PRIHODA I PRIMITAKA TE RASHODA I IZDATAKA</w:t>
      </w:r>
    </w:p>
    <w:p w:rsidR="00DC35FB" w:rsidRDefault="00000000">
      <w:pPr>
        <w:spacing w:after="270" w:line="265" w:lineRule="auto"/>
        <w:ind w:left="33" w:right="1128" w:hanging="10"/>
        <w:jc w:val="center"/>
      </w:pPr>
      <w:r>
        <w:rPr>
          <w:rFonts w:ascii="Arial" w:eastAsia="Arial" w:hAnsi="Arial" w:cs="Arial"/>
          <w:b/>
          <w:sz w:val="23"/>
        </w:rPr>
        <w:t>Članak 1.</w:t>
      </w:r>
    </w:p>
    <w:p w:rsidR="00DC35FB" w:rsidRDefault="00000000">
      <w:pPr>
        <w:spacing w:after="3" w:line="262" w:lineRule="auto"/>
        <w:ind w:left="2" w:hanging="10"/>
      </w:pPr>
      <w:r>
        <w:rPr>
          <w:rFonts w:ascii="Arial" w:eastAsia="Arial" w:hAnsi="Arial" w:cs="Arial"/>
          <w:sz w:val="23"/>
        </w:rPr>
        <w:t>Izvještaj o izvršenju Proračuna Grada Buzeta za razdoblje od 01. siječnja do 30. lipnja 2024. godine sadrži:</w:t>
      </w:r>
    </w:p>
    <w:tbl>
      <w:tblPr>
        <w:tblStyle w:val="TableGrid"/>
        <w:tblW w:w="12945" w:type="dxa"/>
        <w:tblInd w:w="-26" w:type="dxa"/>
        <w:tblCellMar>
          <w:top w:w="6" w:type="dxa"/>
          <w:left w:w="0" w:type="dxa"/>
          <w:bottom w:w="12" w:type="dxa"/>
          <w:right w:w="33" w:type="dxa"/>
        </w:tblCellMar>
        <w:tblLook w:val="04A0" w:firstRow="1" w:lastRow="0" w:firstColumn="1" w:lastColumn="0" w:noHBand="0" w:noVBand="1"/>
      </w:tblPr>
      <w:tblGrid>
        <w:gridCol w:w="5628"/>
        <w:gridCol w:w="1723"/>
        <w:gridCol w:w="1894"/>
        <w:gridCol w:w="1639"/>
        <w:gridCol w:w="1215"/>
        <w:gridCol w:w="846"/>
      </w:tblGrid>
      <w:tr w:rsidR="00DC35FB">
        <w:trPr>
          <w:trHeight w:val="692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DC35FB" w:rsidRDefault="00000000">
            <w:pPr>
              <w:spacing w:after="0"/>
              <w:ind w:right="19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Račun / opis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Izvršenje 2023.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Izvorni plan 2024.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Izvršenje 2024.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Indeks  3/1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DC35FB" w:rsidRDefault="00000000">
            <w:pPr>
              <w:spacing w:after="0"/>
              <w:ind w:left="233" w:hanging="168"/>
            </w:pPr>
            <w:r>
              <w:rPr>
                <w:rFonts w:ascii="Arial" w:eastAsia="Arial" w:hAnsi="Arial" w:cs="Arial"/>
                <w:b/>
                <w:sz w:val="19"/>
              </w:rPr>
              <w:t>Indeks  3/2</w:t>
            </w:r>
          </w:p>
        </w:tc>
      </w:tr>
      <w:tr w:rsidR="00DC35FB">
        <w:trPr>
          <w:trHeight w:val="236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A. RAČUN PRIHODA I RASHODA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624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744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624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439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319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5</w:t>
            </w:r>
          </w:p>
        </w:tc>
      </w:tr>
      <w:tr w:rsidR="00DC35FB">
        <w:trPr>
          <w:trHeight w:val="230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6 Prihodi poslovanja                                                                  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430"/>
            </w:pPr>
            <w:r>
              <w:rPr>
                <w:rFonts w:ascii="Arial" w:eastAsia="Arial" w:hAnsi="Arial" w:cs="Arial"/>
                <w:b/>
                <w:sz w:val="19"/>
              </w:rPr>
              <w:t>2.817.158,08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9"/>
              </w:rPr>
              <w:t>7.000.456,37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62"/>
            </w:pPr>
            <w:r>
              <w:rPr>
                <w:rFonts w:ascii="Arial" w:eastAsia="Arial" w:hAnsi="Arial" w:cs="Arial"/>
                <w:b/>
                <w:sz w:val="19"/>
              </w:rPr>
              <w:t>4.005.035,50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0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142,17%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68"/>
            </w:pPr>
            <w:r>
              <w:rPr>
                <w:rFonts w:ascii="Arial" w:eastAsia="Arial" w:hAnsi="Arial" w:cs="Arial"/>
                <w:b/>
                <w:sz w:val="19"/>
              </w:rPr>
              <w:t>57,21%</w:t>
            </w:r>
          </w:p>
        </w:tc>
      </w:tr>
      <w:tr w:rsidR="00DC35FB">
        <w:trPr>
          <w:trHeight w:val="235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7 Prihodi od prodaje nefinancijske imovine                            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694"/>
            </w:pPr>
            <w:r>
              <w:rPr>
                <w:rFonts w:ascii="Arial" w:eastAsia="Arial" w:hAnsi="Arial" w:cs="Arial"/>
                <w:b/>
                <w:sz w:val="19"/>
              </w:rPr>
              <w:t>87.000,01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737"/>
            </w:pPr>
            <w:r>
              <w:rPr>
                <w:rFonts w:ascii="Arial" w:eastAsia="Arial" w:hAnsi="Arial" w:cs="Arial"/>
                <w:b/>
                <w:sz w:val="19"/>
              </w:rPr>
              <w:t>326.500,00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21"/>
            </w:pPr>
            <w:r>
              <w:rPr>
                <w:rFonts w:ascii="Arial" w:eastAsia="Arial" w:hAnsi="Arial" w:cs="Arial"/>
                <w:b/>
                <w:sz w:val="19"/>
              </w:rPr>
              <w:t>131.228,95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0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150,84%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68"/>
            </w:pPr>
            <w:r>
              <w:rPr>
                <w:rFonts w:ascii="Arial" w:eastAsia="Arial" w:hAnsi="Arial" w:cs="Arial"/>
                <w:b/>
                <w:sz w:val="19"/>
              </w:rPr>
              <w:t>40,19%</w:t>
            </w:r>
          </w:p>
        </w:tc>
      </w:tr>
      <w:tr w:rsidR="00DC35FB">
        <w:trPr>
          <w:trHeight w:val="235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UKUPNI PRIHODI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430"/>
            </w:pPr>
            <w:r>
              <w:rPr>
                <w:rFonts w:ascii="Arial" w:eastAsia="Arial" w:hAnsi="Arial" w:cs="Arial"/>
                <w:b/>
                <w:sz w:val="19"/>
              </w:rPr>
              <w:t>2.904.158,09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9"/>
              </w:rPr>
              <w:t>7.326.956,37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62"/>
            </w:pPr>
            <w:r>
              <w:rPr>
                <w:rFonts w:ascii="Arial" w:eastAsia="Arial" w:hAnsi="Arial" w:cs="Arial"/>
                <w:b/>
                <w:sz w:val="19"/>
              </w:rPr>
              <w:t>4.136.264,45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0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142,43%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68"/>
            </w:pPr>
            <w:r>
              <w:rPr>
                <w:rFonts w:ascii="Arial" w:eastAsia="Arial" w:hAnsi="Arial" w:cs="Arial"/>
                <w:b/>
                <w:sz w:val="19"/>
              </w:rPr>
              <w:t>56,45%</w:t>
            </w:r>
          </w:p>
        </w:tc>
      </w:tr>
      <w:tr w:rsidR="00DC35FB">
        <w:trPr>
          <w:trHeight w:val="235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3 Rashodi poslovanja                                                                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430"/>
            </w:pPr>
            <w:r>
              <w:rPr>
                <w:rFonts w:ascii="Arial" w:eastAsia="Arial" w:hAnsi="Arial" w:cs="Arial"/>
                <w:b/>
                <w:sz w:val="19"/>
              </w:rPr>
              <w:t>2.440.635,89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9"/>
              </w:rPr>
              <w:t>6.724.862,49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62"/>
            </w:pPr>
            <w:r>
              <w:rPr>
                <w:rFonts w:ascii="Arial" w:eastAsia="Arial" w:hAnsi="Arial" w:cs="Arial"/>
                <w:b/>
                <w:sz w:val="19"/>
              </w:rPr>
              <w:t>2.587.825,04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0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106,03%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68"/>
            </w:pPr>
            <w:r>
              <w:rPr>
                <w:rFonts w:ascii="Arial" w:eastAsia="Arial" w:hAnsi="Arial" w:cs="Arial"/>
                <w:b/>
                <w:sz w:val="19"/>
              </w:rPr>
              <w:t>38,48%</w:t>
            </w:r>
          </w:p>
        </w:tc>
      </w:tr>
      <w:tr w:rsidR="00DC35FB">
        <w:trPr>
          <w:trHeight w:val="235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4 Rashodi za nabavu nefinancijske imovine                           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430"/>
            </w:pPr>
            <w:r>
              <w:rPr>
                <w:rFonts w:ascii="Arial" w:eastAsia="Arial" w:hAnsi="Arial" w:cs="Arial"/>
                <w:b/>
                <w:sz w:val="19"/>
              </w:rPr>
              <w:t>1.106.802,58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9"/>
              </w:rPr>
              <w:t>1.499.863,81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21"/>
            </w:pPr>
            <w:r>
              <w:rPr>
                <w:rFonts w:ascii="Arial" w:eastAsia="Arial" w:hAnsi="Arial" w:cs="Arial"/>
                <w:b/>
                <w:sz w:val="19"/>
              </w:rPr>
              <w:t>578.563,67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422"/>
            </w:pPr>
            <w:r>
              <w:rPr>
                <w:rFonts w:ascii="Arial" w:eastAsia="Arial" w:hAnsi="Arial" w:cs="Arial"/>
                <w:b/>
                <w:sz w:val="19"/>
              </w:rPr>
              <w:t>52,27%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68"/>
            </w:pPr>
            <w:r>
              <w:rPr>
                <w:rFonts w:ascii="Arial" w:eastAsia="Arial" w:hAnsi="Arial" w:cs="Arial"/>
                <w:b/>
                <w:sz w:val="19"/>
              </w:rPr>
              <w:t>38,57%</w:t>
            </w:r>
          </w:p>
        </w:tc>
      </w:tr>
      <w:tr w:rsidR="00DC35FB">
        <w:trPr>
          <w:trHeight w:val="235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UKUPNI RASHODI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430"/>
            </w:pPr>
            <w:r>
              <w:rPr>
                <w:rFonts w:ascii="Arial" w:eastAsia="Arial" w:hAnsi="Arial" w:cs="Arial"/>
                <w:b/>
                <w:sz w:val="19"/>
              </w:rPr>
              <w:t>3.547.438,47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9"/>
              </w:rPr>
              <w:t>8.224.726,30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62"/>
            </w:pPr>
            <w:r>
              <w:rPr>
                <w:rFonts w:ascii="Arial" w:eastAsia="Arial" w:hAnsi="Arial" w:cs="Arial"/>
                <w:b/>
                <w:sz w:val="19"/>
              </w:rPr>
              <w:t>3.166.388,71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422"/>
            </w:pPr>
            <w:r>
              <w:rPr>
                <w:rFonts w:ascii="Arial" w:eastAsia="Arial" w:hAnsi="Arial" w:cs="Arial"/>
                <w:b/>
                <w:sz w:val="19"/>
              </w:rPr>
              <w:t>89,26%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68"/>
            </w:pPr>
            <w:r>
              <w:rPr>
                <w:rFonts w:ascii="Arial" w:eastAsia="Arial" w:hAnsi="Arial" w:cs="Arial"/>
                <w:b/>
                <w:sz w:val="19"/>
              </w:rPr>
              <w:t>38,50%</w:t>
            </w:r>
          </w:p>
        </w:tc>
      </w:tr>
      <w:tr w:rsidR="00DC35FB">
        <w:trPr>
          <w:trHeight w:val="239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VIŠAK / MANJAK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26"/>
            </w:pPr>
            <w:r>
              <w:rPr>
                <w:rFonts w:ascii="Arial" w:eastAsia="Arial" w:hAnsi="Arial" w:cs="Arial"/>
                <w:b/>
                <w:sz w:val="19"/>
              </w:rPr>
              <w:t>-643.280,38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674"/>
            </w:pPr>
            <w:r>
              <w:rPr>
                <w:rFonts w:ascii="Arial" w:eastAsia="Arial" w:hAnsi="Arial" w:cs="Arial"/>
                <w:b/>
                <w:sz w:val="19"/>
              </w:rPr>
              <w:t>-897.769,93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21"/>
            </w:pPr>
            <w:r>
              <w:rPr>
                <w:rFonts w:ascii="Arial" w:eastAsia="Arial" w:hAnsi="Arial" w:cs="Arial"/>
                <w:b/>
                <w:sz w:val="19"/>
              </w:rPr>
              <w:t>969.875,74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38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-150,77%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-108,03%</w:t>
            </w:r>
          </w:p>
        </w:tc>
      </w:tr>
      <w:tr w:rsidR="00DC35FB">
        <w:trPr>
          <w:trHeight w:val="238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B. RAČUN ZADUŽIVANJA / FINANCIRANJA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DC35F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DC35FB"/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DC35FB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DC35FB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DC35FB"/>
        </w:tc>
      </w:tr>
      <w:tr w:rsidR="00DC35FB">
        <w:trPr>
          <w:trHeight w:val="229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8 Primici od financijske imovine i zaduživanja                        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430"/>
            </w:pPr>
            <w:r>
              <w:rPr>
                <w:rFonts w:ascii="Arial" w:eastAsia="Arial" w:hAnsi="Arial" w:cs="Arial"/>
                <w:b/>
                <w:sz w:val="19"/>
              </w:rPr>
              <w:t>1.009.121,20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173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135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28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5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5 Izdaci za financijsku imovinu i otplate zajmova                    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694"/>
            </w:pPr>
            <w:r>
              <w:rPr>
                <w:rFonts w:ascii="Arial" w:eastAsia="Arial" w:hAnsi="Arial" w:cs="Arial"/>
                <w:b/>
                <w:sz w:val="19"/>
              </w:rPr>
              <w:t>34.673,84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737"/>
            </w:pPr>
            <w:r>
              <w:rPr>
                <w:rFonts w:ascii="Arial" w:eastAsia="Arial" w:hAnsi="Arial" w:cs="Arial"/>
                <w:b/>
                <w:sz w:val="19"/>
              </w:rPr>
              <w:t>978.260,41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21"/>
            </w:pPr>
            <w:r>
              <w:rPr>
                <w:rFonts w:ascii="Arial" w:eastAsia="Arial" w:hAnsi="Arial" w:cs="Arial"/>
                <w:b/>
                <w:sz w:val="19"/>
              </w:rPr>
              <w:t>869.132,52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2506,59%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68"/>
            </w:pPr>
            <w:r>
              <w:rPr>
                <w:rFonts w:ascii="Arial" w:eastAsia="Arial" w:hAnsi="Arial" w:cs="Arial"/>
                <w:b/>
                <w:sz w:val="19"/>
              </w:rPr>
              <w:t>88,84%</w:t>
            </w:r>
          </w:p>
        </w:tc>
      </w:tr>
      <w:tr w:rsidR="00DC35FB">
        <w:trPr>
          <w:trHeight w:val="248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NETO ZADUŽIVANJE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88"/>
            </w:pPr>
            <w:r>
              <w:rPr>
                <w:rFonts w:ascii="Arial" w:eastAsia="Arial" w:hAnsi="Arial" w:cs="Arial"/>
                <w:b/>
                <w:sz w:val="19"/>
              </w:rPr>
              <w:t>974.447,36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674"/>
            </w:pPr>
            <w:r>
              <w:rPr>
                <w:rFonts w:ascii="Arial" w:eastAsia="Arial" w:hAnsi="Arial" w:cs="Arial"/>
                <w:b/>
                <w:sz w:val="19"/>
              </w:rPr>
              <w:t>-978.260,41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458"/>
            </w:pPr>
            <w:r>
              <w:rPr>
                <w:rFonts w:ascii="Arial" w:eastAsia="Arial" w:hAnsi="Arial" w:cs="Arial"/>
                <w:b/>
                <w:sz w:val="19"/>
              </w:rPr>
              <w:t>-869.132,52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60"/>
            </w:pPr>
            <w:r>
              <w:rPr>
                <w:rFonts w:ascii="Arial" w:eastAsia="Arial" w:hAnsi="Arial" w:cs="Arial"/>
                <w:b/>
                <w:sz w:val="19"/>
              </w:rPr>
              <w:t>-89,19%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68"/>
            </w:pPr>
            <w:r>
              <w:rPr>
                <w:rFonts w:ascii="Arial" w:eastAsia="Arial" w:hAnsi="Arial" w:cs="Arial"/>
                <w:b/>
                <w:sz w:val="19"/>
              </w:rPr>
              <w:t>88,84%</w:t>
            </w:r>
          </w:p>
        </w:tc>
      </w:tr>
      <w:tr w:rsidR="00DC35FB">
        <w:trPr>
          <w:trHeight w:val="476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 UKUPNI DONOS VIŠKA / MANJKA IZ PRETHODNE(IH) GODINA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5FB" w:rsidRDefault="00000000">
            <w:pPr>
              <w:spacing w:after="0"/>
              <w:ind w:right="152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5FB" w:rsidRDefault="00000000">
            <w:pPr>
              <w:spacing w:after="0"/>
              <w:ind w:right="173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5FB" w:rsidRDefault="00000000">
            <w:pPr>
              <w:spacing w:after="0"/>
              <w:ind w:right="135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468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 xml:space="preserve"> VIŠAK / MANJAK IZ PRETHODNE(IH) GODINE KOJI ĆE SE POKRITI / RASPOREDITI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5FB" w:rsidRDefault="00000000">
            <w:pPr>
              <w:spacing w:after="0"/>
              <w:ind w:left="430"/>
            </w:pPr>
            <w:r>
              <w:rPr>
                <w:rFonts w:ascii="Arial" w:eastAsia="Arial" w:hAnsi="Arial" w:cs="Arial"/>
                <w:b/>
                <w:sz w:val="19"/>
              </w:rPr>
              <w:t>1.642.879,82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5FB" w:rsidRDefault="00000000">
            <w:pPr>
              <w:spacing w:after="0"/>
              <w:ind w:left="578"/>
            </w:pPr>
            <w:r>
              <w:rPr>
                <w:rFonts w:ascii="Arial" w:eastAsia="Arial" w:hAnsi="Arial" w:cs="Arial"/>
                <w:b/>
                <w:sz w:val="19"/>
              </w:rPr>
              <w:t>1.876.030,34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5FB" w:rsidRDefault="00000000">
            <w:pPr>
              <w:spacing w:after="0"/>
              <w:ind w:left="362"/>
            </w:pPr>
            <w:r>
              <w:rPr>
                <w:rFonts w:ascii="Arial" w:eastAsia="Arial" w:hAnsi="Arial" w:cs="Arial"/>
                <w:b/>
                <w:sz w:val="19"/>
              </w:rPr>
              <w:t>2.434.740,30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5FB" w:rsidRDefault="00000000">
            <w:pPr>
              <w:spacing w:after="0"/>
              <w:ind w:left="20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178,49%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5FB" w:rsidRDefault="00000000">
            <w:pPr>
              <w:spacing w:after="0"/>
              <w:ind w:left="62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156,30%</w:t>
            </w:r>
          </w:p>
        </w:tc>
      </w:tr>
      <w:tr w:rsidR="00DC35FB">
        <w:trPr>
          <w:trHeight w:val="554"/>
        </w:trPr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9"/>
              <w:ind w:left="26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 xml:space="preserve">VIŠAK / MANJAK + NETO ZADUŽIVANJE / FINANCIRANJE 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+ KORIŠTENO U PRETHODNIM GODINAMA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DC35FB"/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DC35FB"/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DC35FB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DC35FB"/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DC35FB"/>
        </w:tc>
      </w:tr>
    </w:tbl>
    <w:p w:rsidR="00DC35FB" w:rsidRDefault="00000000">
      <w:pPr>
        <w:spacing w:after="31"/>
        <w:ind w:left="-5" w:hanging="10"/>
      </w:pPr>
      <w:r>
        <w:rPr>
          <w:rFonts w:ascii="Arial" w:eastAsia="Arial" w:hAnsi="Arial" w:cs="Arial"/>
          <w:b/>
          <w:sz w:val="19"/>
        </w:rPr>
        <w:t xml:space="preserve"> REZULTAT GODINE</w:t>
      </w:r>
      <w:r>
        <w:rPr>
          <w:rFonts w:ascii="Arial" w:eastAsia="Arial" w:hAnsi="Arial" w:cs="Arial"/>
          <w:b/>
          <w:sz w:val="19"/>
        </w:rPr>
        <w:tab/>
        <w:t>1.974.046,80</w:t>
      </w:r>
      <w:r>
        <w:rPr>
          <w:rFonts w:ascii="Arial" w:eastAsia="Arial" w:hAnsi="Arial" w:cs="Arial"/>
          <w:b/>
          <w:sz w:val="19"/>
        </w:rPr>
        <w:tab/>
        <w:t>0,00</w:t>
      </w:r>
      <w:r>
        <w:rPr>
          <w:rFonts w:ascii="Arial" w:eastAsia="Arial" w:hAnsi="Arial" w:cs="Arial"/>
          <w:b/>
          <w:sz w:val="19"/>
        </w:rPr>
        <w:tab/>
        <w:t>2.535.483,52</w:t>
      </w:r>
      <w:r>
        <w:rPr>
          <w:rFonts w:ascii="Arial" w:eastAsia="Arial" w:hAnsi="Arial" w:cs="Arial"/>
          <w:b/>
          <w:sz w:val="19"/>
        </w:rPr>
        <w:tab/>
        <w:t>153,65%</w:t>
      </w:r>
      <w:r>
        <w:rPr>
          <w:rFonts w:ascii="Arial" w:eastAsia="Arial" w:hAnsi="Arial" w:cs="Arial"/>
          <w:b/>
          <w:sz w:val="19"/>
        </w:rPr>
        <w:tab/>
        <w:t>0,00% REKAPITULACIJA</w:t>
      </w:r>
    </w:p>
    <w:tbl>
      <w:tblPr>
        <w:tblStyle w:val="TableGrid"/>
        <w:tblW w:w="1025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31"/>
        <w:gridCol w:w="1812"/>
        <w:gridCol w:w="1904"/>
        <w:gridCol w:w="1110"/>
      </w:tblGrid>
      <w:tr w:rsidR="00DC35FB">
        <w:trPr>
          <w:trHeight w:val="223"/>
        </w:trPr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UKUPNI PRIHODI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5.556.159,11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9.202.986,71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6.571.004,75</w:t>
            </w:r>
          </w:p>
        </w:tc>
      </w:tr>
      <w:tr w:rsidR="00DC35FB">
        <w:trPr>
          <w:trHeight w:val="235"/>
        </w:trPr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UKPNO RASHODI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3.582.112,31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9.202.986,71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4.035.521,23</w:t>
            </w:r>
          </w:p>
        </w:tc>
      </w:tr>
      <w:tr w:rsidR="00DC35FB">
        <w:trPr>
          <w:trHeight w:val="224"/>
        </w:trPr>
        <w:tc>
          <w:tcPr>
            <w:tcW w:w="54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VIŠAK/MANJAK</w:t>
            </w: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1.974.046,80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5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2.535.483,52</w:t>
            </w:r>
          </w:p>
        </w:tc>
      </w:tr>
    </w:tbl>
    <w:p w:rsidR="00DC35FB" w:rsidRDefault="00000000">
      <w:pPr>
        <w:spacing w:after="357" w:line="265" w:lineRule="auto"/>
        <w:ind w:left="33" w:hanging="10"/>
        <w:jc w:val="center"/>
      </w:pPr>
      <w:r>
        <w:rPr>
          <w:rFonts w:ascii="Arial" w:eastAsia="Arial" w:hAnsi="Arial" w:cs="Arial"/>
          <w:b/>
          <w:sz w:val="23"/>
        </w:rPr>
        <w:t>Članak 2.</w:t>
      </w:r>
    </w:p>
    <w:p w:rsidR="00DC35FB" w:rsidRDefault="00000000">
      <w:pPr>
        <w:spacing w:after="278" w:line="262" w:lineRule="auto"/>
        <w:ind w:left="2" w:hanging="10"/>
      </w:pPr>
      <w:r>
        <w:rPr>
          <w:rFonts w:ascii="Arial" w:eastAsia="Arial" w:hAnsi="Arial" w:cs="Arial"/>
          <w:sz w:val="23"/>
        </w:rPr>
        <w:t>Poslovni rezultat izvršenja Grada Buzeta za razdoblje  siječanj-lipanj 2024. godine sadrži:</w:t>
      </w:r>
    </w:p>
    <w:p w:rsidR="00DC35FB" w:rsidRDefault="00000000">
      <w:pPr>
        <w:spacing w:after="403" w:line="262" w:lineRule="auto"/>
        <w:ind w:left="2" w:hanging="10"/>
      </w:pPr>
      <w:r>
        <w:rPr>
          <w:rFonts w:ascii="Arial" w:eastAsia="Arial" w:hAnsi="Arial" w:cs="Arial"/>
          <w:sz w:val="23"/>
        </w:rPr>
        <w:t>Ostvarenje prihoda poslovanja iznosi 4.005.035,50 EUR, dok ukupni rashodi poslovanja iznose 2.587.825,04 EUR, što rezultira višak prihoda poslovanja u iznosu od 1.417.210,46 EUR.</w:t>
      </w:r>
    </w:p>
    <w:p w:rsidR="00DC35FB" w:rsidRDefault="00000000">
      <w:pPr>
        <w:spacing w:after="348" w:line="262" w:lineRule="auto"/>
        <w:ind w:left="2" w:hanging="10"/>
      </w:pPr>
      <w:r>
        <w:rPr>
          <w:rFonts w:ascii="Arial" w:eastAsia="Arial" w:hAnsi="Arial" w:cs="Arial"/>
          <w:sz w:val="23"/>
        </w:rPr>
        <w:t xml:space="preserve"> Ostvarenje prihoda od prodaje nefinancijske imovine iznosi 131.228,95 EUR, dok rashodi za nabavu nefinancijske imovine iznose 578.563,67 EUR, što rezultira manjkom prihoda od prodaje nefinancijske imovine u iznosu od 447.334,72 EUR.</w:t>
      </w:r>
    </w:p>
    <w:p w:rsidR="00DC35FB" w:rsidRDefault="00000000">
      <w:pPr>
        <w:spacing w:after="765" w:line="262" w:lineRule="auto"/>
        <w:ind w:left="2" w:hanging="10"/>
      </w:pPr>
      <w:r>
        <w:rPr>
          <w:rFonts w:ascii="Arial" w:eastAsia="Arial" w:hAnsi="Arial" w:cs="Arial"/>
          <w:sz w:val="23"/>
        </w:rPr>
        <w:t>Višak prihoda  i primitaka nad rashodima i izdacima  iznosi 969.875,74 EUR.</w:t>
      </w:r>
    </w:p>
    <w:p w:rsidR="00DC35FB" w:rsidRDefault="00000000">
      <w:pPr>
        <w:spacing w:after="262" w:line="262" w:lineRule="auto"/>
        <w:ind w:left="2" w:hanging="10"/>
      </w:pPr>
      <w:r>
        <w:rPr>
          <w:rFonts w:ascii="Arial" w:eastAsia="Arial" w:hAnsi="Arial" w:cs="Arial"/>
          <w:sz w:val="23"/>
        </w:rPr>
        <w:t xml:space="preserve"> Izdaci za  financijsku imovinu i otplate zajmova iznose 869.132,52 EUR.</w:t>
      </w:r>
    </w:p>
    <w:p w:rsidR="00DC35FB" w:rsidRDefault="00000000">
      <w:pPr>
        <w:spacing w:after="3" w:line="262" w:lineRule="auto"/>
        <w:ind w:left="2" w:hanging="10"/>
      </w:pPr>
      <w:r>
        <w:rPr>
          <w:rFonts w:ascii="Arial" w:eastAsia="Arial" w:hAnsi="Arial" w:cs="Arial"/>
          <w:sz w:val="23"/>
        </w:rPr>
        <w:t>Višak prihoda i primitaka nad rashodima i izdacima u iznosu od 969.875,74 EUR,  neto zaduživanje -869.132,52 EUR i višak prihoda iz prethodne godine u iznosu od 2.434.740,30 EUR čini ukupni višak prihoda  u iznosu od 2.535.483,52 EUR.</w:t>
      </w:r>
    </w:p>
    <w:p w:rsidR="00DC35FB" w:rsidRDefault="00000000">
      <w:pPr>
        <w:pStyle w:val="Naslov1"/>
        <w:spacing w:after="216"/>
        <w:ind w:left="35" w:right="0"/>
      </w:pPr>
      <w:r>
        <w:t>PRIKAZ RAČUNA PRIHODA I RASHODA I RAČUNA FINANCIRANJA</w:t>
      </w:r>
    </w:p>
    <w:p w:rsidR="00DC35FB" w:rsidRDefault="00000000">
      <w:pPr>
        <w:spacing w:after="491" w:line="265" w:lineRule="auto"/>
        <w:ind w:left="33" w:hanging="10"/>
        <w:jc w:val="center"/>
      </w:pPr>
      <w:r>
        <w:rPr>
          <w:rFonts w:ascii="Arial" w:eastAsia="Arial" w:hAnsi="Arial" w:cs="Arial"/>
          <w:b/>
          <w:sz w:val="23"/>
        </w:rPr>
        <w:t>Članak 3.</w:t>
      </w:r>
    </w:p>
    <w:p w:rsidR="00DC35FB" w:rsidRDefault="00000000">
      <w:pPr>
        <w:spacing w:after="980" w:line="262" w:lineRule="auto"/>
        <w:ind w:left="2" w:hanging="10"/>
      </w:pPr>
      <w:r>
        <w:rPr>
          <w:rFonts w:ascii="Arial" w:eastAsia="Arial" w:hAnsi="Arial" w:cs="Arial"/>
          <w:sz w:val="23"/>
        </w:rPr>
        <w:lastRenderedPageBreak/>
        <w:t>Prihodi i primici te rashodi i izdaci po skupinama, utvrđeni su u Računu prihoda i rashoda i Računu financiranja za 2024. godinu kako slijedi:</w:t>
      </w:r>
    </w:p>
    <w:p w:rsidR="00DC35FB" w:rsidRDefault="00000000">
      <w:pPr>
        <w:pStyle w:val="Naslov1"/>
        <w:spacing w:after="386"/>
        <w:ind w:left="35" w:right="54"/>
      </w:pPr>
      <w:r>
        <w:t>Prihodi i rashodi prema ekonomskoj klasifikaciji</w:t>
      </w: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16" w:type="dxa"/>
          <w:right w:w="75" w:type="dxa"/>
        </w:tblCellMar>
        <w:tblLook w:val="04A0" w:firstRow="1" w:lastRow="0" w:firstColumn="1" w:lastColumn="0" w:noHBand="0" w:noVBand="1"/>
      </w:tblPr>
      <w:tblGrid>
        <w:gridCol w:w="5611"/>
        <w:gridCol w:w="26"/>
        <w:gridCol w:w="1697"/>
        <w:gridCol w:w="26"/>
        <w:gridCol w:w="1868"/>
        <w:gridCol w:w="26"/>
        <w:gridCol w:w="1613"/>
        <w:gridCol w:w="26"/>
        <w:gridCol w:w="1244"/>
        <w:gridCol w:w="26"/>
        <w:gridCol w:w="723"/>
        <w:gridCol w:w="59"/>
      </w:tblGrid>
      <w:tr w:rsidR="00DC35FB">
        <w:trPr>
          <w:trHeight w:val="458"/>
        </w:trPr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DC35FB" w:rsidRDefault="00000000">
            <w:pPr>
              <w:spacing w:after="0"/>
              <w:ind w:right="16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Račun / opis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Izvršenje 2023.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Izvorni plan 2024.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Izvršenje 2024.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Indeks  3/1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left="170" w:hanging="168"/>
            </w:pPr>
            <w:r>
              <w:rPr>
                <w:rFonts w:ascii="Arial" w:eastAsia="Arial" w:hAnsi="Arial" w:cs="Arial"/>
                <w:b/>
                <w:sz w:val="19"/>
              </w:rPr>
              <w:t>Indeks  3/2</w:t>
            </w:r>
          </w:p>
        </w:tc>
      </w:tr>
      <w:tr w:rsidR="00DC35FB">
        <w:trPr>
          <w:trHeight w:val="236"/>
        </w:trPr>
        <w:tc>
          <w:tcPr>
            <w:tcW w:w="5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A. RAČUN PRIHODA I RASHODA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617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1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737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2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617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432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257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5</w:t>
            </w:r>
          </w:p>
        </w:tc>
      </w:tr>
      <w:tr w:rsidR="00DC35FB">
        <w:tblPrEx>
          <w:tblCellMar>
            <w:bottom w:w="0" w:type="dxa"/>
            <w:right w:w="0" w:type="dxa"/>
          </w:tblCellMar>
        </w:tblPrEx>
        <w:trPr>
          <w:gridAfter w:val="1"/>
          <w:wAfter w:w="59" w:type="dxa"/>
          <w:trHeight w:val="223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6 Prihodi poslovanja                                                                  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422"/>
            </w:pPr>
            <w:r>
              <w:rPr>
                <w:rFonts w:ascii="Arial" w:eastAsia="Arial" w:hAnsi="Arial" w:cs="Arial"/>
                <w:b/>
                <w:sz w:val="19"/>
              </w:rPr>
              <w:t>2.817.158,08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71"/>
            </w:pPr>
            <w:r>
              <w:rPr>
                <w:rFonts w:ascii="Arial" w:eastAsia="Arial" w:hAnsi="Arial" w:cs="Arial"/>
                <w:b/>
                <w:sz w:val="19"/>
              </w:rPr>
              <w:t>7.000.456,37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80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4.005.035,50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142,17%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57,21%</w:t>
            </w:r>
          </w:p>
        </w:tc>
      </w:tr>
      <w:tr w:rsidR="00DC35FB">
        <w:tblPrEx>
          <w:tblCellMar>
            <w:bottom w:w="0" w:type="dxa"/>
            <w:right w:w="0" w:type="dxa"/>
          </w:tblCellMar>
        </w:tblPrEx>
        <w:trPr>
          <w:gridAfter w:val="1"/>
          <w:wAfter w:w="59" w:type="dxa"/>
          <w:trHeight w:val="235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61 Prihodi od poreza                                                                  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422"/>
            </w:pPr>
            <w:r>
              <w:rPr>
                <w:rFonts w:ascii="Arial" w:eastAsia="Arial" w:hAnsi="Arial" w:cs="Arial"/>
                <w:b/>
                <w:sz w:val="19"/>
              </w:rPr>
              <w:t>1.671.156,51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71"/>
            </w:pPr>
            <w:r>
              <w:rPr>
                <w:rFonts w:ascii="Arial" w:eastAsia="Arial" w:hAnsi="Arial" w:cs="Arial"/>
                <w:b/>
                <w:sz w:val="19"/>
              </w:rPr>
              <w:t>3.716.790,00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80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1.959.165,61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117,23%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52,71%</w:t>
            </w:r>
          </w:p>
        </w:tc>
      </w:tr>
      <w:tr w:rsidR="00DC35FB">
        <w:tblPrEx>
          <w:tblCellMar>
            <w:bottom w:w="0" w:type="dxa"/>
            <w:right w:w="0" w:type="dxa"/>
          </w:tblCellMar>
        </w:tblPrEx>
        <w:trPr>
          <w:gridAfter w:val="1"/>
          <w:wAfter w:w="59" w:type="dxa"/>
          <w:trHeight w:val="235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611 Porez i prirez na dohodak                                                     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422"/>
            </w:pPr>
            <w:r>
              <w:rPr>
                <w:rFonts w:ascii="Arial" w:eastAsia="Arial" w:hAnsi="Arial" w:cs="Arial"/>
                <w:sz w:val="19"/>
              </w:rPr>
              <w:t>1.460.332,76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80"/>
              <w:jc w:val="center"/>
            </w:pPr>
            <w:r>
              <w:rPr>
                <w:rFonts w:ascii="Arial" w:eastAsia="Arial" w:hAnsi="Arial" w:cs="Arial"/>
                <w:sz w:val="19"/>
              </w:rPr>
              <w:t>1.779.763,46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sz w:val="19"/>
              </w:rPr>
              <w:t>121,87%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blPrEx>
          <w:tblCellMar>
            <w:bottom w:w="0" w:type="dxa"/>
            <w:right w:w="0" w:type="dxa"/>
          </w:tblCellMar>
        </w:tblPrEx>
        <w:trPr>
          <w:gridAfter w:val="1"/>
          <w:wAfter w:w="59" w:type="dxa"/>
          <w:trHeight w:val="235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6111 Porez i prirez na dohodak od nesamostalnog rada             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422"/>
            </w:pPr>
            <w:r>
              <w:rPr>
                <w:rFonts w:ascii="Arial" w:eastAsia="Arial" w:hAnsi="Arial" w:cs="Arial"/>
                <w:sz w:val="19"/>
              </w:rPr>
              <w:t>1.337.184,77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80"/>
              <w:jc w:val="center"/>
            </w:pPr>
            <w:r>
              <w:rPr>
                <w:rFonts w:ascii="Arial" w:eastAsia="Arial" w:hAnsi="Arial" w:cs="Arial"/>
                <w:sz w:val="19"/>
              </w:rPr>
              <w:t>1.683.643,26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sz w:val="19"/>
              </w:rPr>
              <w:t>125,91%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blPrEx>
          <w:tblCellMar>
            <w:bottom w:w="0" w:type="dxa"/>
            <w:right w:w="0" w:type="dxa"/>
          </w:tblCellMar>
        </w:tblPrEx>
        <w:trPr>
          <w:gridAfter w:val="1"/>
          <w:wAfter w:w="59" w:type="dxa"/>
          <w:trHeight w:val="235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6112 Porez i prirez na dohodak od samostalnih djelatnosti         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81"/>
            </w:pPr>
            <w:r>
              <w:rPr>
                <w:rFonts w:ascii="Arial" w:eastAsia="Arial" w:hAnsi="Arial" w:cs="Arial"/>
                <w:sz w:val="19"/>
              </w:rPr>
              <w:t>135.075,46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14"/>
            </w:pPr>
            <w:r>
              <w:rPr>
                <w:rFonts w:ascii="Arial" w:eastAsia="Arial" w:hAnsi="Arial" w:cs="Arial"/>
                <w:sz w:val="19"/>
              </w:rPr>
              <w:t>176.875,82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sz w:val="19"/>
              </w:rPr>
              <w:t>130,95%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blPrEx>
          <w:tblCellMar>
            <w:bottom w:w="0" w:type="dxa"/>
            <w:right w:w="0" w:type="dxa"/>
          </w:tblCellMar>
        </w:tblPrEx>
        <w:trPr>
          <w:gridAfter w:val="1"/>
          <w:wAfter w:w="59" w:type="dxa"/>
          <w:trHeight w:val="235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6113 Porez i prirez na dohodak od imovine i imovinskih prava   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686"/>
            </w:pPr>
            <w:r>
              <w:rPr>
                <w:rFonts w:ascii="Arial" w:eastAsia="Arial" w:hAnsi="Arial" w:cs="Arial"/>
                <w:sz w:val="19"/>
              </w:rPr>
              <w:t>49.828,78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619"/>
            </w:pPr>
            <w:r>
              <w:rPr>
                <w:rFonts w:ascii="Arial" w:eastAsia="Arial" w:hAnsi="Arial" w:cs="Arial"/>
                <w:sz w:val="19"/>
              </w:rPr>
              <w:t>52.473,23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sz w:val="19"/>
              </w:rPr>
              <w:t>105,31%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blPrEx>
          <w:tblCellMar>
            <w:bottom w:w="0" w:type="dxa"/>
            <w:right w:w="0" w:type="dxa"/>
          </w:tblCellMar>
        </w:tblPrEx>
        <w:trPr>
          <w:gridAfter w:val="1"/>
          <w:wAfter w:w="59" w:type="dxa"/>
          <w:trHeight w:val="235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6114 Porez i prirez na dohodak od kapitala                                 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686"/>
            </w:pPr>
            <w:r>
              <w:rPr>
                <w:rFonts w:ascii="Arial" w:eastAsia="Arial" w:hAnsi="Arial" w:cs="Arial"/>
                <w:sz w:val="19"/>
              </w:rPr>
              <w:t>62.085,16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619"/>
            </w:pPr>
            <w:r>
              <w:rPr>
                <w:rFonts w:ascii="Arial" w:eastAsia="Arial" w:hAnsi="Arial" w:cs="Arial"/>
                <w:sz w:val="19"/>
              </w:rPr>
              <w:t>99.681,47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sz w:val="19"/>
              </w:rPr>
              <w:t>160,56%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blPrEx>
          <w:tblCellMar>
            <w:bottom w:w="0" w:type="dxa"/>
            <w:right w:w="0" w:type="dxa"/>
          </w:tblCellMar>
        </w:tblPrEx>
        <w:trPr>
          <w:gridAfter w:val="1"/>
          <w:wAfter w:w="59" w:type="dxa"/>
          <w:trHeight w:val="236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6115 Porez i prirez na dohodak po godišnjoj prijavi                     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81"/>
            </w:pPr>
            <w:r>
              <w:rPr>
                <w:rFonts w:ascii="Arial" w:eastAsia="Arial" w:hAnsi="Arial" w:cs="Arial"/>
                <w:sz w:val="19"/>
              </w:rPr>
              <w:t>173.683,61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14"/>
            </w:pPr>
            <w:r>
              <w:rPr>
                <w:rFonts w:ascii="Arial" w:eastAsia="Arial" w:hAnsi="Arial" w:cs="Arial"/>
                <w:sz w:val="19"/>
              </w:rPr>
              <w:t>133.182,10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95"/>
              <w:jc w:val="center"/>
            </w:pPr>
            <w:r>
              <w:rPr>
                <w:rFonts w:ascii="Arial" w:eastAsia="Arial" w:hAnsi="Arial" w:cs="Arial"/>
                <w:sz w:val="19"/>
              </w:rPr>
              <w:t>76,68%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blPrEx>
          <w:tblCellMar>
            <w:bottom w:w="0" w:type="dxa"/>
            <w:right w:w="0" w:type="dxa"/>
          </w:tblCellMar>
        </w:tblPrEx>
        <w:trPr>
          <w:gridAfter w:val="1"/>
          <w:wAfter w:w="59" w:type="dxa"/>
          <w:trHeight w:val="235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6117 Povrat poreza i prireza na dohodak po godišnjoj prijavi      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18"/>
            </w:pPr>
            <w:r>
              <w:rPr>
                <w:rFonts w:ascii="Arial" w:eastAsia="Arial" w:hAnsi="Arial" w:cs="Arial"/>
                <w:sz w:val="19"/>
              </w:rPr>
              <w:t>-297.525,02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451"/>
            </w:pPr>
            <w:r>
              <w:rPr>
                <w:rFonts w:ascii="Arial" w:eastAsia="Arial" w:hAnsi="Arial" w:cs="Arial"/>
                <w:sz w:val="19"/>
              </w:rPr>
              <w:t>-366.092,42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sz w:val="19"/>
              </w:rPr>
              <w:t>123,05%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blPrEx>
          <w:tblCellMar>
            <w:bottom w:w="0" w:type="dxa"/>
            <w:right w:w="0" w:type="dxa"/>
          </w:tblCellMar>
        </w:tblPrEx>
        <w:trPr>
          <w:gridAfter w:val="1"/>
          <w:wAfter w:w="59" w:type="dxa"/>
          <w:trHeight w:val="235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613 Porezi na imovinu                                                                  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81"/>
            </w:pPr>
            <w:r>
              <w:rPr>
                <w:rFonts w:ascii="Arial" w:eastAsia="Arial" w:hAnsi="Arial" w:cs="Arial"/>
                <w:sz w:val="19"/>
              </w:rPr>
              <w:t>196.222,09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14"/>
            </w:pPr>
            <w:r>
              <w:rPr>
                <w:rFonts w:ascii="Arial" w:eastAsia="Arial" w:hAnsi="Arial" w:cs="Arial"/>
                <w:sz w:val="19"/>
              </w:rPr>
              <w:t>164.658,83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95"/>
              <w:jc w:val="center"/>
            </w:pPr>
            <w:r>
              <w:rPr>
                <w:rFonts w:ascii="Arial" w:eastAsia="Arial" w:hAnsi="Arial" w:cs="Arial"/>
                <w:sz w:val="19"/>
              </w:rPr>
              <w:t>83,91%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blPrEx>
          <w:tblCellMar>
            <w:bottom w:w="0" w:type="dxa"/>
            <w:right w:w="0" w:type="dxa"/>
          </w:tblCellMar>
        </w:tblPrEx>
        <w:trPr>
          <w:gridAfter w:val="1"/>
          <w:wAfter w:w="59" w:type="dxa"/>
          <w:trHeight w:val="235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6131 Stalni porezi na nepokretnu imovinu (zemlju, zgrade,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792"/>
            </w:pPr>
            <w:r>
              <w:rPr>
                <w:rFonts w:ascii="Arial" w:eastAsia="Arial" w:hAnsi="Arial" w:cs="Arial"/>
                <w:sz w:val="19"/>
              </w:rPr>
              <w:t>1.410,28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725"/>
            </w:pPr>
            <w:r>
              <w:rPr>
                <w:rFonts w:ascii="Arial" w:eastAsia="Arial" w:hAnsi="Arial" w:cs="Arial"/>
                <w:sz w:val="19"/>
              </w:rPr>
              <w:t>1.013,97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95"/>
              <w:jc w:val="center"/>
            </w:pPr>
            <w:r>
              <w:rPr>
                <w:rFonts w:ascii="Arial" w:eastAsia="Arial" w:hAnsi="Arial" w:cs="Arial"/>
                <w:sz w:val="19"/>
              </w:rPr>
              <w:t>71,90%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blPrEx>
          <w:tblCellMar>
            <w:bottom w:w="0" w:type="dxa"/>
            <w:right w:w="0" w:type="dxa"/>
          </w:tblCellMar>
        </w:tblPrEx>
        <w:trPr>
          <w:gridAfter w:val="1"/>
          <w:wAfter w:w="59" w:type="dxa"/>
          <w:trHeight w:val="235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6134 Povremeni porezi na imovinu                                              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81"/>
            </w:pPr>
            <w:r>
              <w:rPr>
                <w:rFonts w:ascii="Arial" w:eastAsia="Arial" w:hAnsi="Arial" w:cs="Arial"/>
                <w:sz w:val="19"/>
              </w:rPr>
              <w:t>194.811,81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14"/>
            </w:pPr>
            <w:r>
              <w:rPr>
                <w:rFonts w:ascii="Arial" w:eastAsia="Arial" w:hAnsi="Arial" w:cs="Arial"/>
                <w:sz w:val="19"/>
              </w:rPr>
              <w:t>163.644,86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95"/>
              <w:jc w:val="center"/>
            </w:pPr>
            <w:r>
              <w:rPr>
                <w:rFonts w:ascii="Arial" w:eastAsia="Arial" w:hAnsi="Arial" w:cs="Arial"/>
                <w:sz w:val="19"/>
              </w:rPr>
              <w:t>84,00%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blPrEx>
          <w:tblCellMar>
            <w:bottom w:w="0" w:type="dxa"/>
            <w:right w:w="0" w:type="dxa"/>
          </w:tblCellMar>
        </w:tblPrEx>
        <w:trPr>
          <w:gridAfter w:val="1"/>
          <w:wAfter w:w="59" w:type="dxa"/>
          <w:trHeight w:val="235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lastRenderedPageBreak/>
              <w:t xml:space="preserve">614 Porezi na robu i usluge                                                         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686"/>
            </w:pPr>
            <w:r>
              <w:rPr>
                <w:rFonts w:ascii="Arial" w:eastAsia="Arial" w:hAnsi="Arial" w:cs="Arial"/>
                <w:sz w:val="19"/>
              </w:rPr>
              <w:t>14.601,66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619"/>
            </w:pPr>
            <w:r>
              <w:rPr>
                <w:rFonts w:ascii="Arial" w:eastAsia="Arial" w:hAnsi="Arial" w:cs="Arial"/>
                <w:sz w:val="19"/>
              </w:rPr>
              <w:t>14.743,32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sz w:val="19"/>
              </w:rPr>
              <w:t>100,97%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blPrEx>
          <w:tblCellMar>
            <w:bottom w:w="0" w:type="dxa"/>
            <w:right w:w="0" w:type="dxa"/>
          </w:tblCellMar>
        </w:tblPrEx>
        <w:trPr>
          <w:gridAfter w:val="1"/>
          <w:wAfter w:w="59" w:type="dxa"/>
          <w:trHeight w:val="423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6142 Porez na promet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63 Pomoći iz inozemstva i od subjekata unutar općeg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686"/>
            </w:pPr>
            <w:r>
              <w:rPr>
                <w:rFonts w:ascii="Arial" w:eastAsia="Arial" w:hAnsi="Arial" w:cs="Arial"/>
                <w:sz w:val="19"/>
              </w:rPr>
              <w:t>14.601,66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619"/>
            </w:pPr>
            <w:r>
              <w:rPr>
                <w:rFonts w:ascii="Arial" w:eastAsia="Arial" w:hAnsi="Arial" w:cs="Arial"/>
                <w:sz w:val="19"/>
              </w:rPr>
              <w:t>14.743,32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89"/>
              <w:jc w:val="center"/>
            </w:pPr>
            <w:r>
              <w:rPr>
                <w:rFonts w:ascii="Arial" w:eastAsia="Arial" w:hAnsi="Arial" w:cs="Arial"/>
                <w:sz w:val="19"/>
              </w:rPr>
              <w:t>100,97%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blPrEx>
          <w:tblCellMar>
            <w:bottom w:w="0" w:type="dxa"/>
            <w:right w:w="0" w:type="dxa"/>
          </w:tblCellMar>
        </w:tblPrEx>
        <w:trPr>
          <w:gridAfter w:val="1"/>
          <w:wAfter w:w="59" w:type="dxa"/>
          <w:trHeight w:val="228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proračuna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81"/>
            </w:pPr>
            <w:r>
              <w:rPr>
                <w:rFonts w:ascii="Arial" w:eastAsia="Arial" w:hAnsi="Arial" w:cs="Arial"/>
                <w:b/>
                <w:sz w:val="19"/>
              </w:rPr>
              <w:t>178.553,88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730"/>
            </w:pPr>
            <w:r>
              <w:rPr>
                <w:rFonts w:ascii="Arial" w:eastAsia="Arial" w:hAnsi="Arial" w:cs="Arial"/>
                <w:b/>
                <w:sz w:val="19"/>
              </w:rPr>
              <w:t>639.199,29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14"/>
            </w:pPr>
            <w:r>
              <w:rPr>
                <w:rFonts w:ascii="Arial" w:eastAsia="Arial" w:hAnsi="Arial" w:cs="Arial"/>
                <w:b/>
                <w:sz w:val="19"/>
              </w:rPr>
              <w:t>965.293,33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99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540,62%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151,02%</w:t>
            </w:r>
          </w:p>
        </w:tc>
      </w:tr>
    </w:tbl>
    <w:p w:rsidR="00DC35FB" w:rsidRDefault="00DC35FB">
      <w:pPr>
        <w:spacing w:after="0"/>
        <w:ind w:left="-1935" w:right="37"/>
      </w:pPr>
    </w:p>
    <w:tbl>
      <w:tblPr>
        <w:tblStyle w:val="TableGrid"/>
        <w:tblW w:w="1288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89"/>
        <w:gridCol w:w="1714"/>
        <w:gridCol w:w="1837"/>
        <w:gridCol w:w="1325"/>
        <w:gridCol w:w="1176"/>
        <w:gridCol w:w="645"/>
      </w:tblGrid>
      <w:tr w:rsidR="00DC35FB">
        <w:trPr>
          <w:trHeight w:val="190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632 Pomoći od međunarodnih organizacija te institucija i tijela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EU                          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791,81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9"/>
              </w:rPr>
              <w:t>0,00%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6324 Kapitalne pomoći od institucija i tijela  EU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791,81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9"/>
              </w:rPr>
              <w:t>0,00%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633 Pomoći proračunu iz drugih proračuna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24.554,32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143.870,94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585,93%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6331 Tekuće pomoći proračunu iz drugih proračuna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22.218,40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83.897,99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377,61%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6332 Kapitalne pomoći proračunu iz drugih proračuna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2.335,92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59.972,95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2567,42%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635 Pomoći izravnanja za decentralizirane funkcije         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153.207,75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159.000,00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103,78%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6351 Tekuće pomoći izravnanja za decentralizirane funkcije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153.207,75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159.000,00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103,78%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638 Pomoći iz državnog proračuna temeljem prijenosa EU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662.422,39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9"/>
              </w:rPr>
              <w:t>0,00%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6381 Tekuće pomoći iz državnog proračuna temeljem prijenosa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24.740,22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9"/>
              </w:rPr>
              <w:t>0,00%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6382 Kapitalne pomoći iz državnog proračuna temeljem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637.682,17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9"/>
              </w:rPr>
              <w:t>0,00%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64 Prihodi od imovine                                                     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52.072,91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162.051,00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57.256,24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9"/>
              </w:rPr>
              <w:t>109,95%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35,33%</w:t>
            </w:r>
          </w:p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641 Prihodi od financijske imovine                                    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135,06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9"/>
              </w:rPr>
              <w:t>0,00%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6414 Prihodi od zateznih kamata                                      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135,06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9"/>
              </w:rPr>
              <w:t>0,00%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642 Prihodi od nefinancijske imovine                                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51.937,85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57.256,24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110,24%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6421 Naknade za koncesije                                              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1.201,80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1.356,69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112,89%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lastRenderedPageBreak/>
              <w:t xml:space="preserve">6422 Prihodi od zakupa i iznajmljivanja imovine               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44.826,68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46.331,43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103,36%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6423 Naknada za korištenje nefinancijske imovine          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5.909,37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9.568,12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161,91%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65 Prihodi od upravnih i administrativnih pristojbi, pristojbi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887.031,20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2.389.416,08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988.846,76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9"/>
              </w:rPr>
              <w:t>111,48%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41,38%</w:t>
            </w:r>
          </w:p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651 Upravne i administrativne pristojbe                            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3.907,05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2.587,14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66,22%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6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6512 ¦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upanijske</w:t>
            </w:r>
            <w:proofErr w:type="spellEnd"/>
            <w:r>
              <w:rPr>
                <w:rFonts w:ascii="Arial" w:eastAsia="Arial" w:hAnsi="Arial" w:cs="Arial"/>
                <w:sz w:val="19"/>
              </w:rPr>
              <w:t>, gradske i općinske pristojbe i naknade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359,95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9"/>
              </w:rPr>
              <w:t>117,50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32,64%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6514 Ostale pristojbe i naknade                                        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3.547,10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2.469,64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69,62%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652 Prihodi po posebnim propisima                                  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395.538,98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431.464,42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109,08%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6522 Prihodi vodnog gospodarstva                                   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360,19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1.006,40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279,41%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6524 Doprinosi za šume                                                   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475"/>
            </w:pPr>
            <w:r>
              <w:rPr>
                <w:rFonts w:ascii="Arial" w:eastAsia="Arial" w:hAnsi="Arial" w:cs="Arial"/>
                <w:sz w:val="19"/>
              </w:rPr>
              <w:t>64,13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sz w:val="19"/>
              </w:rPr>
              <w:t>66,17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103,18%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6526 Ostali nespomenuti prihodi                                       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395.114,66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430.391,85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108,93%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653 Komunalni doprinosi i naknade                                  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487.585,17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554.795,20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113,78%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6531 Komunalni doprinosi                                                 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57.742,84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32.895,61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56,97%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6532 Komunalne naknade                                                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429.842,33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521.899,59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121,42%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6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66 Prihodi od prodaje proizvoda i robe te pruženih usluga i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28.343,58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5"/>
            </w:pPr>
            <w:r>
              <w:rPr>
                <w:rFonts w:ascii="Arial" w:eastAsia="Arial" w:hAnsi="Arial" w:cs="Arial"/>
                <w:b/>
                <w:sz w:val="19"/>
              </w:rPr>
              <w:t>92.400,00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34.406,89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9"/>
              </w:rPr>
              <w:t>121,39%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37,24%</w:t>
            </w:r>
          </w:p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661 Prihodi od prodaje proizvoda i robe te pruženih usluga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27.609,97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33.896,89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122,77%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6615 Prihodi od pruženih usluga                                       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27.609,97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33.896,89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122,77%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663 Donacije od pravnih i fizičkih osoba izvan općeg proračuna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733,61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9"/>
              </w:rPr>
              <w:t>510,00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69,52%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6631 Tekuće donacije                                                       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733,61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19"/>
              </w:rPr>
              <w:t>510,00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69,52%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68 Kazne, upravne mjere i ostali prihodi                       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29"/>
            </w:pPr>
            <w:r>
              <w:rPr>
                <w:rFonts w:ascii="Arial" w:eastAsia="Arial" w:hAnsi="Arial" w:cs="Arial"/>
                <w:b/>
                <w:sz w:val="19"/>
              </w:rPr>
              <w:t>600,00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66,67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11,11%</w:t>
            </w:r>
          </w:p>
        </w:tc>
      </w:tr>
      <w:tr w:rsidR="00DC35FB">
        <w:trPr>
          <w:trHeight w:val="235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681 Kazne i upravne mjere                                               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sz w:val="19"/>
              </w:rPr>
              <w:t>66,67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9"/>
              </w:rPr>
              <w:t>0,00%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23"/>
        </w:trPr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lastRenderedPageBreak/>
              <w:t xml:space="preserve">6819 Ostale kazne                                                                        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1"/>
              <w:jc w:val="center"/>
            </w:pPr>
            <w:r>
              <w:rPr>
                <w:rFonts w:ascii="Arial" w:eastAsia="Arial" w:hAnsi="Arial" w:cs="Arial"/>
                <w:sz w:val="19"/>
              </w:rPr>
              <w:t>66,67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"/>
              <w:jc w:val="center"/>
            </w:pPr>
            <w:r>
              <w:rPr>
                <w:rFonts w:ascii="Arial" w:eastAsia="Arial" w:hAnsi="Arial" w:cs="Arial"/>
                <w:sz w:val="19"/>
              </w:rPr>
              <w:t>0,00%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</w:tbl>
    <w:p w:rsidR="00DC35FB" w:rsidRDefault="00DC35FB">
      <w:pPr>
        <w:spacing w:after="0"/>
        <w:ind w:left="-1935" w:right="37"/>
      </w:pPr>
    </w:p>
    <w:tbl>
      <w:tblPr>
        <w:tblStyle w:val="TableGrid"/>
        <w:tblW w:w="1288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31"/>
        <w:gridCol w:w="1872"/>
        <w:gridCol w:w="1678"/>
        <w:gridCol w:w="1589"/>
        <w:gridCol w:w="1071"/>
        <w:gridCol w:w="645"/>
      </w:tblGrid>
      <w:tr w:rsidR="00DC35FB">
        <w:trPr>
          <w:trHeight w:val="224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7 Prihodi od prodaje nefinancijske imovine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87.000,01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326.500,00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131.228,95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9"/>
              </w:rPr>
              <w:t>150,84%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40,19%</w:t>
            </w:r>
          </w:p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71 Prihodi od prodaje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dugotrajne imovine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64.745,78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150.000,00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100.036,51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9"/>
              </w:rPr>
              <w:t>154,51%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66,69%</w:t>
            </w:r>
          </w:p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711 Prihodi od prodaje materijalne imovine - prirodnih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64.745,78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100.036,51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154,51%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7111 Zemljište                                       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64.745,78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100.036,51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154,51%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72 Prihodi od prodaje proizvedene dugotrajne imovine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22.254,23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176.500,00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31.192,44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9"/>
              </w:rPr>
              <w:t>140,16%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17,67%</w:t>
            </w:r>
          </w:p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721 Prihodi od prodaje građevinskih objekata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22.254,23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31.192,44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140,16%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7211 Stambeni objekti                           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2.341,95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110"/>
              <w:jc w:val="center"/>
            </w:pPr>
            <w:r>
              <w:rPr>
                <w:rFonts w:ascii="Arial" w:eastAsia="Arial" w:hAnsi="Arial" w:cs="Arial"/>
                <w:sz w:val="19"/>
              </w:rPr>
              <w:t>1.779,94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76,00%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7212 Poslovni objekti                            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19.912,28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29.412,50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147,71%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3 Rashodi poslovanja                         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2.440.635,89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6.724.862,49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2.587.825,04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9"/>
              </w:rPr>
              <w:t>106,03%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38,48%</w:t>
            </w:r>
          </w:p>
        </w:tc>
      </w:tr>
      <w:tr w:rsidR="00DC35FB">
        <w:trPr>
          <w:trHeight w:val="236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31 Rashodi za zaposlene                    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1.112.076,68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2.915.885,65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1.281.718,29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9"/>
              </w:rPr>
              <w:t>115,25%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43,96%</w:t>
            </w:r>
          </w:p>
        </w:tc>
      </w:tr>
      <w:tr w:rsidR="00DC35FB">
        <w:trPr>
          <w:trHeight w:val="236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311 Plaće (Bruto)                                  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882.959,15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1.014.249,85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114,87%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3111 Plaće za redovan rad                   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882.959,15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1.014.249,85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114,87%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312 Ostali rashodi za zaposlene           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85.149,94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101.975,14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119,76%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3121 Ostali rashodi za zaposlene         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85.149,94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101.975,14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119,76%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313 Doprinosi na plaće                         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143.967,59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165.493,30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114,95%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3131 Doprinosi za mirovinsko osiguranje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12.477,89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15.202,48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121,84%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3132 Doprinosi za obvezno zdravstveno osiguranje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131.489,70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150.290,82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114,30%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32 Materijalni rashodi                         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935.429,84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2.424.511,66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921.017,67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9"/>
              </w:rPr>
              <w:t>98,46%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37,99%</w:t>
            </w:r>
          </w:p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321 Naknade troškova zaposlenima     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65.178,95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61.280,95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94,02%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3211 Službena putovanja                      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5.529,75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110"/>
              <w:jc w:val="center"/>
            </w:pPr>
            <w:r>
              <w:rPr>
                <w:rFonts w:ascii="Arial" w:eastAsia="Arial" w:hAnsi="Arial" w:cs="Arial"/>
                <w:sz w:val="19"/>
              </w:rPr>
              <w:t>3.771,74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68,21%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lastRenderedPageBreak/>
              <w:t xml:space="preserve">3212 Naknade za prijevoz, za rad na terenu i odvojeni život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54.706,12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52.086,27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95,21%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3213 Stručno usavršavanje zaposlenika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4.319,08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110"/>
              <w:jc w:val="center"/>
            </w:pPr>
            <w:r>
              <w:rPr>
                <w:rFonts w:ascii="Arial" w:eastAsia="Arial" w:hAnsi="Arial" w:cs="Arial"/>
                <w:sz w:val="19"/>
              </w:rPr>
              <w:t>4.920,74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113,93%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3214 Ostale naknade troškova zaposlenima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28"/>
            </w:pPr>
            <w:r>
              <w:rPr>
                <w:rFonts w:ascii="Arial" w:eastAsia="Arial" w:hAnsi="Arial" w:cs="Arial"/>
                <w:sz w:val="19"/>
              </w:rPr>
              <w:t>624,00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48"/>
              <w:jc w:val="center"/>
            </w:pPr>
            <w:r>
              <w:rPr>
                <w:rFonts w:ascii="Arial" w:eastAsia="Arial" w:hAnsi="Arial" w:cs="Arial"/>
                <w:sz w:val="19"/>
              </w:rPr>
              <w:t>502,20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80,48%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322 Rashodi za materijal i energiju       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207.926,79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241.196,45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116,00%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3221 Uredski materijal i ostali materijalni rashodi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30.474,12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38.487,22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126,29%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3222 Materijal i sirovine                        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83.221,50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96.824,80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116,35%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3223 Energija                                        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80.421,51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89.689,48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111,52%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3224 Materijal i dijelovi za tekuće i investicijsko održavanje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2.378,35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110"/>
              <w:jc w:val="center"/>
            </w:pPr>
            <w:r>
              <w:rPr>
                <w:rFonts w:ascii="Arial" w:eastAsia="Arial" w:hAnsi="Arial" w:cs="Arial"/>
                <w:sz w:val="19"/>
              </w:rPr>
              <w:t>5.136,21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215,96%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3225 Sitni inventar i auto gume             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6.667,90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110"/>
              <w:jc w:val="center"/>
            </w:pPr>
            <w:r>
              <w:rPr>
                <w:rFonts w:ascii="Arial" w:eastAsia="Arial" w:hAnsi="Arial" w:cs="Arial"/>
                <w:sz w:val="19"/>
              </w:rPr>
              <w:t>8.793,80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131,88%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6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3227 Službena, radna i zaštitna odjeća i obuća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4.763,41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110"/>
              <w:jc w:val="center"/>
            </w:pPr>
            <w:r>
              <w:rPr>
                <w:rFonts w:ascii="Arial" w:eastAsia="Arial" w:hAnsi="Arial" w:cs="Arial"/>
                <w:sz w:val="19"/>
              </w:rPr>
              <w:t>2.264,94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47,55%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323 Rashodi za usluge                          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580.253,76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520.637,60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89,73%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3231 Usluge telefona, pošte i prijevoza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25.463,65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19.039,94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74,77%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3232 Usluge tekućeg i investicijskog održavanja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403.414,06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349.773,87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86,70%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3233 Usluge promidžbe i informiranja   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3.104,54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110"/>
              <w:jc w:val="center"/>
            </w:pPr>
            <w:r>
              <w:rPr>
                <w:rFonts w:ascii="Arial" w:eastAsia="Arial" w:hAnsi="Arial" w:cs="Arial"/>
                <w:sz w:val="19"/>
              </w:rPr>
              <w:t>5.355,19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172,50%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3234 Komunalne usluge                       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38.863,87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42.791,99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110,11%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3235 Zakupnine i najamnine                  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15.889,50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16.155,19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101,67%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23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3236 Zdravstvene i veterinarske usluge                                       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6.215,54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110"/>
              <w:jc w:val="center"/>
            </w:pPr>
            <w:r>
              <w:rPr>
                <w:rFonts w:ascii="Arial" w:eastAsia="Arial" w:hAnsi="Arial" w:cs="Arial"/>
                <w:sz w:val="19"/>
              </w:rPr>
              <w:t>7.529,34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121,14%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</w:tbl>
    <w:p w:rsidR="00DC35FB" w:rsidRDefault="00DC35FB">
      <w:pPr>
        <w:spacing w:after="0"/>
        <w:ind w:left="-1935" w:right="37"/>
      </w:pPr>
    </w:p>
    <w:tbl>
      <w:tblPr>
        <w:tblStyle w:val="TableGrid"/>
        <w:tblW w:w="1288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031"/>
        <w:gridCol w:w="159"/>
        <w:gridCol w:w="1713"/>
        <w:gridCol w:w="159"/>
        <w:gridCol w:w="1164"/>
        <w:gridCol w:w="514"/>
        <w:gridCol w:w="1125"/>
        <w:gridCol w:w="305"/>
        <w:gridCol w:w="790"/>
        <w:gridCol w:w="281"/>
        <w:gridCol w:w="645"/>
      </w:tblGrid>
      <w:tr w:rsidR="00DC35FB">
        <w:trPr>
          <w:trHeight w:val="224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3237 Intelektualne i osobne usluge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35.225,44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26.988,40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76,62%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6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3238 Računalne usluge                  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2.975,11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4.510,81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151,62%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lastRenderedPageBreak/>
              <w:t xml:space="preserve">3239 Ostale usluge                         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49.102,05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48.492,87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98,76%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329 Ostali nespomenuti rashodi poslovanja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82.070,34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97.902,67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119,29%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3291 Naknade za rad predstavničkih i izvršnih tijela,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15.958,85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14.518,85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90,98%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3292 Premije osiguranja                 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16.008,65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21.101,15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131,81%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3293 Reprezentacija                       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4.695,99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4.898,35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104,31%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3294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Čanarine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i norme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1.053,40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110"/>
              <w:jc w:val="center"/>
            </w:pPr>
            <w:r>
              <w:rPr>
                <w:rFonts w:ascii="Arial" w:eastAsia="Arial" w:hAnsi="Arial" w:cs="Arial"/>
                <w:sz w:val="19"/>
              </w:rPr>
              <w:t>666,34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63,26%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3295 Pristojbe i naknade                 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1.675,95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1.016,28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60,64%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6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3299 Ostali nespomenuti rashodi poslovanja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42.677,50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55.701,70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130,52%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34 Financijski rashodi                   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8.520,46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38.464,59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18.313,60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9"/>
              </w:rPr>
              <w:t>214,94%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47,61%</w:t>
            </w:r>
          </w:p>
        </w:tc>
      </w:tr>
      <w:tr w:rsidR="00DC35FB">
        <w:trPr>
          <w:trHeight w:val="427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342 Kamate za primljene kredite i zajmove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3422 Kamate za primljene kredite i zajmove od kreditnih i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3.074,95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10.965,44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356,61%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413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ostalih financijskih institucija u javnom sekto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3423 Kamate za primljene kredite i zajmove od kreditnih i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4.711,39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2"/>
            </w:pPr>
            <w:r>
              <w:rPr>
                <w:rFonts w:ascii="Arial" w:eastAsia="Arial" w:hAnsi="Arial" w:cs="Arial"/>
                <w:sz w:val="19"/>
              </w:rPr>
              <w:t>0,00%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ostalih financijskih institucija izvan javnog s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3.074,95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6.254,05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203,39%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343 Ostali financijski rashodi          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5.445,51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7.348,16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134,94%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3431 Bankarske usluge i usluge platnog prometa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5.445,51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7.348,16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134,94%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35 Subvencije                                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32.245,77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59.000,00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6.958,20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9"/>
              </w:rPr>
              <w:t>21,58%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11,79%</w:t>
            </w:r>
          </w:p>
        </w:tc>
      </w:tr>
      <w:tr w:rsidR="00DC35FB">
        <w:trPr>
          <w:trHeight w:val="236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351 Subvencije trgovačkim društvima u javnom sektoru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8.630,92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3.866,63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44,80%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567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96"/>
            </w:pPr>
            <w:r>
              <w:rPr>
                <w:rFonts w:ascii="Arial" w:eastAsia="Arial" w:hAnsi="Arial" w:cs="Arial"/>
                <w:sz w:val="19"/>
              </w:rPr>
              <w:t xml:space="preserve">3512 Subvencije trgovačkim društvima u javnom sektoru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352 Subvencije trgovačkim društvima, poljoprivrednicima i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8.630,92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3.866,63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44,80%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obrtnicima izvan javnog sektora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23.614,85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3.091,57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13,09%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3522 Subvencije trgovačkim društvima izvan javnog sektora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10.516,98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2.664,21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25,33%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63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3523 Subvencije poljoprivrednicima i obrtnicima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13.097,87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110"/>
              <w:jc w:val="center"/>
            </w:pPr>
            <w:r>
              <w:rPr>
                <w:rFonts w:ascii="Arial" w:eastAsia="Arial" w:hAnsi="Arial" w:cs="Arial"/>
                <w:sz w:val="19"/>
              </w:rPr>
              <w:t>427,36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2"/>
            </w:pPr>
            <w:r>
              <w:rPr>
                <w:rFonts w:ascii="Arial" w:eastAsia="Arial" w:hAnsi="Arial" w:cs="Arial"/>
                <w:sz w:val="19"/>
              </w:rPr>
              <w:t>3,26%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63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36 Pomoći dane u inozemstvo i unutar općeg proračuna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73.840,91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139.410,24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45.147,31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10"/>
            </w:pPr>
            <w:r>
              <w:rPr>
                <w:rFonts w:ascii="Arial" w:eastAsia="Arial" w:hAnsi="Arial" w:cs="Arial"/>
                <w:b/>
                <w:sz w:val="19"/>
              </w:rPr>
              <w:t>61,14%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32,38%</w:t>
            </w:r>
          </w:p>
        </w:tc>
      </w:tr>
      <w:tr w:rsidR="00DC35FB">
        <w:trPr>
          <w:trHeight w:val="235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363 Pomoći unutar općeg proračuna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50.184,41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38.480,67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76,68%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3631 Tekuće pomoći unutar općeg proračuna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47.247,80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38.480,67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81,44%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3632 Kapitalne pomoći unutar općeg proračuna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2.936,61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2"/>
            </w:pPr>
            <w:r>
              <w:rPr>
                <w:rFonts w:ascii="Arial" w:eastAsia="Arial" w:hAnsi="Arial" w:cs="Arial"/>
                <w:sz w:val="19"/>
              </w:rPr>
              <w:t>0,00%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6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366 Pomoći proračunskim korisnicima drugih proračuna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7.955,58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6.666,64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83,80%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3661 Tekuće pomoći proračunskim korisnicima drugih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7.955,58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6.666,64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83,80%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368 Pomoći temeljem prijenosa EU sredstava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15.700,92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2"/>
            </w:pPr>
            <w:r>
              <w:rPr>
                <w:rFonts w:ascii="Arial" w:eastAsia="Arial" w:hAnsi="Arial" w:cs="Arial"/>
                <w:sz w:val="19"/>
              </w:rPr>
              <w:t>0,00%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3681 Tekuće pomoći temeljem prijenosa EU sredstava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15.700,92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2"/>
            </w:pPr>
            <w:r>
              <w:rPr>
                <w:rFonts w:ascii="Arial" w:eastAsia="Arial" w:hAnsi="Arial" w:cs="Arial"/>
                <w:sz w:val="19"/>
              </w:rPr>
              <w:t>0,00%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37 Naknade građanima i kućanstvima na temelju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65.560,91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157.500,00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67.053,77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9"/>
              </w:rPr>
              <w:t>102,28%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42,57%</w:t>
            </w:r>
          </w:p>
        </w:tc>
      </w:tr>
      <w:tr w:rsidR="00DC35FB">
        <w:trPr>
          <w:trHeight w:val="235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372 Ostale naknade građanima i kućanstvima iz proračuna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65.560,91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67.053,77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102,28%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3721 Naknade građanima i kućanstvima u novcu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65.560,91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67.053,77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102,28%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23"/>
        </w:trPr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38 Ostali rashodi                           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212.961,32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990.090,35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247.616,20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19"/>
              </w:rPr>
              <w:t>116,27%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25,01%</w:t>
            </w:r>
          </w:p>
        </w:tc>
      </w:tr>
      <w:tr w:rsidR="00DC35FB">
        <w:trPr>
          <w:trHeight w:val="224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381 Tekuće donacije                       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135.088,54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14"/>
            </w:pPr>
            <w:r>
              <w:rPr>
                <w:rFonts w:ascii="Arial" w:eastAsia="Arial" w:hAnsi="Arial" w:cs="Arial"/>
                <w:sz w:val="19"/>
              </w:rPr>
              <w:t>181.258,10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9"/>
              </w:rPr>
              <w:t>134,18%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3811 Tekuće donacije u novcu       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135.088,54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14"/>
            </w:pPr>
            <w:r>
              <w:rPr>
                <w:rFonts w:ascii="Arial" w:eastAsia="Arial" w:hAnsi="Arial" w:cs="Arial"/>
                <w:sz w:val="19"/>
              </w:rPr>
              <w:t>181.258,10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9"/>
              </w:rPr>
              <w:t>134,18%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386 Kapitalne pomoći                      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77.872,78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619"/>
            </w:pPr>
            <w:r>
              <w:rPr>
                <w:rFonts w:ascii="Arial" w:eastAsia="Arial" w:hAnsi="Arial" w:cs="Arial"/>
                <w:sz w:val="19"/>
              </w:rPr>
              <w:t>66.358,10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9"/>
              </w:rPr>
              <w:t>85,21%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3861 Kapitalne pomoći kreditnim i ostalim financijskim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77.872,78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619"/>
            </w:pPr>
            <w:r>
              <w:rPr>
                <w:rFonts w:ascii="Arial" w:eastAsia="Arial" w:hAnsi="Arial" w:cs="Arial"/>
                <w:sz w:val="19"/>
              </w:rPr>
              <w:t>66.358,10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9"/>
              </w:rPr>
              <w:t>85,21%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4 Rashodi za nabavu nefinancijske imovine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1.106.802,58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1.499.863,81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14"/>
            </w:pPr>
            <w:r>
              <w:rPr>
                <w:rFonts w:ascii="Arial" w:eastAsia="Arial" w:hAnsi="Arial" w:cs="Arial"/>
                <w:b/>
                <w:sz w:val="19"/>
              </w:rPr>
              <w:t>578.563,67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36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52,27%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38,57%</w:t>
            </w:r>
          </w:p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41 Rashodi za nabavu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dugotrajne imovine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73.018,20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335.512,48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14"/>
            </w:pPr>
            <w:r>
              <w:rPr>
                <w:rFonts w:ascii="Arial" w:eastAsia="Arial" w:hAnsi="Arial" w:cs="Arial"/>
                <w:b/>
                <w:sz w:val="19"/>
              </w:rPr>
              <w:t>141.105,25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36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193,25%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42,06%</w:t>
            </w:r>
          </w:p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411 Materijalna imovina - prirodna bogatstva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619"/>
            </w:pPr>
            <w:r>
              <w:rPr>
                <w:rFonts w:ascii="Arial" w:eastAsia="Arial" w:hAnsi="Arial" w:cs="Arial"/>
                <w:sz w:val="19"/>
              </w:rPr>
              <w:t>36.300,00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9"/>
              </w:rPr>
              <w:t>0,00%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4111 Zemljište                                 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619"/>
            </w:pPr>
            <w:r>
              <w:rPr>
                <w:rFonts w:ascii="Arial" w:eastAsia="Arial" w:hAnsi="Arial" w:cs="Arial"/>
                <w:sz w:val="19"/>
              </w:rPr>
              <w:t>36.300,00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9"/>
              </w:rPr>
              <w:t>0,00%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412 Nematerijalna imovina              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73.018,20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14"/>
            </w:pPr>
            <w:r>
              <w:rPr>
                <w:rFonts w:ascii="Arial" w:eastAsia="Arial" w:hAnsi="Arial" w:cs="Arial"/>
                <w:sz w:val="19"/>
              </w:rPr>
              <w:t>104.805,25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9"/>
              </w:rPr>
              <w:t>143,53%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6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4124 Ostala prava                           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7.337,88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619"/>
            </w:pPr>
            <w:r>
              <w:rPr>
                <w:rFonts w:ascii="Arial" w:eastAsia="Arial" w:hAnsi="Arial" w:cs="Arial"/>
                <w:sz w:val="19"/>
              </w:rPr>
              <w:t>35.462,88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9"/>
              </w:rPr>
              <w:t>483,29%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lastRenderedPageBreak/>
              <w:t xml:space="preserve">4126 Ostala nematerijalna imovina 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65.680,32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619"/>
            </w:pPr>
            <w:r>
              <w:rPr>
                <w:rFonts w:ascii="Arial" w:eastAsia="Arial" w:hAnsi="Arial" w:cs="Arial"/>
                <w:sz w:val="19"/>
              </w:rPr>
              <w:t>69.342,37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9"/>
              </w:rPr>
              <w:t>105,58%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42 Rashodi za nabavu proizvedene dugotrajne imovine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1.033.784,38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1.164.351,33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14"/>
            </w:pPr>
            <w:r>
              <w:rPr>
                <w:rFonts w:ascii="Arial" w:eastAsia="Arial" w:hAnsi="Arial" w:cs="Arial"/>
                <w:b/>
                <w:sz w:val="19"/>
              </w:rPr>
              <w:t>434.958,42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36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42,07%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37,36%</w:t>
            </w:r>
          </w:p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421 Građevinski objekti                   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948.682,84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14"/>
            </w:pPr>
            <w:r>
              <w:rPr>
                <w:rFonts w:ascii="Arial" w:eastAsia="Arial" w:hAnsi="Arial" w:cs="Arial"/>
                <w:sz w:val="19"/>
              </w:rPr>
              <w:t>413.197,91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9"/>
              </w:rPr>
              <w:t>43,55%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4212 Poslovni objekti                      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813.759,98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9"/>
              </w:rPr>
              <w:t>0,00%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4213 Ceste, željeznice i ostali prometni objekti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14"/>
            </w:pPr>
            <w:r>
              <w:rPr>
                <w:rFonts w:ascii="Arial" w:eastAsia="Arial" w:hAnsi="Arial" w:cs="Arial"/>
                <w:sz w:val="19"/>
              </w:rPr>
              <w:t>268.850,08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9"/>
              </w:rPr>
              <w:t>0,00%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4214 Ostali građevinski objekti       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134.922,86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14"/>
            </w:pPr>
            <w:r>
              <w:rPr>
                <w:rFonts w:ascii="Arial" w:eastAsia="Arial" w:hAnsi="Arial" w:cs="Arial"/>
                <w:sz w:val="19"/>
              </w:rPr>
              <w:t>144.347,83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9"/>
              </w:rPr>
              <w:t>106,99%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422 Postrojenja i oprema                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24.605,04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619"/>
            </w:pPr>
            <w:r>
              <w:rPr>
                <w:rFonts w:ascii="Arial" w:eastAsia="Arial" w:hAnsi="Arial" w:cs="Arial"/>
                <w:sz w:val="19"/>
              </w:rPr>
              <w:t>14.275,71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9"/>
              </w:rPr>
              <w:t>58,02%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4221 Uredska oprema i namještaj  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6.443,74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725"/>
            </w:pPr>
            <w:r>
              <w:rPr>
                <w:rFonts w:ascii="Arial" w:eastAsia="Arial" w:hAnsi="Arial" w:cs="Arial"/>
                <w:sz w:val="19"/>
              </w:rPr>
              <w:t>4.107,71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9"/>
              </w:rPr>
              <w:t>63,75%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4223 Oprema za održavanje i zaštitu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18.161,30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619"/>
            </w:pPr>
            <w:r>
              <w:rPr>
                <w:rFonts w:ascii="Arial" w:eastAsia="Arial" w:hAnsi="Arial" w:cs="Arial"/>
                <w:sz w:val="19"/>
              </w:rPr>
              <w:t>10.168,00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9"/>
              </w:rPr>
              <w:t>55,99%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423 Prijevozna sredstva                  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57.288,62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9"/>
              </w:rPr>
              <w:t>0,00%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4231 Prijevozna sredstva u cestovnom prometu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57.288,62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9"/>
              </w:rPr>
              <w:t>0,00%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424 Knjige, umjetnička djela i ostale izložbene vrijednosti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3.207,88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725"/>
            </w:pPr>
            <w:r>
              <w:rPr>
                <w:rFonts w:ascii="Arial" w:eastAsia="Arial" w:hAnsi="Arial" w:cs="Arial"/>
                <w:sz w:val="19"/>
              </w:rPr>
              <w:t>7.484,80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9"/>
              </w:rPr>
              <w:t>233,33%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4241 Knjige                                                            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3.207,88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725"/>
            </w:pPr>
            <w:r>
              <w:rPr>
                <w:rFonts w:ascii="Arial" w:eastAsia="Arial" w:hAnsi="Arial" w:cs="Arial"/>
                <w:sz w:val="19"/>
              </w:rPr>
              <w:t>7.484,80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1"/>
              <w:jc w:val="right"/>
            </w:pPr>
            <w:r>
              <w:rPr>
                <w:rFonts w:ascii="Arial" w:eastAsia="Arial" w:hAnsi="Arial" w:cs="Arial"/>
                <w:sz w:val="19"/>
              </w:rPr>
              <w:t>233,33%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45 Rashodi za dodatna ulaganja na nefinancijskoj imovini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74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725"/>
            </w:pPr>
            <w:r>
              <w:rPr>
                <w:rFonts w:ascii="Arial" w:eastAsia="Arial" w:hAnsi="Arial" w:cs="Arial"/>
                <w:b/>
                <w:sz w:val="19"/>
              </w:rPr>
              <w:t>2.500,00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35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5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451 Dodatna ulaganja na građevinskim objektima  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725"/>
            </w:pPr>
            <w:r>
              <w:rPr>
                <w:rFonts w:ascii="Arial" w:eastAsia="Arial" w:hAnsi="Arial" w:cs="Arial"/>
                <w:sz w:val="19"/>
              </w:rPr>
              <w:t>2.500,00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9"/>
              </w:rPr>
              <w:t>0,00%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23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4511 Dodatna ulaganja na građevinskim objektima                    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725"/>
            </w:pPr>
            <w:r>
              <w:rPr>
                <w:rFonts w:ascii="Arial" w:eastAsia="Arial" w:hAnsi="Arial" w:cs="Arial"/>
                <w:sz w:val="19"/>
              </w:rPr>
              <w:t>2.500,00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sz w:val="19"/>
              </w:rPr>
              <w:t>0,00%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</w:tbl>
    <w:p w:rsidR="00DC35FB" w:rsidRDefault="00000000">
      <w:pPr>
        <w:pStyle w:val="Naslov1"/>
        <w:ind w:left="35" w:right="52"/>
      </w:pPr>
      <w:r>
        <w:t>Prihodi i rashodi prema izvorima</w:t>
      </w:r>
    </w:p>
    <w:tbl>
      <w:tblPr>
        <w:tblStyle w:val="TableGrid"/>
        <w:tblW w:w="12945" w:type="dxa"/>
        <w:tblInd w:w="-26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6"/>
        <w:gridCol w:w="1723"/>
        <w:gridCol w:w="1894"/>
        <w:gridCol w:w="1639"/>
        <w:gridCol w:w="1095"/>
        <w:gridCol w:w="958"/>
      </w:tblGrid>
      <w:tr w:rsidR="00DC35FB">
        <w:trPr>
          <w:trHeight w:val="232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right="238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Račun / opis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Izvršenje 2023.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Izvorni plan 2024.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Izvršenje 2024.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Indeks  3/1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right="-11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Indeks  3/2</w:t>
            </w:r>
          </w:p>
        </w:tc>
      </w:tr>
      <w:tr w:rsidR="00DC35FB">
        <w:trPr>
          <w:trHeight w:val="240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left="204"/>
            </w:pPr>
            <w:r>
              <w:rPr>
                <w:rFonts w:ascii="Arial" w:eastAsia="Arial" w:hAnsi="Arial" w:cs="Arial"/>
                <w:b/>
                <w:sz w:val="19"/>
              </w:rPr>
              <w:t>PRIHODI I RASHODI PREMA IZVORIMA FINANCIRANJA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left="617"/>
            </w:pPr>
            <w:r>
              <w:rPr>
                <w:rFonts w:ascii="Arial" w:eastAsia="Arial" w:hAnsi="Arial" w:cs="Arial"/>
                <w:b/>
                <w:sz w:val="19"/>
              </w:rPr>
              <w:t>1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left="737"/>
            </w:pPr>
            <w:r>
              <w:rPr>
                <w:rFonts w:ascii="Arial" w:eastAsia="Arial" w:hAnsi="Arial" w:cs="Arial"/>
                <w:b/>
                <w:sz w:val="19"/>
              </w:rPr>
              <w:t>2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left="617"/>
            </w:pPr>
            <w:r>
              <w:rPr>
                <w:rFonts w:ascii="Arial" w:eastAsia="Arial" w:hAnsi="Arial" w:cs="Arial"/>
                <w:b/>
                <w:sz w:val="19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right="125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5</w:t>
            </w:r>
          </w:p>
        </w:tc>
      </w:tr>
      <w:tr w:rsidR="00DC35FB">
        <w:trPr>
          <w:trHeight w:val="235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 xml:space="preserve"> SVEUKUPNI PRIHODI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422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2.904.158,09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571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7.326.956,37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180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4.136.264,45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right="36"/>
              <w:jc w:val="right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141,77%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56,19%</w:t>
            </w:r>
          </w:p>
        </w:tc>
      </w:tr>
      <w:tr w:rsidR="00DC35FB">
        <w:trPr>
          <w:trHeight w:val="235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1. OPĆI PRIHODI I PRIMICI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422"/>
            </w:pPr>
            <w:r>
              <w:rPr>
                <w:rFonts w:ascii="Arial" w:eastAsia="Arial" w:hAnsi="Arial" w:cs="Arial"/>
                <w:b/>
                <w:sz w:val="19"/>
              </w:rPr>
              <w:t>1.698.230,74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571"/>
            </w:pPr>
            <w:r>
              <w:rPr>
                <w:rFonts w:ascii="Arial" w:eastAsia="Arial" w:hAnsi="Arial" w:cs="Arial"/>
                <w:b/>
                <w:sz w:val="19"/>
              </w:rPr>
              <w:t>3.828.714,57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180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2.004.234,67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right="36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118,02%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52,35%</w:t>
            </w:r>
          </w:p>
        </w:tc>
      </w:tr>
      <w:tr w:rsidR="00DC35FB">
        <w:trPr>
          <w:trHeight w:val="235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1.1. OPĆI PRIHODI I PRIMICI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422"/>
            </w:pPr>
            <w:r>
              <w:rPr>
                <w:rFonts w:ascii="Arial" w:eastAsia="Arial" w:hAnsi="Arial" w:cs="Arial"/>
                <w:b/>
                <w:sz w:val="19"/>
              </w:rPr>
              <w:t>1.698.230,74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571"/>
            </w:pPr>
            <w:r>
              <w:rPr>
                <w:rFonts w:ascii="Arial" w:eastAsia="Arial" w:hAnsi="Arial" w:cs="Arial"/>
                <w:b/>
                <w:sz w:val="19"/>
              </w:rPr>
              <w:t>3.828.714,57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80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2.004.234,67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right="36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118,02%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52,35%</w:t>
            </w:r>
          </w:p>
        </w:tc>
      </w:tr>
      <w:tr w:rsidR="00DC35FB">
        <w:trPr>
          <w:trHeight w:val="236"/>
        </w:trPr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Izvor 2. VLASTITI PRIHODI PRORAČUNSKI KORISNICI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581"/>
            </w:pPr>
            <w:r>
              <w:rPr>
                <w:rFonts w:ascii="Arial" w:eastAsia="Arial" w:hAnsi="Arial" w:cs="Arial"/>
                <w:b/>
                <w:sz w:val="19"/>
              </w:rPr>
              <w:t>376.777,98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571"/>
            </w:pPr>
            <w:r>
              <w:rPr>
                <w:rFonts w:ascii="Arial" w:eastAsia="Arial" w:hAnsi="Arial" w:cs="Arial"/>
                <w:b/>
                <w:sz w:val="19"/>
              </w:rPr>
              <w:t>1.136.142,51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514"/>
            </w:pPr>
            <w:r>
              <w:rPr>
                <w:rFonts w:ascii="Arial" w:eastAsia="Arial" w:hAnsi="Arial" w:cs="Arial"/>
                <w:b/>
                <w:sz w:val="19"/>
              </w:rPr>
              <w:t>401.269,70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right="36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106,50%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right="33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35,32%</w:t>
            </w:r>
          </w:p>
        </w:tc>
      </w:tr>
    </w:tbl>
    <w:p w:rsidR="00DC35FB" w:rsidRDefault="00DC35FB">
      <w:pPr>
        <w:spacing w:after="0"/>
        <w:ind w:left="-1935" w:right="4"/>
      </w:pP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6057"/>
        <w:gridCol w:w="158"/>
        <w:gridCol w:w="1714"/>
        <w:gridCol w:w="1349"/>
        <w:gridCol w:w="329"/>
        <w:gridCol w:w="1310"/>
        <w:gridCol w:w="284"/>
        <w:gridCol w:w="855"/>
        <w:gridCol w:w="105"/>
        <w:gridCol w:w="784"/>
      </w:tblGrid>
      <w:tr w:rsidR="00DC35FB">
        <w:trPr>
          <w:trHeight w:val="222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2.1. Vlastiti  prihodi Javna vatrogasna postrojba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3.653,38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5"/>
            </w:pPr>
            <w:r>
              <w:rPr>
                <w:rFonts w:ascii="Arial" w:eastAsia="Arial" w:hAnsi="Arial" w:cs="Arial"/>
                <w:b/>
                <w:sz w:val="19"/>
              </w:rPr>
              <w:t>11.000,00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8.726,34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238,86%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79,33%</w:t>
            </w:r>
          </w:p>
        </w:tc>
      </w:tr>
      <w:tr w:rsidR="00DC35FB">
        <w:trPr>
          <w:trHeight w:val="236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2.2. Vlastiti prihodi Dječji vrtić Grdelin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130.791,60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237.717,00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137.382,01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105,04%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57,79%</w:t>
            </w:r>
          </w:p>
        </w:tc>
      </w:tr>
      <w:tr w:rsidR="00DC35FB">
        <w:trPr>
          <w:trHeight w:val="235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2.3. Vlastiti prihodi Pučko otvoreno učilište Augustin V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19.313,55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5"/>
            </w:pPr>
            <w:r>
              <w:rPr>
                <w:rFonts w:ascii="Arial" w:eastAsia="Arial" w:hAnsi="Arial" w:cs="Arial"/>
                <w:b/>
                <w:sz w:val="19"/>
              </w:rPr>
              <w:t>56.500,00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18.291,57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94,71%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32,37%</w:t>
            </w:r>
          </w:p>
        </w:tc>
      </w:tr>
      <w:tr w:rsidR="00DC35FB">
        <w:trPr>
          <w:trHeight w:val="235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2.4. Vlastiti prihodi Dom za starije  Buzet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223.019,45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830.925,51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236.869,78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106,21%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28,51%</w:t>
            </w:r>
          </w:p>
        </w:tc>
      </w:tr>
      <w:tr w:rsidR="00DC35FB">
        <w:trPr>
          <w:trHeight w:val="240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2.4.1 Vlastiti prihodi - cjelodnevni boravak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5"/>
            </w:pPr>
            <w:r>
              <w:rPr>
                <w:rFonts w:ascii="Arial" w:eastAsia="Arial" w:hAnsi="Arial" w:cs="Arial"/>
                <w:b/>
                <w:sz w:val="19"/>
              </w:rPr>
              <w:t>37.632,00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2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5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3. PRIHODI ZA POSEBNE NAMJENE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563.021,87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1.395.200,00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633.727,80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112,56%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45,42%</w:t>
            </w:r>
          </w:p>
        </w:tc>
      </w:tr>
      <w:tr w:rsidR="00DC35FB">
        <w:trPr>
          <w:trHeight w:val="230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3.1. PRIHODI ZA POSEBNE NAMJENE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65.724,53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183.000,00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70.555,78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107,35%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38,56%</w:t>
            </w:r>
          </w:p>
        </w:tc>
      </w:tr>
      <w:tr w:rsidR="00DC35FB">
        <w:trPr>
          <w:trHeight w:val="235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3.2. PRIHODI ZA POSEBNE NAMJENE KOMUNALNI DO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57.742,84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212.800,00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32.895,61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56,97%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15,46%</w:t>
            </w:r>
          </w:p>
        </w:tc>
      </w:tr>
      <w:tr w:rsidR="00DC35FB">
        <w:trPr>
          <w:trHeight w:val="235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3.3. PRIHODI ZA POSEBNE NAMJENE KOMUNALNA N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429.842,33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982.100,00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521.899,59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121,42%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53,14%</w:t>
            </w:r>
          </w:p>
        </w:tc>
      </w:tr>
      <w:tr w:rsidR="00DC35FB">
        <w:trPr>
          <w:trHeight w:val="236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3.3.2 Naknadna za neizgrađeno građevinsko zemljište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5"/>
            </w:pPr>
            <w:r>
              <w:rPr>
                <w:rFonts w:ascii="Arial" w:eastAsia="Arial" w:hAnsi="Arial" w:cs="Arial"/>
                <w:b/>
                <w:sz w:val="19"/>
              </w:rPr>
              <w:t>79.600,00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23.702,78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2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29,78%</w:t>
            </w:r>
          </w:p>
        </w:tc>
      </w:tr>
      <w:tr w:rsidR="00DC35FB">
        <w:trPr>
          <w:trHeight w:val="240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3.6. Sufinanciranje cijena usluge -Ministarstvo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9.712,17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5"/>
            </w:pPr>
            <w:r>
              <w:rPr>
                <w:rFonts w:ascii="Arial" w:eastAsia="Arial" w:hAnsi="Arial" w:cs="Arial"/>
                <w:b/>
                <w:sz w:val="19"/>
              </w:rPr>
              <w:t>17.300,00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8.376,82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86,25%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48,42%</w:t>
            </w:r>
          </w:p>
        </w:tc>
      </w:tr>
      <w:tr w:rsidR="00DC35FB">
        <w:trPr>
          <w:trHeight w:val="235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4. POMOĆI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166.893,88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595.133,49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957.793,33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562,46%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157,73%</w:t>
            </w:r>
          </w:p>
        </w:tc>
      </w:tr>
      <w:tr w:rsidR="00DC35FB">
        <w:trPr>
          <w:trHeight w:val="231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4.1. POMOĆI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162.802,35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588.330,49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274.526,38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168,63%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46,66%</w:t>
            </w:r>
          </w:p>
        </w:tc>
      </w:tr>
      <w:tr w:rsidR="00DC35FB">
        <w:trPr>
          <w:trHeight w:val="235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4.1.1 Tekuće pomoći iz državnog proračuna - Dom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2.830,85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1.260,00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20.158,17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712,09%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1599,85%</w:t>
            </w:r>
          </w:p>
        </w:tc>
      </w:tr>
      <w:tr w:rsidR="00DC35FB">
        <w:trPr>
          <w:trHeight w:val="235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4.10 Pomoći     - JVP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0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8.387,23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2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5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4.3. Tekuće pomoći  - Dječji vrtić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528"/>
            </w:pPr>
            <w:r>
              <w:rPr>
                <w:rFonts w:ascii="Arial" w:eastAsia="Arial" w:hAnsi="Arial" w:cs="Arial"/>
                <w:b/>
                <w:sz w:val="19"/>
              </w:rPr>
              <w:t>663,61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0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20.077,55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150,69%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5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Izvor 4.5. Tekuća pomoć Županijski proračun - Dom za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starij</w:t>
            </w:r>
            <w:proofErr w:type="spellEnd"/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1.092,00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2.183,00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2.250,00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206,04%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103,07%</w:t>
            </w:r>
          </w:p>
        </w:tc>
      </w:tr>
      <w:tr w:rsidR="00DC35FB">
        <w:trPr>
          <w:trHeight w:val="235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4.8. Kapitalne pomoći iz drugih proračuna - PUO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2.335,92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4.620,00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14.870,00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636,58%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321,86%</w:t>
            </w:r>
          </w:p>
        </w:tc>
      </w:tr>
      <w:tr w:rsidR="00DC35FB">
        <w:trPr>
          <w:trHeight w:val="235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4.9. Tekuće pomoći od izvanproračunskog korisnika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0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637.682,17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2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40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4.9.1 Pomoći - Dom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0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637.682,17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2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5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5. DONACIJE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12.233,61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65"/>
            </w:pPr>
            <w:r>
              <w:rPr>
                <w:rFonts w:ascii="Arial" w:eastAsia="Arial" w:hAnsi="Arial" w:cs="Arial"/>
                <w:b/>
                <w:sz w:val="19"/>
              </w:rPr>
              <w:t>45.265,80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8.010,00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65,48%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17,70%</w:t>
            </w:r>
          </w:p>
        </w:tc>
      </w:tr>
      <w:tr w:rsidR="00DC35FB">
        <w:trPr>
          <w:trHeight w:val="231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5.1. DONACIJE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528"/>
            </w:pPr>
            <w:r>
              <w:rPr>
                <w:rFonts w:ascii="Arial" w:eastAsia="Arial" w:hAnsi="Arial" w:cs="Arial"/>
                <w:b/>
                <w:sz w:val="19"/>
              </w:rPr>
              <w:t>663,61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0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2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5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5.2. Donacije - Dječji vrtić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right="9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70,00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200,00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210,00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300,00%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105,00%</w:t>
            </w:r>
          </w:p>
        </w:tc>
      </w:tr>
      <w:tr w:rsidR="00DC35FB">
        <w:trPr>
          <w:trHeight w:val="235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5.3. Donacije JVP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11.500,00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5"/>
            </w:pPr>
            <w:r>
              <w:rPr>
                <w:rFonts w:ascii="Arial" w:eastAsia="Arial" w:hAnsi="Arial" w:cs="Arial"/>
                <w:b/>
                <w:sz w:val="19"/>
              </w:rPr>
              <w:t>44.065,80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7.500,00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65,22%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17,02%</w:t>
            </w:r>
          </w:p>
        </w:tc>
      </w:tr>
      <w:tr w:rsidR="00DC35FB">
        <w:trPr>
          <w:trHeight w:val="240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Izvor 5.4. Donacije -PUO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1.000,00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2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30,00%</w:t>
            </w:r>
          </w:p>
        </w:tc>
      </w:tr>
      <w:tr w:rsidR="00DC35FB">
        <w:trPr>
          <w:trHeight w:val="235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6. PRIHODI OD PRODAJE NEFINANCIJSKE IMOVINE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87.000,01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326.500,00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131.228,95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150,84%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40,19%</w:t>
            </w:r>
          </w:p>
        </w:tc>
      </w:tr>
      <w:tr w:rsidR="00DC35FB">
        <w:trPr>
          <w:trHeight w:val="236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6.1. PRIHODI OD PRODAJE NEFINANCIJSKE IMOVINE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87.000,01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326.500,00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131.228,95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150,84%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40,19%</w:t>
            </w:r>
          </w:p>
        </w:tc>
      </w:tr>
      <w:tr w:rsidR="00DC35FB">
        <w:trPr>
          <w:trHeight w:val="236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 xml:space="preserve"> SVEUKUPNI RASHODI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3.547.438,47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8.224.726,30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3.166.388,71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89,26%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38,50%</w:t>
            </w:r>
          </w:p>
        </w:tc>
      </w:tr>
      <w:tr w:rsidR="00DC35FB">
        <w:trPr>
          <w:trHeight w:val="236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1. OPĆI PRIHODI I PRIMICI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1.174.055,48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3.729.824,44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1.538.486,73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131,04%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41,25%</w:t>
            </w:r>
          </w:p>
        </w:tc>
      </w:tr>
      <w:tr w:rsidR="00DC35FB">
        <w:trPr>
          <w:trHeight w:val="235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1.1. OPĆI PRIHODI I PRIMICI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1.174.055,48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3.729.824,44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1.538.486,73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131,04%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41,25%</w:t>
            </w:r>
          </w:p>
        </w:tc>
      </w:tr>
      <w:tr w:rsidR="00DC35FB">
        <w:trPr>
          <w:trHeight w:val="235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2. VLASTITI PRIHODI PRORAČUNSKI KORISNICI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346.301,96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1.136.142,51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419.866,75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121,24%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36,96%</w:t>
            </w:r>
          </w:p>
        </w:tc>
      </w:tr>
      <w:tr w:rsidR="00DC35FB">
        <w:trPr>
          <w:trHeight w:val="231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2.1. Vlastiti  prihodi Javna vatrogasna postrojba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528"/>
            </w:pPr>
            <w:r>
              <w:rPr>
                <w:rFonts w:ascii="Arial" w:eastAsia="Arial" w:hAnsi="Arial" w:cs="Arial"/>
                <w:b/>
                <w:sz w:val="19"/>
              </w:rPr>
              <w:t>652,98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5"/>
            </w:pPr>
            <w:r>
              <w:rPr>
                <w:rFonts w:ascii="Arial" w:eastAsia="Arial" w:hAnsi="Arial" w:cs="Arial"/>
                <w:b/>
                <w:sz w:val="19"/>
              </w:rPr>
              <w:t>11.000,00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7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623,83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95,54%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5,67%</w:t>
            </w:r>
          </w:p>
        </w:tc>
      </w:tr>
      <w:tr w:rsidR="00DC35FB">
        <w:trPr>
          <w:trHeight w:val="235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2.2. Vlastiti prihodi Dječji vrtić Grdelin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102.753,85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237.717,00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110.670,29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107,70%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46,56%</w:t>
            </w:r>
          </w:p>
        </w:tc>
      </w:tr>
      <w:tr w:rsidR="00DC35FB">
        <w:trPr>
          <w:trHeight w:val="235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2.3. Vlastiti prihodi Pučko otvoreno učilište Augustin V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11.984,46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5"/>
            </w:pPr>
            <w:r>
              <w:rPr>
                <w:rFonts w:ascii="Arial" w:eastAsia="Arial" w:hAnsi="Arial" w:cs="Arial"/>
                <w:b/>
                <w:sz w:val="19"/>
              </w:rPr>
              <w:t>56.500,00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13.498,49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112,63%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23,89%</w:t>
            </w:r>
          </w:p>
        </w:tc>
      </w:tr>
      <w:tr w:rsidR="00DC35FB">
        <w:trPr>
          <w:trHeight w:val="235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2.4. Vlastiti prihodi Dom za starije  Buzet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230.910,67</w:t>
            </w:r>
          </w:p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830.925,51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295.074,14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127,79%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35,51%</w:t>
            </w:r>
          </w:p>
        </w:tc>
      </w:tr>
      <w:tr w:rsidR="00DC35FB">
        <w:trPr>
          <w:trHeight w:val="241"/>
        </w:trPr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2.4.1 Vlastiti prihodi - cjelodnevni boravak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5"/>
            </w:pPr>
            <w:r>
              <w:rPr>
                <w:rFonts w:ascii="Arial" w:eastAsia="Arial" w:hAnsi="Arial" w:cs="Arial"/>
                <w:b/>
                <w:sz w:val="19"/>
              </w:rPr>
              <w:t>37.632,00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2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27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3. PRIHODI ZA POSEBNE NAMJENE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605.359,68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1.325.852,32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487"/>
            </w:pPr>
            <w:r>
              <w:rPr>
                <w:rFonts w:ascii="Arial" w:eastAsia="Arial" w:hAnsi="Arial" w:cs="Arial"/>
                <w:b/>
                <w:sz w:val="19"/>
              </w:rPr>
              <w:t>404.875,38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tabs>
                <w:tab w:val="center" w:pos="711"/>
                <w:tab w:val="right" w:pos="199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66,88%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30,54%</w:t>
            </w:r>
          </w:p>
        </w:tc>
      </w:tr>
      <w:tr w:rsidR="00DC35FB">
        <w:trPr>
          <w:trHeight w:val="231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3.1. PRIHODI ZA POSEBNE NAMJENE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59.699,08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183.000,00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593"/>
            </w:pPr>
            <w:r>
              <w:rPr>
                <w:rFonts w:ascii="Arial" w:eastAsia="Arial" w:hAnsi="Arial" w:cs="Arial"/>
                <w:b/>
                <w:sz w:val="19"/>
              </w:rPr>
              <w:t>60.145,87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658"/>
                <w:tab w:val="right" w:pos="199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100,75%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32,87%</w:t>
            </w:r>
          </w:p>
        </w:tc>
      </w:tr>
      <w:tr w:rsidR="00DC35FB">
        <w:trPr>
          <w:trHeight w:val="235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3.2. PRIHODI ZA POSEBNE NAMJENE KOMUNALNI DO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31.200,56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212.800,00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2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764"/>
                <w:tab w:val="right" w:pos="199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0,00%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0,00%</w:t>
            </w:r>
          </w:p>
        </w:tc>
      </w:tr>
      <w:tr w:rsidR="00DC35FB">
        <w:trPr>
          <w:trHeight w:val="235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3.3. PRIHODI ZA POSEBNE NAMJENE KOMUNALNA N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503.455,71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912.752,32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487"/>
            </w:pPr>
            <w:r>
              <w:rPr>
                <w:rFonts w:ascii="Arial" w:eastAsia="Arial" w:hAnsi="Arial" w:cs="Arial"/>
                <w:b/>
                <w:sz w:val="19"/>
              </w:rPr>
              <w:t>337.110,06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711"/>
                <w:tab w:val="right" w:pos="199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66,96%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36,93%</w:t>
            </w:r>
          </w:p>
        </w:tc>
      </w:tr>
      <w:tr w:rsidR="00DC35FB">
        <w:trPr>
          <w:trHeight w:val="235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3.3.2 Naknadna za neizgrađeno građevinsko zemljište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74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593"/>
            </w:pPr>
            <w:r>
              <w:rPr>
                <w:rFonts w:ascii="Arial" w:eastAsia="Arial" w:hAnsi="Arial" w:cs="Arial"/>
                <w:b/>
                <w:sz w:val="19"/>
              </w:rPr>
              <w:t>31.488,70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764"/>
                <w:tab w:val="right" w:pos="199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0,00%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0,00%</w:t>
            </w:r>
          </w:p>
        </w:tc>
      </w:tr>
      <w:tr w:rsidR="00DC35FB">
        <w:trPr>
          <w:trHeight w:val="240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3.6. Sufinanciranje cijena usluge -Ministarstvo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11.004,33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17.300,00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698"/>
            </w:pPr>
            <w:r>
              <w:rPr>
                <w:rFonts w:ascii="Arial" w:eastAsia="Arial" w:hAnsi="Arial" w:cs="Arial"/>
                <w:b/>
                <w:sz w:val="19"/>
              </w:rPr>
              <w:t>7.619,45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711"/>
                <w:tab w:val="right" w:pos="199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69,24%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44,04%</w:t>
            </w:r>
          </w:p>
        </w:tc>
      </w:tr>
      <w:tr w:rsidR="00DC35FB">
        <w:trPr>
          <w:trHeight w:val="235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4. POMOĆI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708.545,69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545.141,23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487"/>
            </w:pPr>
            <w:r>
              <w:rPr>
                <w:rFonts w:ascii="Arial" w:eastAsia="Arial" w:hAnsi="Arial" w:cs="Arial"/>
                <w:b/>
                <w:sz w:val="19"/>
              </w:rPr>
              <w:t>256.842,64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tabs>
                <w:tab w:val="center" w:pos="711"/>
                <w:tab w:val="right" w:pos="199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36,25%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47,11%</w:t>
            </w:r>
          </w:p>
        </w:tc>
      </w:tr>
      <w:tr w:rsidR="00DC35FB">
        <w:trPr>
          <w:trHeight w:val="231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4.1. POMOĆI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203.143,95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538.338,23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487"/>
            </w:pPr>
            <w:r>
              <w:rPr>
                <w:rFonts w:ascii="Arial" w:eastAsia="Arial" w:hAnsi="Arial" w:cs="Arial"/>
                <w:b/>
                <w:sz w:val="19"/>
              </w:rPr>
              <w:t>247.340,85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658"/>
                <w:tab w:val="right" w:pos="199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121,76%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45,95%</w:t>
            </w:r>
          </w:p>
        </w:tc>
      </w:tr>
      <w:tr w:rsidR="00DC35FB">
        <w:trPr>
          <w:trHeight w:val="235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4.1.1 Tekuće pomoći iz državnog proračuna - Dom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2.830,85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6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1.260,00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593"/>
            </w:pPr>
            <w:r>
              <w:rPr>
                <w:rFonts w:ascii="Arial" w:eastAsia="Arial" w:hAnsi="Arial" w:cs="Arial"/>
                <w:b/>
                <w:sz w:val="19"/>
              </w:rPr>
              <w:t>12.688,00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448,20% 1006,98%</w:t>
            </w:r>
          </w:p>
        </w:tc>
      </w:tr>
      <w:tr w:rsidR="00DC35FB">
        <w:trPr>
          <w:trHeight w:val="236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4.10 Pomoći     - JVP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74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698"/>
            </w:pPr>
            <w:r>
              <w:rPr>
                <w:rFonts w:ascii="Arial" w:eastAsia="Arial" w:hAnsi="Arial" w:cs="Arial"/>
                <w:b/>
                <w:sz w:val="19"/>
              </w:rPr>
              <w:t>2.500,00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495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5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Izvor 4.5. Tekuća pomoć Županijski proračun - Dom za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starij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1.031,87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6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2.183,00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698"/>
            </w:pPr>
            <w:r>
              <w:rPr>
                <w:rFonts w:ascii="Arial" w:eastAsia="Arial" w:hAnsi="Arial" w:cs="Arial"/>
                <w:b/>
                <w:sz w:val="19"/>
              </w:rPr>
              <w:t>2.250,00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218,05%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103,07%</w:t>
            </w:r>
          </w:p>
        </w:tc>
      </w:tr>
      <w:tr w:rsidR="00DC35FB">
        <w:trPr>
          <w:trHeight w:val="235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4.8. Kapitalne pomoći iz drugih proračuna - PUO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2.067,91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6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4.620,00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698"/>
            </w:pPr>
            <w:r>
              <w:rPr>
                <w:rFonts w:ascii="Arial" w:eastAsia="Arial" w:hAnsi="Arial" w:cs="Arial"/>
                <w:b/>
                <w:sz w:val="19"/>
              </w:rPr>
              <w:t>4.751,79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229,79%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102,85%</w:t>
            </w:r>
          </w:p>
        </w:tc>
      </w:tr>
      <w:tr w:rsidR="00DC35FB">
        <w:trPr>
          <w:trHeight w:val="235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4.9. Tekuće pomoći od izvanproračunskog korisnika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502.301,96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74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495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40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4.9.1 Pomoći - Dom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502.301,96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74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495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5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5. DONACIJE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10.898,13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45.265,80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698"/>
            </w:pPr>
            <w:r>
              <w:rPr>
                <w:rFonts w:ascii="Arial" w:eastAsia="Arial" w:hAnsi="Arial" w:cs="Arial"/>
                <w:b/>
                <w:sz w:val="19"/>
              </w:rPr>
              <w:t>7.559,94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1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69,37%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16,70%</w:t>
            </w:r>
          </w:p>
        </w:tc>
      </w:tr>
      <w:tr w:rsidR="00DC35FB">
        <w:trPr>
          <w:trHeight w:val="231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5.2. Donacije - Dječji vrtić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529"/>
            </w:pPr>
            <w:r>
              <w:rPr>
                <w:rFonts w:ascii="Arial" w:eastAsia="Arial" w:hAnsi="Arial" w:cs="Arial"/>
                <w:b/>
                <w:sz w:val="19"/>
              </w:rPr>
              <w:t>200,00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495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5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5.3. Donacije JVP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10.898,13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44.065,80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698"/>
            </w:pPr>
            <w:r>
              <w:rPr>
                <w:rFonts w:ascii="Arial" w:eastAsia="Arial" w:hAnsi="Arial" w:cs="Arial"/>
                <w:b/>
                <w:sz w:val="19"/>
              </w:rPr>
              <w:t>7.259,94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66,62%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16,48%</w:t>
            </w:r>
          </w:p>
        </w:tc>
      </w:tr>
      <w:tr w:rsidR="00DC35FB">
        <w:trPr>
          <w:trHeight w:val="240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Izvor 5.4. Donacije -PUO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6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1.000,00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857"/>
            </w:pPr>
            <w:r>
              <w:rPr>
                <w:rFonts w:ascii="Arial" w:eastAsia="Arial" w:hAnsi="Arial" w:cs="Arial"/>
                <w:b/>
                <w:sz w:val="19"/>
              </w:rPr>
              <w:t>300,00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495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30,00%</w:t>
            </w:r>
          </w:p>
        </w:tc>
      </w:tr>
      <w:tr w:rsidR="00DC35FB">
        <w:trPr>
          <w:trHeight w:val="235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6. PRIHODI OD PRODAJE NEFINANCIJSKE IMOVINE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77.697,69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326.500,00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487"/>
            </w:pPr>
            <w:r>
              <w:rPr>
                <w:rFonts w:ascii="Arial" w:eastAsia="Arial" w:hAnsi="Arial" w:cs="Arial"/>
                <w:b/>
                <w:sz w:val="19"/>
              </w:rPr>
              <w:t>118.350,23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152,32%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36,25%</w:t>
            </w:r>
          </w:p>
        </w:tc>
      </w:tr>
      <w:tr w:rsidR="00DC35FB">
        <w:trPr>
          <w:trHeight w:val="236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6.1. PRIHODI OD PRODAJE NEFINANCIJSKE IMOVINE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77.697,69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326.500,00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487"/>
            </w:pPr>
            <w:r>
              <w:rPr>
                <w:rFonts w:ascii="Arial" w:eastAsia="Arial" w:hAnsi="Arial" w:cs="Arial"/>
                <w:b/>
                <w:sz w:val="19"/>
              </w:rPr>
              <w:t>118.350,23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152,32%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36,25%</w:t>
            </w:r>
          </w:p>
        </w:tc>
      </w:tr>
      <w:tr w:rsidR="00DC35FB">
        <w:trPr>
          <w:trHeight w:val="235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7. VIŠAK PRIHODA IZ PRETHODNE GODINE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206.277,66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1.116.000,00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487"/>
            </w:pPr>
            <w:r>
              <w:rPr>
                <w:rFonts w:ascii="Arial" w:eastAsia="Arial" w:hAnsi="Arial" w:cs="Arial"/>
                <w:b/>
                <w:sz w:val="19"/>
              </w:rPr>
              <w:t>420.407,04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203,81%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37,67%</w:t>
            </w:r>
          </w:p>
        </w:tc>
      </w:tr>
      <w:tr w:rsidR="00DC35FB">
        <w:trPr>
          <w:trHeight w:val="231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7.4. Izvor - Višak (MO)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74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698"/>
            </w:pPr>
            <w:r>
              <w:rPr>
                <w:rFonts w:ascii="Arial" w:eastAsia="Arial" w:hAnsi="Arial" w:cs="Arial"/>
                <w:b/>
                <w:sz w:val="19"/>
              </w:rPr>
              <w:t>1.040,35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495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5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7.5. Izvor - Višak POU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1.008,87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6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1.000,00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698"/>
            </w:pPr>
            <w:r>
              <w:rPr>
                <w:rFonts w:ascii="Arial" w:eastAsia="Arial" w:hAnsi="Arial" w:cs="Arial"/>
                <w:b/>
                <w:sz w:val="19"/>
              </w:rPr>
              <w:t>5.162,77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511,74%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516,28%</w:t>
            </w:r>
          </w:p>
        </w:tc>
      </w:tr>
      <w:tr w:rsidR="00DC35FB">
        <w:trPr>
          <w:trHeight w:val="235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7.6. Višak prihoda iz prethodne godine -Grad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205.268,79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1.100.000,00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487"/>
            </w:pPr>
            <w:r>
              <w:rPr>
                <w:rFonts w:ascii="Arial" w:eastAsia="Arial" w:hAnsi="Arial" w:cs="Arial"/>
                <w:b/>
                <w:sz w:val="19"/>
              </w:rPr>
              <w:t>409.611,19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5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199,55%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37,24%</w:t>
            </w:r>
          </w:p>
        </w:tc>
      </w:tr>
      <w:tr w:rsidR="00DC35FB">
        <w:trPr>
          <w:trHeight w:val="235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7.7. Višak prihoda - Dječji vrtić Grdelin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58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11.000,00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698"/>
            </w:pPr>
            <w:r>
              <w:rPr>
                <w:rFonts w:ascii="Arial" w:eastAsia="Arial" w:hAnsi="Arial" w:cs="Arial"/>
                <w:b/>
                <w:sz w:val="19"/>
              </w:rPr>
              <w:t>4.580,00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495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41,64%</w:t>
            </w:r>
          </w:p>
        </w:tc>
      </w:tr>
      <w:tr w:rsidR="00DC35FB">
        <w:trPr>
          <w:trHeight w:val="235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7.8. Višak prihoda - Dom za starije  osobe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6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1.000,00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962"/>
            </w:pPr>
            <w:r>
              <w:rPr>
                <w:rFonts w:ascii="Arial" w:eastAsia="Arial" w:hAnsi="Arial" w:cs="Arial"/>
                <w:b/>
                <w:sz w:val="19"/>
              </w:rPr>
              <w:t>12,73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495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1,27%</w:t>
            </w:r>
          </w:p>
        </w:tc>
      </w:tr>
      <w:tr w:rsidR="00DC35FB">
        <w:trPr>
          <w:trHeight w:val="240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7.9. Višak prihoda JVP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6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3.000,00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495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5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8. Ostali prihodi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418.302,18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74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DC35FB"/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495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6"/>
        </w:trPr>
        <w:tc>
          <w:tcPr>
            <w:tcW w:w="6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 8.3. Prihod od primljenog kredita Dom za starije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418.302,18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74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495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</w:tbl>
    <w:p w:rsidR="00DC35FB" w:rsidRDefault="00000000">
      <w:pPr>
        <w:pStyle w:val="Naslov1"/>
        <w:spacing w:after="0"/>
        <w:ind w:left="3863"/>
        <w:jc w:val="left"/>
      </w:pPr>
      <w:r>
        <w:t>Rashodi prema funkcijskoj klasifikaciji</w:t>
      </w: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396"/>
        <w:gridCol w:w="1327"/>
        <w:gridCol w:w="545"/>
        <w:gridCol w:w="1349"/>
        <w:gridCol w:w="488"/>
        <w:gridCol w:w="1151"/>
        <w:gridCol w:w="284"/>
        <w:gridCol w:w="811"/>
        <w:gridCol w:w="255"/>
        <w:gridCol w:w="677"/>
      </w:tblGrid>
      <w:tr w:rsidR="00DC35FB">
        <w:trPr>
          <w:trHeight w:val="472"/>
        </w:trPr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  <w:shd w:val="clear" w:color="auto" w:fill="969696"/>
          </w:tcPr>
          <w:p w:rsidR="00DC35FB" w:rsidRDefault="00000000">
            <w:pPr>
              <w:spacing w:after="0"/>
              <w:ind w:right="24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Račun/Opis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69696"/>
          </w:tcPr>
          <w:p w:rsidR="00DC35FB" w:rsidRDefault="00000000">
            <w:pPr>
              <w:spacing w:after="0"/>
              <w:ind w:left="590" w:right="317" w:hanging="590"/>
            </w:pPr>
            <w:r>
              <w:rPr>
                <w:rFonts w:ascii="Arial" w:eastAsia="Arial" w:hAnsi="Arial" w:cs="Arial"/>
                <w:b/>
                <w:sz w:val="19"/>
              </w:rPr>
              <w:t>Izvršenje 2023 1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69696"/>
          </w:tcPr>
          <w:p w:rsidR="00DC35FB" w:rsidRDefault="00000000">
            <w:pPr>
              <w:spacing w:after="0"/>
              <w:ind w:left="710" w:right="248" w:hanging="710"/>
            </w:pPr>
            <w:r>
              <w:rPr>
                <w:rFonts w:ascii="Arial" w:eastAsia="Arial" w:hAnsi="Arial" w:cs="Arial"/>
                <w:b/>
                <w:sz w:val="19"/>
              </w:rPr>
              <w:t>Izvorni plan 2024 2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69696"/>
          </w:tcPr>
          <w:p w:rsidR="00DC35FB" w:rsidRDefault="00000000">
            <w:pPr>
              <w:spacing w:after="0"/>
              <w:ind w:left="590" w:right="233" w:hanging="590"/>
            </w:pPr>
            <w:r>
              <w:rPr>
                <w:rFonts w:ascii="Arial" w:eastAsia="Arial" w:hAnsi="Arial" w:cs="Arial"/>
                <w:b/>
                <w:sz w:val="19"/>
              </w:rPr>
              <w:t>Izvršenje 2024 3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69696"/>
          </w:tcPr>
          <w:p w:rsidR="00DC35FB" w:rsidRDefault="00000000">
            <w:pPr>
              <w:spacing w:after="0"/>
              <w:ind w:left="406" w:right="58" w:hanging="406"/>
            </w:pPr>
            <w:r>
              <w:rPr>
                <w:rFonts w:ascii="Arial" w:eastAsia="Arial" w:hAnsi="Arial" w:cs="Arial"/>
                <w:b/>
                <w:sz w:val="19"/>
              </w:rPr>
              <w:t>Indeks 3/1 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69696"/>
          </w:tcPr>
          <w:p w:rsidR="00DC35FB" w:rsidRDefault="00000000">
            <w:pPr>
              <w:spacing w:after="0"/>
              <w:ind w:left="406" w:hanging="406"/>
            </w:pPr>
            <w:r>
              <w:rPr>
                <w:rFonts w:ascii="Arial" w:eastAsia="Arial" w:hAnsi="Arial" w:cs="Arial"/>
                <w:b/>
                <w:sz w:val="19"/>
              </w:rPr>
              <w:t>Indeks 3/2 5</w:t>
            </w:r>
          </w:p>
        </w:tc>
      </w:tr>
      <w:tr w:rsidR="00DC35FB">
        <w:trPr>
          <w:trHeight w:val="235"/>
        </w:trPr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Funkcijska klasifikacija  SVEUKUPNI RASHODI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left="19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3.547.438,47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left="545"/>
            </w:pPr>
            <w:r>
              <w:rPr>
                <w:rFonts w:ascii="Arial" w:eastAsia="Arial" w:hAnsi="Arial" w:cs="Arial"/>
                <w:b/>
                <w:sz w:val="19"/>
              </w:rPr>
              <w:t>8.224.726,30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left="14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3.166.388,71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89,25%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38,50%</w:t>
            </w:r>
          </w:p>
        </w:tc>
      </w:tr>
      <w:tr w:rsidR="00DC35FB">
        <w:trPr>
          <w:trHeight w:val="235"/>
        </w:trPr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Funkcijska klasifikacija 01 Opće javne usluge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554"/>
            </w:pPr>
            <w:r>
              <w:rPr>
                <w:rFonts w:ascii="Arial" w:eastAsia="Arial" w:hAnsi="Arial" w:cs="Arial"/>
                <w:b/>
                <w:sz w:val="19"/>
              </w:rPr>
              <w:t>516.243,93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545"/>
            </w:pPr>
            <w:r>
              <w:rPr>
                <w:rFonts w:ascii="Arial" w:eastAsia="Arial" w:hAnsi="Arial" w:cs="Arial"/>
                <w:b/>
                <w:sz w:val="19"/>
              </w:rPr>
              <w:t>1.407.625,46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487"/>
            </w:pPr>
            <w:r>
              <w:rPr>
                <w:rFonts w:ascii="Arial" w:eastAsia="Arial" w:hAnsi="Arial" w:cs="Arial"/>
                <w:b/>
                <w:sz w:val="19"/>
              </w:rPr>
              <w:t>520.416,21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100,81%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36,97%</w:t>
            </w:r>
          </w:p>
        </w:tc>
      </w:tr>
      <w:tr w:rsidR="00DC35FB">
        <w:trPr>
          <w:trHeight w:val="236"/>
        </w:trPr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Funkcijska klasifikacija 011 Izvršna  i zakonodavna tijela, </w:t>
            </w: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554"/>
            </w:pPr>
            <w:r>
              <w:rPr>
                <w:rFonts w:ascii="Arial" w:eastAsia="Arial" w:hAnsi="Arial" w:cs="Arial"/>
                <w:b/>
                <w:sz w:val="19"/>
              </w:rPr>
              <w:t>516.243,93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545"/>
            </w:pPr>
            <w:r>
              <w:rPr>
                <w:rFonts w:ascii="Arial" w:eastAsia="Arial" w:hAnsi="Arial" w:cs="Arial"/>
                <w:b/>
                <w:sz w:val="19"/>
              </w:rPr>
              <w:t>1.407.625,46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487"/>
            </w:pPr>
            <w:r>
              <w:rPr>
                <w:rFonts w:ascii="Arial" w:eastAsia="Arial" w:hAnsi="Arial" w:cs="Arial"/>
                <w:b/>
                <w:sz w:val="19"/>
              </w:rPr>
              <w:t>520.416,21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right="47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100,81%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right="18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36,97%</w:t>
            </w:r>
          </w:p>
        </w:tc>
      </w:tr>
      <w:tr w:rsidR="00DC35FB">
        <w:trPr>
          <w:trHeight w:val="227"/>
        </w:trPr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Funkcijska klasifikacija 03 Javni red i sigurnost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272.357,30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706.813,24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324.215,15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119,04%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45,87%</w:t>
            </w:r>
          </w:p>
        </w:tc>
      </w:tr>
      <w:tr w:rsidR="00DC35FB">
        <w:trPr>
          <w:trHeight w:val="236"/>
        </w:trPr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Funkcijska klasifikacija 032 Usluge protupožarne zaštite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272.357,30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706.813,24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324.215,15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119,04%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45,87%</w:t>
            </w:r>
          </w:p>
        </w:tc>
      </w:tr>
      <w:tr w:rsidR="00DC35FB">
        <w:trPr>
          <w:trHeight w:val="235"/>
        </w:trPr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Funkcijska klasifikacija 04 Ekonomski poslovi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124.249,57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920.295,20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377.803,52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303,87%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41,03%</w:t>
            </w:r>
          </w:p>
        </w:tc>
      </w:tr>
      <w:tr w:rsidR="00DC35FB">
        <w:trPr>
          <w:trHeight w:val="1411"/>
        </w:trPr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Funkcijska klasifikacija 041 Opći ekonomski, trgovački i Funkcijska klasifikacija 042 Poljoprivreda, šumarstvo, 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Funkcijska klasifikacija 045 Promet</w:t>
            </w:r>
          </w:p>
          <w:p w:rsidR="00DC35FB" w:rsidRDefault="00000000">
            <w:pPr>
              <w:spacing w:after="0"/>
              <w:ind w:left="26" w:right="1018"/>
            </w:pPr>
            <w:r>
              <w:rPr>
                <w:rFonts w:ascii="Arial" w:eastAsia="Arial" w:hAnsi="Arial" w:cs="Arial"/>
                <w:b/>
                <w:sz w:val="19"/>
              </w:rPr>
              <w:t xml:space="preserve">Funkcijska klasifikacija 047 Ostale industrije Funkcijska klasifikacija 048 Istraživanje i razvoj: 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Funkcijska klasifikacija 049 Ekonomski poslovi koji nisu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235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34.095,75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77.857,85</w:t>
            </w:r>
          </w:p>
          <w:p w:rsidR="00DC35FB" w:rsidRDefault="00000000">
            <w:pPr>
              <w:spacing w:after="235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3.000,00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9.295,97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265"/>
            </w:pPr>
            <w:r>
              <w:rPr>
                <w:rFonts w:ascii="Arial" w:eastAsia="Arial" w:hAnsi="Arial" w:cs="Arial"/>
                <w:b/>
                <w:sz w:val="19"/>
              </w:rPr>
              <w:t>50.000,00</w:t>
            </w:r>
          </w:p>
          <w:p w:rsidR="00DC35FB" w:rsidRDefault="00000000">
            <w:pPr>
              <w:spacing w:after="0"/>
              <w:ind w:left="265"/>
            </w:pPr>
            <w:r>
              <w:rPr>
                <w:rFonts w:ascii="Arial" w:eastAsia="Arial" w:hAnsi="Arial" w:cs="Arial"/>
                <w:b/>
                <w:sz w:val="19"/>
              </w:rPr>
              <w:t>25.000,00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752.500,00</w:t>
            </w:r>
          </w:p>
          <w:p w:rsidR="00DC35FB" w:rsidRDefault="00000000">
            <w:pPr>
              <w:spacing w:after="0"/>
              <w:ind w:left="265"/>
            </w:pPr>
            <w:r>
              <w:rPr>
                <w:rFonts w:ascii="Arial" w:eastAsia="Arial" w:hAnsi="Arial" w:cs="Arial"/>
                <w:b/>
                <w:sz w:val="19"/>
              </w:rPr>
              <w:t>11.000,00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2.400,00</w:t>
            </w:r>
          </w:p>
          <w:p w:rsidR="00DC35FB" w:rsidRDefault="00000000">
            <w:pPr>
              <w:spacing w:after="0"/>
              <w:ind w:left="265"/>
            </w:pPr>
            <w:r>
              <w:rPr>
                <w:rFonts w:ascii="Arial" w:eastAsia="Arial" w:hAnsi="Arial" w:cs="Arial"/>
                <w:b/>
                <w:sz w:val="19"/>
              </w:rPr>
              <w:t>79.395,20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6.958,20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1.543,30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323.618,82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4.000,00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1.200,00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40.483,20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235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20,41%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415,65%</w:t>
            </w:r>
          </w:p>
          <w:p w:rsidR="00DC35FB" w:rsidRDefault="00000000">
            <w:pPr>
              <w:spacing w:after="235"/>
            </w:pPr>
            <w:r>
              <w:rPr>
                <w:rFonts w:ascii="Arial" w:eastAsia="Arial" w:hAnsi="Arial" w:cs="Arial"/>
                <w:b/>
                <w:sz w:val="19"/>
              </w:rPr>
              <w:t>133,33%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435,49%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13,92%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5,17%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43,01%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36,36%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50,00%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50,99%</w:t>
            </w:r>
          </w:p>
        </w:tc>
      </w:tr>
      <w:tr w:rsidR="00DC35FB">
        <w:trPr>
          <w:trHeight w:val="235"/>
        </w:trPr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Funkcijska klasifikacija 05 Zaštita okoliša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203.044,27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644.850,00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174.291,68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85,84%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27,03%</w:t>
            </w:r>
          </w:p>
        </w:tc>
      </w:tr>
      <w:tr w:rsidR="00DC35FB">
        <w:trPr>
          <w:trHeight w:val="471"/>
        </w:trPr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Funkcijska klasifikacija 051 Gospodarenje otpadom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Funkcijska klasifikacija 056 Poslovi i usluge zaštite okoliša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7.595,19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195.449,08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265"/>
            </w:pPr>
            <w:r>
              <w:rPr>
                <w:rFonts w:ascii="Arial" w:eastAsia="Arial" w:hAnsi="Arial" w:cs="Arial"/>
                <w:b/>
                <w:sz w:val="19"/>
              </w:rPr>
              <w:t>54.850,00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590.000,00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660,00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173.631,68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212"/>
            </w:pPr>
            <w:r>
              <w:rPr>
                <w:rFonts w:ascii="Arial" w:eastAsia="Arial" w:hAnsi="Arial" w:cs="Arial"/>
                <w:b/>
                <w:sz w:val="19"/>
              </w:rPr>
              <w:t>8,69%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88,84%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1,20%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29,43%</w:t>
            </w:r>
          </w:p>
        </w:tc>
      </w:tr>
      <w:tr w:rsidR="00DC35FB">
        <w:trPr>
          <w:trHeight w:val="235"/>
        </w:trPr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 xml:space="preserve">Funkcijska klasifikacija 06 Usluge unapređenja stanovanja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292.080,72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1.207.212,33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365.043,57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124,98%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30,24%</w:t>
            </w:r>
          </w:p>
        </w:tc>
      </w:tr>
      <w:tr w:rsidR="00DC35FB">
        <w:trPr>
          <w:trHeight w:val="941"/>
        </w:trPr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26" w:right="1062"/>
            </w:pPr>
            <w:r>
              <w:rPr>
                <w:rFonts w:ascii="Arial" w:eastAsia="Arial" w:hAnsi="Arial" w:cs="Arial"/>
                <w:b/>
                <w:sz w:val="19"/>
              </w:rPr>
              <w:t>Funkcijska klasifikacija 062 Razvoj zajednice Funkcijska klasifikacija 063 Opskrba vodom Funkcijska klasifikacija 064 Ulična rasvjeta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Funkcijska klasifikacija 066 Rashodi vezani za stanovanje i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235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112.951,52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55.822,09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123.307,11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659.500,00</w:t>
            </w:r>
          </w:p>
          <w:p w:rsidR="00DC35FB" w:rsidRDefault="00000000">
            <w:pPr>
              <w:spacing w:after="0"/>
              <w:ind w:left="158" w:firstLine="106"/>
            </w:pPr>
            <w:r>
              <w:rPr>
                <w:rFonts w:ascii="Arial" w:eastAsia="Arial" w:hAnsi="Arial" w:cs="Arial"/>
                <w:b/>
                <w:sz w:val="19"/>
              </w:rPr>
              <w:t>60.100,00 142.812,33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344.800,00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235"/>
            </w:pPr>
            <w:r>
              <w:rPr>
                <w:rFonts w:ascii="Arial" w:eastAsia="Arial" w:hAnsi="Arial" w:cs="Arial"/>
                <w:b/>
                <w:sz w:val="19"/>
              </w:rPr>
              <w:t>213.948,88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31.732,90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119.361,79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235"/>
            </w:pPr>
            <w:r>
              <w:rPr>
                <w:rFonts w:ascii="Arial" w:eastAsia="Arial" w:hAnsi="Arial" w:cs="Arial"/>
                <w:b/>
                <w:sz w:val="19"/>
              </w:rPr>
              <w:t>189,42%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56,85%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96,80%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235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32,44%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22,22%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34,62%</w:t>
            </w:r>
          </w:p>
        </w:tc>
      </w:tr>
      <w:tr w:rsidR="00DC35FB">
        <w:trPr>
          <w:trHeight w:val="235"/>
        </w:trPr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Funkcijska klasifikacija 07 Zdravstvo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14.382,68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265"/>
            </w:pPr>
            <w:r>
              <w:rPr>
                <w:rFonts w:ascii="Arial" w:eastAsia="Arial" w:hAnsi="Arial" w:cs="Arial"/>
                <w:b/>
                <w:sz w:val="19"/>
              </w:rPr>
              <w:t>36.591,49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6.518,47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45,32%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17,81%</w:t>
            </w:r>
          </w:p>
        </w:tc>
      </w:tr>
      <w:tr w:rsidR="00DC35FB">
        <w:trPr>
          <w:trHeight w:val="235"/>
        </w:trPr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Funkcijska klasifikacija 076 Poslovi i usluge zdravstva koji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14.382,68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265"/>
            </w:pPr>
            <w:r>
              <w:rPr>
                <w:rFonts w:ascii="Arial" w:eastAsia="Arial" w:hAnsi="Arial" w:cs="Arial"/>
                <w:b/>
                <w:sz w:val="19"/>
              </w:rPr>
              <w:t>36.591,49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6.518,47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45,32%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17,81%</w:t>
            </w:r>
          </w:p>
        </w:tc>
      </w:tr>
      <w:tr w:rsidR="00DC35FB">
        <w:trPr>
          <w:trHeight w:val="236"/>
        </w:trPr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Funkcijska klasifikacija 08 Rekreacija, kultura i religija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247.992,37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597.366,73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268.455,82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108,25%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44,94%</w:t>
            </w:r>
          </w:p>
        </w:tc>
      </w:tr>
      <w:tr w:rsidR="00DC35FB">
        <w:trPr>
          <w:trHeight w:val="706"/>
        </w:trPr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Funkcijska klasifikacija 081 Službe rekreacije i sporta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Funkcijska klasifikacija 082 Službe kulture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Funkcijska klasifikacija 086 Rashodi za rekreaciju, kulturu i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64.645,87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110.210,59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73.135,91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232.490,00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249.640,04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115.236,69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80.824,34 99.813,91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87.817,57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125,03%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90,57%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120,07%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34,76%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39,98%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76,21%</w:t>
            </w:r>
          </w:p>
        </w:tc>
      </w:tr>
      <w:tr w:rsidR="00DC35FB">
        <w:trPr>
          <w:trHeight w:val="235"/>
        </w:trPr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Funkcijska klasifikacija 09 Obrazovanje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532.655,30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1.292.014,85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598.159,79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112,30%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46,30%</w:t>
            </w:r>
          </w:p>
        </w:tc>
      </w:tr>
      <w:tr w:rsidR="00DC35FB">
        <w:trPr>
          <w:trHeight w:val="706"/>
        </w:trPr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Funkcijska klasifikacija 091 Predškolsko i osnovno 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Funkcijska klasifikacija 092 Srednjoškolsko  obrazovanje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Funkcijska klasifikacija 095 Obrazovanje koje se ne može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264" w:hanging="106"/>
            </w:pPr>
            <w:r>
              <w:rPr>
                <w:rFonts w:ascii="Arial" w:eastAsia="Arial" w:hAnsi="Arial" w:cs="Arial"/>
                <w:b/>
                <w:sz w:val="19"/>
              </w:rPr>
              <w:t>491.406,46 41.248,84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1.209.414,85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2.600,00</w:t>
            </w:r>
          </w:p>
          <w:p w:rsidR="00DC35FB" w:rsidRDefault="00000000">
            <w:pPr>
              <w:spacing w:after="0"/>
              <w:ind w:left="265"/>
            </w:pPr>
            <w:r>
              <w:rPr>
                <w:rFonts w:ascii="Arial" w:eastAsia="Arial" w:hAnsi="Arial" w:cs="Arial"/>
                <w:b/>
                <w:sz w:val="19"/>
              </w:rPr>
              <w:t>80.000,00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551.959,79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1.300,00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44.900,00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235"/>
            </w:pPr>
            <w:r>
              <w:rPr>
                <w:rFonts w:ascii="Arial" w:eastAsia="Arial" w:hAnsi="Arial" w:cs="Arial"/>
                <w:b/>
                <w:sz w:val="19"/>
              </w:rPr>
              <w:t>112,32%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108,85%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45,64%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50,00%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56,13%</w:t>
            </w:r>
          </w:p>
        </w:tc>
      </w:tr>
      <w:tr w:rsidR="00DC35FB">
        <w:trPr>
          <w:trHeight w:val="235"/>
        </w:trPr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Funkcijska klasifikacija 10 Socijalna zaštita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1.344.432,33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1.411.957,00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531.484,50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39,53%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37,64%</w:t>
            </w:r>
          </w:p>
        </w:tc>
      </w:tr>
      <w:tr w:rsidR="00DC35FB">
        <w:trPr>
          <w:trHeight w:val="472"/>
        </w:trPr>
        <w:tc>
          <w:tcPr>
            <w:tcW w:w="6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Funkcijska klasifikacija 102 Starost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Funkcijska klasifikacija 109 Aktivnosti socijalne zaštite 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264" w:hanging="264"/>
            </w:pPr>
            <w:r>
              <w:rPr>
                <w:rFonts w:ascii="Arial" w:eastAsia="Arial" w:hAnsi="Arial" w:cs="Arial"/>
                <w:b/>
                <w:sz w:val="19"/>
              </w:rPr>
              <w:t>1.320.120,26 24.312,07</w:t>
            </w:r>
          </w:p>
        </w:tc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265" w:hanging="265"/>
            </w:pPr>
            <w:r>
              <w:rPr>
                <w:rFonts w:ascii="Arial" w:eastAsia="Arial" w:hAnsi="Arial" w:cs="Arial"/>
                <w:b/>
                <w:sz w:val="19"/>
              </w:rPr>
              <w:t>1.339.257,00 72.700,00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106" w:hanging="106"/>
            </w:pPr>
            <w:r>
              <w:rPr>
                <w:rFonts w:ascii="Arial" w:eastAsia="Arial" w:hAnsi="Arial" w:cs="Arial"/>
                <w:b/>
                <w:sz w:val="19"/>
              </w:rPr>
              <w:t>509.330,73 22.153,77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38,58%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91,12%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33CCCC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38,03%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30,47%</w:t>
            </w:r>
          </w:p>
        </w:tc>
      </w:tr>
    </w:tbl>
    <w:p w:rsidR="00DC35FB" w:rsidRDefault="00000000">
      <w:pPr>
        <w:pStyle w:val="Naslov1"/>
        <w:spacing w:after="150"/>
        <w:ind w:left="3258"/>
        <w:jc w:val="left"/>
      </w:pPr>
      <w:r>
        <w:t>Račun financiranja prema ekonomskoj klasifikaciji</w:t>
      </w:r>
    </w:p>
    <w:tbl>
      <w:tblPr>
        <w:tblStyle w:val="TableGrid"/>
        <w:tblW w:w="12945" w:type="dxa"/>
        <w:tblInd w:w="-26" w:type="dxa"/>
        <w:tblCellMar>
          <w:top w:w="7" w:type="dxa"/>
          <w:left w:w="0" w:type="dxa"/>
          <w:bottom w:w="16" w:type="dxa"/>
          <w:right w:w="115" w:type="dxa"/>
        </w:tblCellMar>
        <w:tblLook w:val="04A0" w:firstRow="1" w:lastRow="0" w:firstColumn="1" w:lastColumn="0" w:noHBand="0" w:noVBand="1"/>
      </w:tblPr>
      <w:tblGrid>
        <w:gridCol w:w="6874"/>
        <w:gridCol w:w="369"/>
        <w:gridCol w:w="1369"/>
        <w:gridCol w:w="535"/>
        <w:gridCol w:w="1181"/>
        <w:gridCol w:w="53"/>
        <w:gridCol w:w="1445"/>
        <w:gridCol w:w="53"/>
        <w:gridCol w:w="1006"/>
        <w:gridCol w:w="60"/>
      </w:tblGrid>
      <w:tr w:rsidR="00DC35FB">
        <w:trPr>
          <w:trHeight w:val="539"/>
        </w:trPr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DC35FB" w:rsidRDefault="00000000">
            <w:pPr>
              <w:spacing w:after="0"/>
              <w:ind w:right="149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Racun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>/Opis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Izvršenje 2023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Izvorni plan 2024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Izvršenje 2024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Indeks 3/1</w:t>
            </w:r>
          </w:p>
        </w:tc>
      </w:tr>
      <w:tr w:rsidR="00DC35FB">
        <w:trPr>
          <w:trHeight w:val="236"/>
        </w:trPr>
        <w:tc>
          <w:tcPr>
            <w:tcW w:w="6875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1428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B. RAČUN ZADUŽIVANJA FINANCIRANJA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590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1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710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2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590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406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4</w:t>
            </w:r>
          </w:p>
        </w:tc>
      </w:tr>
      <w:tr w:rsidR="00DC35FB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24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8 Primici od financijske imovine i zaduživanja                                                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1.009.121,20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35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84 Primici od zaduživanja                                                                              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1.009.121,20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72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35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842 Primljeni krediti i zajmovi od kreditnih i ostalih financijskih institucija u javno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1.009.121,20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35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8422 Primljeni krediti od kreditnih institucija u javnom sektoru                            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1.009.121,20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35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5 Izdaci za financijsku imovinu i otplate zajmova                                           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34.673,84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978.260,41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2"/>
            </w:pPr>
            <w:r>
              <w:rPr>
                <w:rFonts w:ascii="Arial" w:eastAsia="Arial" w:hAnsi="Arial" w:cs="Arial"/>
                <w:b/>
                <w:sz w:val="19"/>
              </w:rPr>
              <w:t>869.132,52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04"/>
            </w:pPr>
            <w:r>
              <w:rPr>
                <w:rFonts w:ascii="Arial" w:eastAsia="Arial" w:hAnsi="Arial" w:cs="Arial"/>
                <w:b/>
                <w:sz w:val="19"/>
              </w:rPr>
              <w:t>2506,59%</w:t>
            </w:r>
          </w:p>
        </w:tc>
      </w:tr>
      <w:tr w:rsidR="00DC35FB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35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54 Izdaci za otplatu glavnice primljenih kredita i zajmova                             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34.673,84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978.260,41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2"/>
            </w:pPr>
            <w:r>
              <w:rPr>
                <w:rFonts w:ascii="Arial" w:eastAsia="Arial" w:hAnsi="Arial" w:cs="Arial"/>
                <w:b/>
                <w:sz w:val="19"/>
              </w:rPr>
              <w:t>869.132,52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04"/>
            </w:pPr>
            <w:r>
              <w:rPr>
                <w:rFonts w:ascii="Arial" w:eastAsia="Arial" w:hAnsi="Arial" w:cs="Arial"/>
                <w:b/>
                <w:sz w:val="19"/>
              </w:rPr>
              <w:t>2506,59%</w:t>
            </w:r>
          </w:p>
        </w:tc>
      </w:tr>
      <w:tr w:rsidR="00DC35FB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35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542 Otplata glavnice primljenih kredita i zajmova od kreditnih i ostalih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financijsk</w:t>
            </w:r>
            <w:proofErr w:type="spellEnd"/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34.673,84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2"/>
            </w:pPr>
            <w:r>
              <w:rPr>
                <w:rFonts w:ascii="Arial" w:eastAsia="Arial" w:hAnsi="Arial" w:cs="Arial"/>
                <w:sz w:val="19"/>
              </w:rPr>
              <w:t>869.132,52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9"/>
              </w:rPr>
              <w:t>2506,59%</w:t>
            </w:r>
          </w:p>
        </w:tc>
      </w:tr>
      <w:tr w:rsidR="00DC35FB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35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lastRenderedPageBreak/>
              <w:t>5422 Otplata glavnice primljenih kredita od kreditnih institucija u javnom sektor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sz w:val="19"/>
              </w:rPr>
              <w:t>49.992,26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35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5424 Otplata glavnice primljenih zajmova od ostalih financijskih institucija u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jav</w:t>
            </w:r>
            <w:proofErr w:type="spellEnd"/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34.673,84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2"/>
            </w:pPr>
            <w:r>
              <w:rPr>
                <w:rFonts w:ascii="Arial" w:eastAsia="Arial" w:hAnsi="Arial" w:cs="Arial"/>
                <w:sz w:val="19"/>
              </w:rPr>
              <w:t>819.140,26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99"/>
            </w:pPr>
            <w:r>
              <w:rPr>
                <w:rFonts w:ascii="Arial" w:eastAsia="Arial" w:hAnsi="Arial" w:cs="Arial"/>
                <w:sz w:val="19"/>
              </w:rPr>
              <w:t>2362,42%</w:t>
            </w:r>
          </w:p>
        </w:tc>
      </w:tr>
      <w:tr w:rsidR="00DC35FB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53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  <w:sz w:val="19"/>
                <w:shd w:val="clear" w:color="auto" w:fill="808080"/>
              </w:rPr>
              <w:t xml:space="preserve"> NETO FINANCIRANJE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  <w:sz w:val="19"/>
                <w:shd w:val="clear" w:color="auto" w:fill="808080"/>
              </w:rPr>
              <w:t>2.617.327,18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FFFFFF"/>
                <w:sz w:val="19"/>
                <w:shd w:val="clear" w:color="auto" w:fill="808080"/>
              </w:rPr>
              <w:t>897.769,93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9"/>
                <w:shd w:val="clear" w:color="auto" w:fill="808080"/>
              </w:rPr>
              <w:t>2.063.188,06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 w:val="19"/>
                <w:shd w:val="clear" w:color="auto" w:fill="808080"/>
              </w:rPr>
              <w:t>78,83%</w:t>
            </w:r>
          </w:p>
        </w:tc>
      </w:tr>
      <w:tr w:rsidR="00DC35FB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353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9 Vlastiti izvori                                                                                     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1.642.879,82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1.876.030,34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5FB" w:rsidRDefault="0000000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2.932.320,58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5F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178,49%</w:t>
            </w:r>
          </w:p>
        </w:tc>
      </w:tr>
      <w:tr w:rsidR="00DC35FB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35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92 Rezultat poslovanja                                                                                 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1.642.879,82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1.876.030,34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2.932.320,58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178,49%</w:t>
            </w:r>
          </w:p>
        </w:tc>
      </w:tr>
      <w:tr w:rsidR="00DC35FB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35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922 Višak/manjak prihoda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1.642.879,82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9"/>
              </w:rPr>
              <w:t>2.932.320,58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178,49%</w:t>
            </w:r>
          </w:p>
        </w:tc>
      </w:tr>
      <w:tr w:rsidR="00DC35FB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35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9221 Višak prihoda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1.642.879,82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sz w:val="19"/>
              </w:rPr>
              <w:t>2.932.320,58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5"/>
              <w:jc w:val="right"/>
            </w:pPr>
            <w:r>
              <w:rPr>
                <w:rFonts w:ascii="Arial" w:eastAsia="Arial" w:hAnsi="Arial" w:cs="Arial"/>
                <w:sz w:val="19"/>
              </w:rPr>
              <w:t>178,49%</w:t>
            </w:r>
          </w:p>
        </w:tc>
      </w:tr>
      <w:tr w:rsidR="00DC35FB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23"/>
        </w:trPr>
        <w:tc>
          <w:tcPr>
            <w:tcW w:w="7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  <w:sz w:val="19"/>
                <w:shd w:val="clear" w:color="auto" w:fill="808080"/>
              </w:rPr>
              <w:t xml:space="preserve"> KORIŠTENJE SREDSTAVA IZ PRETHODNIH GODINA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FFFFFF"/>
                <w:sz w:val="19"/>
                <w:shd w:val="clear" w:color="auto" w:fill="808080"/>
              </w:rPr>
              <w:t>1.642.879,82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FFFFFF"/>
                <w:sz w:val="19"/>
                <w:shd w:val="clear" w:color="auto" w:fill="808080"/>
              </w:rPr>
              <w:t>1.876.030,34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8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9"/>
                <w:shd w:val="clear" w:color="auto" w:fill="808080"/>
              </w:rPr>
              <w:t>2.932.320,58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 w:val="19"/>
                <w:shd w:val="clear" w:color="auto" w:fill="808080"/>
              </w:rPr>
              <w:t>178,49%</w:t>
            </w:r>
          </w:p>
        </w:tc>
      </w:tr>
    </w:tbl>
    <w:p w:rsidR="00DC35FB" w:rsidRDefault="00000000">
      <w:pPr>
        <w:pStyle w:val="Naslov1"/>
        <w:ind w:left="35" w:right="52"/>
      </w:pPr>
      <w:r>
        <w:t>Račun financiranja prema izvorima</w:t>
      </w:r>
    </w:p>
    <w:tbl>
      <w:tblPr>
        <w:tblStyle w:val="TableGrid"/>
        <w:tblW w:w="12945" w:type="dxa"/>
        <w:tblInd w:w="-26" w:type="dxa"/>
        <w:tblCellMar>
          <w:top w:w="7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6847"/>
        <w:gridCol w:w="1738"/>
        <w:gridCol w:w="1769"/>
        <w:gridCol w:w="1498"/>
        <w:gridCol w:w="1093"/>
      </w:tblGrid>
      <w:tr w:rsidR="00DC35FB">
        <w:trPr>
          <w:trHeight w:val="232"/>
        </w:trPr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right="20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Račun / opis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Izvršenje 2023.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Izvorni plan 2024.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Izvršenje 2024.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Indeks  3/1</w:t>
            </w:r>
          </w:p>
        </w:tc>
      </w:tr>
      <w:tr w:rsidR="00DC35FB">
        <w:trPr>
          <w:trHeight w:val="240"/>
        </w:trPr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left="1428"/>
            </w:pPr>
            <w:r>
              <w:rPr>
                <w:rFonts w:ascii="Arial" w:eastAsia="Arial" w:hAnsi="Arial" w:cs="Arial"/>
                <w:b/>
                <w:sz w:val="19"/>
              </w:rPr>
              <w:t>B. RAČUN ZADUŽIVANJA FINANCIRANJA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left="617"/>
            </w:pPr>
            <w:r>
              <w:rPr>
                <w:rFonts w:ascii="Arial" w:eastAsia="Arial" w:hAnsi="Arial" w:cs="Arial"/>
                <w:b/>
                <w:sz w:val="19"/>
              </w:rPr>
              <w:t>1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right="157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right="12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right="90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4</w:t>
            </w:r>
          </w:p>
        </w:tc>
      </w:tr>
      <w:tr w:rsidR="00DC35FB">
        <w:trPr>
          <w:trHeight w:val="235"/>
        </w:trPr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 xml:space="preserve"> UKUPNI PRIMICI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422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1.009.121,20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DC35FB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DC35FB"/>
        </w:tc>
      </w:tr>
      <w:tr w:rsidR="00DC35FB">
        <w:trPr>
          <w:trHeight w:val="235"/>
        </w:trPr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8. Ostali prihodi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422"/>
            </w:pPr>
            <w:r>
              <w:rPr>
                <w:rFonts w:ascii="Arial" w:eastAsia="Arial" w:hAnsi="Arial" w:cs="Arial"/>
                <w:b/>
                <w:sz w:val="19"/>
              </w:rPr>
              <w:t>1.009.121,20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DC35FB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DC35FB"/>
        </w:tc>
      </w:tr>
      <w:tr w:rsidR="00DC35FB">
        <w:trPr>
          <w:trHeight w:val="235"/>
        </w:trPr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8.3. Prihod od primljenog kredita Dom za starije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422"/>
            </w:pPr>
            <w:r>
              <w:rPr>
                <w:rFonts w:ascii="Arial" w:eastAsia="Arial" w:hAnsi="Arial" w:cs="Arial"/>
                <w:b/>
                <w:sz w:val="19"/>
              </w:rPr>
              <w:t>1.009.121,20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</w:tr>
      <w:tr w:rsidR="00DC35FB">
        <w:trPr>
          <w:trHeight w:val="235"/>
        </w:trPr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 xml:space="preserve"> UKUPNI IZDACI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686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34.673,84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978.260,41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372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869.132,52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204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2506,59%</w:t>
            </w:r>
          </w:p>
        </w:tc>
      </w:tr>
      <w:tr w:rsidR="00DC35FB">
        <w:trPr>
          <w:trHeight w:val="236"/>
        </w:trPr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1. OPĆI PRIHODI I PRIMICI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DC35FB"/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98.890,13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9"/>
              </w:rPr>
              <w:t>49.432,22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DC35FB"/>
        </w:tc>
      </w:tr>
      <w:tr w:rsidR="00DC35FB">
        <w:trPr>
          <w:trHeight w:val="235"/>
        </w:trPr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1.1. OPĆI PRIHODI I PRIMICI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98.890,13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9"/>
              </w:rPr>
              <w:t>49.432,22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</w:tr>
      <w:tr w:rsidR="00DC35FB">
        <w:trPr>
          <w:trHeight w:val="235"/>
        </w:trPr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3. PRIHODI ZA POSEBNE NAMJENE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686"/>
            </w:pPr>
            <w:r>
              <w:rPr>
                <w:rFonts w:ascii="Arial" w:eastAsia="Arial" w:hAnsi="Arial" w:cs="Arial"/>
                <w:b/>
                <w:sz w:val="19"/>
              </w:rPr>
              <w:t>34.673,84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69.347,68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9"/>
              </w:rPr>
              <w:t>34.673,84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100,00%</w:t>
            </w:r>
          </w:p>
        </w:tc>
      </w:tr>
      <w:tr w:rsidR="00DC35FB">
        <w:trPr>
          <w:trHeight w:val="235"/>
        </w:trPr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3.3. PRIHODI ZA POSEBNE NAMJENE KOMUNALNA NAKNADA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686"/>
            </w:pPr>
            <w:r>
              <w:rPr>
                <w:rFonts w:ascii="Arial" w:eastAsia="Arial" w:hAnsi="Arial" w:cs="Arial"/>
                <w:b/>
                <w:sz w:val="19"/>
              </w:rPr>
              <w:t>34.673,84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69.347,68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9"/>
              </w:rPr>
              <w:t>34.673,84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100,00%</w:t>
            </w:r>
          </w:p>
        </w:tc>
      </w:tr>
      <w:tr w:rsidR="00DC35FB">
        <w:trPr>
          <w:trHeight w:val="235"/>
        </w:trPr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4. POMOĆI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DC35FB"/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49.992,26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9"/>
              </w:rPr>
              <w:t>24.996,12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DC35FB"/>
        </w:tc>
      </w:tr>
      <w:tr w:rsidR="00DC35FB">
        <w:trPr>
          <w:trHeight w:val="235"/>
        </w:trPr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4.1. POMOĆI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49.992,26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478"/>
            </w:pPr>
            <w:r>
              <w:rPr>
                <w:rFonts w:ascii="Arial" w:eastAsia="Arial" w:hAnsi="Arial" w:cs="Arial"/>
                <w:b/>
                <w:sz w:val="19"/>
              </w:rPr>
              <w:t>24.996,12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</w:tr>
      <w:tr w:rsidR="00DC35FB">
        <w:trPr>
          <w:trHeight w:val="235"/>
        </w:trPr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7. VIŠAK PRIHODA IZ PRETHODNE GODINE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DC35FB"/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760.030,34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000000">
            <w:pPr>
              <w:spacing w:after="0"/>
              <w:ind w:left="372"/>
            </w:pPr>
            <w:r>
              <w:rPr>
                <w:rFonts w:ascii="Arial" w:eastAsia="Arial" w:hAnsi="Arial" w:cs="Arial"/>
                <w:b/>
                <w:sz w:val="19"/>
              </w:rPr>
              <w:t>760.030,34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DC35FB" w:rsidRDefault="00DC35FB"/>
        </w:tc>
      </w:tr>
      <w:tr w:rsidR="00DC35FB">
        <w:trPr>
          <w:trHeight w:val="235"/>
        </w:trPr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7.6. Višak prihoda iz prethodne godine -Grad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right="39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760.030,34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2"/>
            </w:pPr>
            <w:r>
              <w:rPr>
                <w:rFonts w:ascii="Arial" w:eastAsia="Arial" w:hAnsi="Arial" w:cs="Arial"/>
                <w:b/>
                <w:sz w:val="19"/>
              </w:rPr>
              <w:t>760.030,34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</w:tr>
      <w:tr w:rsidR="00DC35FB">
        <w:trPr>
          <w:trHeight w:val="236"/>
        </w:trPr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lastRenderedPageBreak/>
              <w:t xml:space="preserve"> NETO FINANCIRANJE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581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974.447,36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right="40"/>
              <w:jc w:val="right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-978.260,41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000000">
            <w:pPr>
              <w:spacing w:after="0"/>
              <w:ind w:left="166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19"/>
              </w:rPr>
              <w:t>-869.132,52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:rsidR="00DC35FB" w:rsidRDefault="00DC35FB"/>
        </w:tc>
      </w:tr>
    </w:tbl>
    <w:p w:rsidR="00DC35FB" w:rsidRDefault="00000000">
      <w:pPr>
        <w:tabs>
          <w:tab w:val="center" w:pos="7799"/>
          <w:tab w:val="center" w:pos="9702"/>
          <w:tab w:val="center" w:pos="11097"/>
          <w:tab w:val="right" w:pos="12923"/>
        </w:tabs>
        <w:spacing w:after="23"/>
      </w:pPr>
      <w:r>
        <w:rPr>
          <w:rFonts w:ascii="Arial" w:eastAsia="Arial" w:hAnsi="Arial" w:cs="Arial"/>
          <w:b/>
          <w:color w:val="FFFFFF"/>
          <w:sz w:val="19"/>
        </w:rPr>
        <w:t xml:space="preserve"> KORIŠTENJE SREDSTAVA IZ PRETHODNIH GODINA</w:t>
      </w:r>
      <w:r>
        <w:rPr>
          <w:rFonts w:ascii="Arial" w:eastAsia="Arial" w:hAnsi="Arial" w:cs="Arial"/>
          <w:b/>
          <w:color w:val="FFFFFF"/>
          <w:sz w:val="19"/>
        </w:rPr>
        <w:tab/>
        <w:t>1.642.879,82</w:t>
      </w:r>
      <w:r>
        <w:rPr>
          <w:rFonts w:ascii="Arial" w:eastAsia="Arial" w:hAnsi="Arial" w:cs="Arial"/>
          <w:b/>
          <w:color w:val="FFFFFF"/>
          <w:sz w:val="19"/>
        </w:rPr>
        <w:tab/>
        <w:t>1.876.030,34</w:t>
      </w:r>
      <w:r>
        <w:rPr>
          <w:rFonts w:ascii="Arial" w:eastAsia="Arial" w:hAnsi="Arial" w:cs="Arial"/>
          <w:b/>
          <w:color w:val="FFFFFF"/>
          <w:sz w:val="19"/>
        </w:rPr>
        <w:tab/>
        <w:t>2.932.320,58</w:t>
      </w:r>
      <w:r>
        <w:rPr>
          <w:rFonts w:ascii="Arial" w:eastAsia="Arial" w:hAnsi="Arial" w:cs="Arial"/>
          <w:b/>
          <w:color w:val="FFFFFF"/>
          <w:sz w:val="19"/>
        </w:rPr>
        <w:tab/>
        <w:t>178,49%</w:t>
      </w:r>
    </w:p>
    <w:p w:rsidR="00DC35FB" w:rsidRDefault="00000000">
      <w:pPr>
        <w:numPr>
          <w:ilvl w:val="0"/>
          <w:numId w:val="1"/>
        </w:numPr>
        <w:spacing w:after="31"/>
        <w:ind w:hanging="211"/>
      </w:pPr>
      <w:r>
        <w:rPr>
          <w:rFonts w:ascii="Arial" w:eastAsia="Arial" w:hAnsi="Arial" w:cs="Arial"/>
          <w:b/>
          <w:sz w:val="19"/>
        </w:rPr>
        <w:t>VIŠAK PRIHODA IZ PRETHODNE GODINE</w:t>
      </w:r>
      <w:r>
        <w:rPr>
          <w:rFonts w:ascii="Arial" w:eastAsia="Arial" w:hAnsi="Arial" w:cs="Arial"/>
          <w:b/>
          <w:sz w:val="19"/>
        </w:rPr>
        <w:tab/>
        <w:t>1.642.879,82</w:t>
      </w:r>
      <w:r>
        <w:rPr>
          <w:rFonts w:ascii="Arial" w:eastAsia="Arial" w:hAnsi="Arial" w:cs="Arial"/>
          <w:b/>
          <w:sz w:val="19"/>
        </w:rPr>
        <w:tab/>
        <w:t>1.876.030,34</w:t>
      </w:r>
      <w:r>
        <w:rPr>
          <w:rFonts w:ascii="Arial" w:eastAsia="Arial" w:hAnsi="Arial" w:cs="Arial"/>
          <w:b/>
          <w:sz w:val="19"/>
        </w:rPr>
        <w:tab/>
        <w:t>2.932.320,58</w:t>
      </w:r>
      <w:r>
        <w:rPr>
          <w:rFonts w:ascii="Arial" w:eastAsia="Arial" w:hAnsi="Arial" w:cs="Arial"/>
          <w:b/>
          <w:sz w:val="19"/>
        </w:rPr>
        <w:tab/>
        <w:t>178,49%</w:t>
      </w:r>
    </w:p>
    <w:p w:rsidR="00DC35FB" w:rsidRDefault="00000000">
      <w:pPr>
        <w:numPr>
          <w:ilvl w:val="1"/>
          <w:numId w:val="1"/>
        </w:numPr>
        <w:spacing w:after="31"/>
        <w:ind w:hanging="369"/>
      </w:pPr>
      <w:r>
        <w:rPr>
          <w:rFonts w:ascii="Arial" w:eastAsia="Arial" w:hAnsi="Arial" w:cs="Arial"/>
          <w:b/>
          <w:sz w:val="19"/>
        </w:rPr>
        <w:t>Izvor - Višak (MO)</w:t>
      </w:r>
      <w:r>
        <w:rPr>
          <w:rFonts w:ascii="Arial" w:eastAsia="Arial" w:hAnsi="Arial" w:cs="Arial"/>
          <w:b/>
          <w:sz w:val="19"/>
        </w:rPr>
        <w:tab/>
        <w:t>25.318,77</w:t>
      </w:r>
      <w:r>
        <w:rPr>
          <w:rFonts w:ascii="Arial" w:eastAsia="Arial" w:hAnsi="Arial" w:cs="Arial"/>
          <w:b/>
          <w:sz w:val="19"/>
        </w:rPr>
        <w:tab/>
        <w:t>0,00</w:t>
      </w:r>
      <w:r>
        <w:rPr>
          <w:rFonts w:ascii="Arial" w:eastAsia="Arial" w:hAnsi="Arial" w:cs="Arial"/>
          <w:b/>
          <w:sz w:val="19"/>
        </w:rPr>
        <w:tab/>
        <w:t>20.522,07</w:t>
      </w:r>
      <w:r>
        <w:rPr>
          <w:rFonts w:ascii="Arial" w:eastAsia="Arial" w:hAnsi="Arial" w:cs="Arial"/>
          <w:b/>
          <w:sz w:val="19"/>
        </w:rPr>
        <w:tab/>
        <w:t>81,05%</w:t>
      </w:r>
    </w:p>
    <w:p w:rsidR="00DC35FB" w:rsidRDefault="00000000">
      <w:pPr>
        <w:numPr>
          <w:ilvl w:val="1"/>
          <w:numId w:val="1"/>
        </w:numPr>
        <w:spacing w:after="31"/>
        <w:ind w:hanging="369"/>
      </w:pPr>
      <w:r>
        <w:rPr>
          <w:rFonts w:ascii="Arial" w:eastAsia="Arial" w:hAnsi="Arial" w:cs="Arial"/>
          <w:b/>
          <w:sz w:val="19"/>
        </w:rPr>
        <w:t>Izvor - Višak POU</w:t>
      </w:r>
      <w:r>
        <w:rPr>
          <w:rFonts w:ascii="Arial" w:eastAsia="Arial" w:hAnsi="Arial" w:cs="Arial"/>
          <w:b/>
          <w:sz w:val="19"/>
        </w:rPr>
        <w:tab/>
        <w:t>1.009,16</w:t>
      </w:r>
      <w:r>
        <w:rPr>
          <w:rFonts w:ascii="Arial" w:eastAsia="Arial" w:hAnsi="Arial" w:cs="Arial"/>
          <w:b/>
          <w:sz w:val="19"/>
        </w:rPr>
        <w:tab/>
        <w:t>1.000,00</w:t>
      </w:r>
      <w:r>
        <w:rPr>
          <w:rFonts w:ascii="Arial" w:eastAsia="Arial" w:hAnsi="Arial" w:cs="Arial"/>
          <w:b/>
          <w:sz w:val="19"/>
        </w:rPr>
        <w:tab/>
        <w:t>6.648,46</w:t>
      </w:r>
      <w:r>
        <w:rPr>
          <w:rFonts w:ascii="Arial" w:eastAsia="Arial" w:hAnsi="Arial" w:cs="Arial"/>
          <w:b/>
          <w:sz w:val="19"/>
        </w:rPr>
        <w:tab/>
        <w:t>658,81%</w:t>
      </w:r>
    </w:p>
    <w:p w:rsidR="00DC35FB" w:rsidRDefault="00000000">
      <w:pPr>
        <w:numPr>
          <w:ilvl w:val="1"/>
          <w:numId w:val="1"/>
        </w:numPr>
        <w:spacing w:after="31"/>
        <w:ind w:hanging="369"/>
      </w:pPr>
      <w:r>
        <w:rPr>
          <w:rFonts w:ascii="Arial" w:eastAsia="Arial" w:hAnsi="Arial" w:cs="Arial"/>
          <w:b/>
          <w:sz w:val="19"/>
        </w:rPr>
        <w:t>Višak prihoda iz prethodne godine -Grad</w:t>
      </w:r>
      <w:r>
        <w:rPr>
          <w:rFonts w:ascii="Arial" w:eastAsia="Arial" w:hAnsi="Arial" w:cs="Arial"/>
          <w:b/>
          <w:sz w:val="19"/>
        </w:rPr>
        <w:tab/>
        <w:t>1.315.811,43</w:t>
      </w:r>
      <w:r>
        <w:rPr>
          <w:rFonts w:ascii="Arial" w:eastAsia="Arial" w:hAnsi="Arial" w:cs="Arial"/>
          <w:b/>
          <w:sz w:val="19"/>
        </w:rPr>
        <w:tab/>
        <w:t>1.860.030,34</w:t>
      </w:r>
      <w:r>
        <w:rPr>
          <w:rFonts w:ascii="Arial" w:eastAsia="Arial" w:hAnsi="Arial" w:cs="Arial"/>
          <w:b/>
          <w:sz w:val="19"/>
        </w:rPr>
        <w:tab/>
        <w:t>2.871.691,28</w:t>
      </w:r>
      <w:r>
        <w:rPr>
          <w:rFonts w:ascii="Arial" w:eastAsia="Arial" w:hAnsi="Arial" w:cs="Arial"/>
          <w:b/>
          <w:sz w:val="19"/>
        </w:rPr>
        <w:tab/>
        <w:t>218,24%</w:t>
      </w:r>
    </w:p>
    <w:p w:rsidR="00DC35FB" w:rsidRDefault="00000000">
      <w:pPr>
        <w:numPr>
          <w:ilvl w:val="1"/>
          <w:numId w:val="1"/>
        </w:numPr>
        <w:spacing w:after="31"/>
        <w:ind w:hanging="369"/>
      </w:pPr>
      <w:r>
        <w:rPr>
          <w:rFonts w:ascii="Arial" w:eastAsia="Arial" w:hAnsi="Arial" w:cs="Arial"/>
          <w:b/>
          <w:sz w:val="19"/>
        </w:rPr>
        <w:t>Višak prihoda - Dječji vrtić Grdelin</w:t>
      </w:r>
      <w:r>
        <w:rPr>
          <w:rFonts w:ascii="Arial" w:eastAsia="Arial" w:hAnsi="Arial" w:cs="Arial"/>
          <w:b/>
          <w:sz w:val="19"/>
        </w:rPr>
        <w:tab/>
        <w:t>10.934,25</w:t>
      </w:r>
      <w:r>
        <w:rPr>
          <w:rFonts w:ascii="Arial" w:eastAsia="Arial" w:hAnsi="Arial" w:cs="Arial"/>
          <w:b/>
          <w:sz w:val="19"/>
        </w:rPr>
        <w:tab/>
        <w:t>11.000,00</w:t>
      </w:r>
      <w:r>
        <w:rPr>
          <w:rFonts w:ascii="Arial" w:eastAsia="Arial" w:hAnsi="Arial" w:cs="Arial"/>
          <w:b/>
          <w:sz w:val="19"/>
        </w:rPr>
        <w:tab/>
        <w:t>31.033,73</w:t>
      </w:r>
      <w:r>
        <w:rPr>
          <w:rFonts w:ascii="Arial" w:eastAsia="Arial" w:hAnsi="Arial" w:cs="Arial"/>
          <w:b/>
          <w:sz w:val="19"/>
        </w:rPr>
        <w:tab/>
        <w:t>283,82%</w:t>
      </w:r>
    </w:p>
    <w:p w:rsidR="00DC35FB" w:rsidRDefault="00000000">
      <w:pPr>
        <w:numPr>
          <w:ilvl w:val="1"/>
          <w:numId w:val="1"/>
        </w:numPr>
        <w:spacing w:after="31"/>
        <w:ind w:hanging="369"/>
      </w:pPr>
      <w:r>
        <w:rPr>
          <w:rFonts w:ascii="Arial" w:eastAsia="Arial" w:hAnsi="Arial" w:cs="Arial"/>
          <w:b/>
          <w:sz w:val="19"/>
        </w:rPr>
        <w:t>Višak prihoda - Dom za starije  osobe</w:t>
      </w:r>
      <w:r>
        <w:rPr>
          <w:rFonts w:ascii="Arial" w:eastAsia="Arial" w:hAnsi="Arial" w:cs="Arial"/>
          <w:b/>
          <w:sz w:val="19"/>
        </w:rPr>
        <w:tab/>
        <w:t>285.298,44</w:t>
      </w:r>
      <w:r>
        <w:rPr>
          <w:rFonts w:ascii="Arial" w:eastAsia="Arial" w:hAnsi="Arial" w:cs="Arial"/>
          <w:b/>
          <w:sz w:val="19"/>
        </w:rPr>
        <w:tab/>
        <w:t>1.000,00</w:t>
      </w:r>
      <w:r>
        <w:rPr>
          <w:rFonts w:ascii="Arial" w:eastAsia="Arial" w:hAnsi="Arial" w:cs="Arial"/>
          <w:b/>
          <w:sz w:val="19"/>
        </w:rPr>
        <w:tab/>
        <w:t>0,00</w:t>
      </w:r>
    </w:p>
    <w:p w:rsidR="00DC35FB" w:rsidRDefault="00000000">
      <w:pPr>
        <w:numPr>
          <w:ilvl w:val="2"/>
          <w:numId w:val="1"/>
        </w:numPr>
        <w:spacing w:after="31"/>
        <w:ind w:hanging="475"/>
      </w:pPr>
      <w:r>
        <w:rPr>
          <w:rFonts w:ascii="Arial" w:eastAsia="Arial" w:hAnsi="Arial" w:cs="Arial"/>
          <w:b/>
          <w:sz w:val="19"/>
        </w:rPr>
        <w:t>Višak prihoda od prijenosa sredstava EU</w:t>
      </w:r>
      <w:r>
        <w:rPr>
          <w:rFonts w:ascii="Arial" w:eastAsia="Arial" w:hAnsi="Arial" w:cs="Arial"/>
          <w:b/>
          <w:sz w:val="19"/>
        </w:rPr>
        <w:tab/>
        <w:t>42.440,20</w:t>
      </w:r>
      <w:r>
        <w:rPr>
          <w:rFonts w:ascii="Arial" w:eastAsia="Arial" w:hAnsi="Arial" w:cs="Arial"/>
          <w:b/>
          <w:sz w:val="19"/>
        </w:rPr>
        <w:tab/>
        <w:t>0,00</w:t>
      </w:r>
    </w:p>
    <w:p w:rsidR="00DC35FB" w:rsidRDefault="00000000">
      <w:pPr>
        <w:numPr>
          <w:ilvl w:val="2"/>
          <w:numId w:val="1"/>
        </w:numPr>
        <w:spacing w:after="31"/>
        <w:ind w:hanging="475"/>
      </w:pPr>
      <w:r>
        <w:rPr>
          <w:rFonts w:ascii="Arial" w:eastAsia="Arial" w:hAnsi="Arial" w:cs="Arial"/>
          <w:b/>
          <w:sz w:val="19"/>
        </w:rPr>
        <w:t xml:space="preserve">Višak prihoda od financijske </w:t>
      </w:r>
      <w:proofErr w:type="spellStart"/>
      <w:r>
        <w:rPr>
          <w:rFonts w:ascii="Arial" w:eastAsia="Arial" w:hAnsi="Arial" w:cs="Arial"/>
          <w:b/>
          <w:sz w:val="19"/>
        </w:rPr>
        <w:t>imovune</w:t>
      </w:r>
      <w:proofErr w:type="spellEnd"/>
      <w:r>
        <w:rPr>
          <w:rFonts w:ascii="Arial" w:eastAsia="Arial" w:hAnsi="Arial" w:cs="Arial"/>
          <w:b/>
          <w:sz w:val="19"/>
        </w:rPr>
        <w:t xml:space="preserve"> (kredit)</w:t>
      </w:r>
      <w:r>
        <w:rPr>
          <w:rFonts w:ascii="Arial" w:eastAsia="Arial" w:hAnsi="Arial" w:cs="Arial"/>
          <w:b/>
          <w:sz w:val="19"/>
        </w:rPr>
        <w:tab/>
        <w:t>232.473,57</w:t>
      </w:r>
      <w:r>
        <w:rPr>
          <w:rFonts w:ascii="Arial" w:eastAsia="Arial" w:hAnsi="Arial" w:cs="Arial"/>
          <w:b/>
          <w:sz w:val="19"/>
        </w:rPr>
        <w:tab/>
        <w:t>0,00</w:t>
      </w:r>
      <w:r>
        <w:rPr>
          <w:rFonts w:ascii="Arial" w:eastAsia="Arial" w:hAnsi="Arial" w:cs="Arial"/>
          <w:b/>
          <w:sz w:val="19"/>
        </w:rPr>
        <w:tab/>
        <w:t>0,00</w:t>
      </w:r>
    </w:p>
    <w:p w:rsidR="00DC35FB" w:rsidRDefault="00000000">
      <w:pPr>
        <w:numPr>
          <w:ilvl w:val="1"/>
          <w:numId w:val="1"/>
        </w:numPr>
        <w:spacing w:after="326"/>
        <w:ind w:hanging="369"/>
      </w:pPr>
      <w:r>
        <w:rPr>
          <w:rFonts w:ascii="Arial" w:eastAsia="Arial" w:hAnsi="Arial" w:cs="Arial"/>
          <w:b/>
          <w:sz w:val="19"/>
        </w:rPr>
        <w:t>Višak prihoda JVP</w:t>
      </w:r>
      <w:r>
        <w:rPr>
          <w:rFonts w:ascii="Arial" w:eastAsia="Arial" w:hAnsi="Arial" w:cs="Arial"/>
          <w:b/>
          <w:sz w:val="19"/>
        </w:rPr>
        <w:tab/>
        <w:t>4.507,77</w:t>
      </w:r>
      <w:r>
        <w:rPr>
          <w:rFonts w:ascii="Arial" w:eastAsia="Arial" w:hAnsi="Arial" w:cs="Arial"/>
          <w:b/>
          <w:sz w:val="19"/>
        </w:rPr>
        <w:tab/>
        <w:t>3.000,00</w:t>
      </w:r>
      <w:r>
        <w:rPr>
          <w:rFonts w:ascii="Arial" w:eastAsia="Arial" w:hAnsi="Arial" w:cs="Arial"/>
          <w:b/>
          <w:sz w:val="19"/>
        </w:rPr>
        <w:tab/>
        <w:t>2.425,04</w:t>
      </w:r>
      <w:r>
        <w:rPr>
          <w:rFonts w:ascii="Arial" w:eastAsia="Arial" w:hAnsi="Arial" w:cs="Arial"/>
          <w:b/>
          <w:sz w:val="19"/>
        </w:rPr>
        <w:tab/>
        <w:t>53,80%</w:t>
      </w:r>
    </w:p>
    <w:p w:rsidR="00DC35FB" w:rsidRDefault="00000000">
      <w:pPr>
        <w:pStyle w:val="Naslov1"/>
        <w:spacing w:after="288"/>
        <w:ind w:left="35" w:right="511"/>
      </w:pPr>
      <w:r>
        <w:t>Izvršenje po programskoj klasifikaciji</w:t>
      </w:r>
    </w:p>
    <w:p w:rsidR="00DC35FB" w:rsidRDefault="00000000">
      <w:pPr>
        <w:spacing w:after="233" w:line="262" w:lineRule="auto"/>
        <w:ind w:left="-8" w:right="446" w:firstLine="549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-16763</wp:posOffset>
                </wp:positionH>
                <wp:positionV relativeFrom="paragraph">
                  <wp:posOffset>-2092890</wp:posOffset>
                </wp:positionV>
                <wp:extent cx="8220202" cy="2760650"/>
                <wp:effectExtent l="0" t="0" r="0" b="0"/>
                <wp:wrapNone/>
                <wp:docPr id="133601" name="Group 133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0202" cy="2760650"/>
                          <a:chOff x="0" y="0"/>
                          <a:chExt cx="8220202" cy="2760650"/>
                        </a:xfrm>
                      </wpg:grpSpPr>
                      <wps:wsp>
                        <wps:cNvPr id="207715" name="Shape 207715"/>
                        <wps:cNvSpPr/>
                        <wps:spPr>
                          <a:xfrm>
                            <a:off x="0" y="0"/>
                            <a:ext cx="8220202" cy="144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0202" h="144831">
                                <a:moveTo>
                                  <a:pt x="0" y="0"/>
                                </a:moveTo>
                                <a:lnTo>
                                  <a:pt x="8220202" y="0"/>
                                </a:lnTo>
                                <a:lnTo>
                                  <a:pt x="8220202" y="144831"/>
                                </a:lnTo>
                                <a:lnTo>
                                  <a:pt x="0" y="1448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716" name="Shape 207716"/>
                        <wps:cNvSpPr/>
                        <wps:spPr>
                          <a:xfrm>
                            <a:off x="0" y="143256"/>
                            <a:ext cx="8220202" cy="151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0202" h="151181">
                                <a:moveTo>
                                  <a:pt x="0" y="0"/>
                                </a:moveTo>
                                <a:lnTo>
                                  <a:pt x="8220202" y="0"/>
                                </a:lnTo>
                                <a:lnTo>
                                  <a:pt x="8220202" y="151181"/>
                                </a:lnTo>
                                <a:lnTo>
                                  <a:pt x="0" y="15118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717" name="Shape 207717"/>
                        <wps:cNvSpPr/>
                        <wps:spPr>
                          <a:xfrm>
                            <a:off x="0" y="292913"/>
                            <a:ext cx="8220202" cy="1196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0202" h="1196340">
                                <a:moveTo>
                                  <a:pt x="0" y="0"/>
                                </a:moveTo>
                                <a:lnTo>
                                  <a:pt x="8220202" y="0"/>
                                </a:lnTo>
                                <a:lnTo>
                                  <a:pt x="8220202" y="1196340"/>
                                </a:lnTo>
                                <a:lnTo>
                                  <a:pt x="0" y="11963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718" name="Shape 207718"/>
                        <wps:cNvSpPr/>
                        <wps:spPr>
                          <a:xfrm>
                            <a:off x="0" y="1487856"/>
                            <a:ext cx="8220202" cy="127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0202" h="1272794">
                                <a:moveTo>
                                  <a:pt x="0" y="0"/>
                                </a:moveTo>
                                <a:lnTo>
                                  <a:pt x="8220202" y="0"/>
                                </a:lnTo>
                                <a:lnTo>
                                  <a:pt x="8220202" y="1272794"/>
                                </a:lnTo>
                                <a:lnTo>
                                  <a:pt x="0" y="12727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3601" style="width:647.26pt;height:217.374pt;position:absolute;z-index:-2147483647;mso-position-horizontal-relative:text;mso-position-horizontal:absolute;margin-left:-1.32pt;mso-position-vertical-relative:text;margin-top:-164.795pt;" coordsize="82202,27606">
                <v:shape id="Shape 207719" style="position:absolute;width:82202;height:1448;left:0;top:0;" coordsize="8220202,144831" path="m0,0l8220202,0l8220202,144831l0,144831l0,0">
                  <v:stroke weight="0pt" endcap="flat" joinstyle="miter" miterlimit="10" on="false" color="#000000" opacity="0"/>
                  <v:fill on="true" color="#808080"/>
                </v:shape>
                <v:shape id="Shape 207720" style="position:absolute;width:82202;height:1511;left:0;top:1432;" coordsize="8220202,151181" path="m0,0l8220202,0l8220202,151181l0,151181l0,0">
                  <v:stroke weight="0pt" endcap="flat" joinstyle="miter" miterlimit="10" on="false" color="#000000" opacity="0"/>
                  <v:fill on="true" color="#ffff00"/>
                </v:shape>
                <v:shape id="Shape 207721" style="position:absolute;width:82202;height:11963;left:0;top:2929;" coordsize="8220202,1196340" path="m0,0l8220202,0l8220202,1196340l0,1196340l0,0">
                  <v:stroke weight="0pt" endcap="flat" joinstyle="miter" miterlimit="10" on="false" color="#000000" opacity="0"/>
                  <v:fill on="true" color="#ffff99"/>
                </v:shape>
                <v:shape id="Shape 207722" style="position:absolute;width:82202;height:12727;left:0;top:14878;" coordsize="8220202,1272794" path="m0,0l8220202,0l8220202,1272794l0,1272794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3"/>
        </w:rPr>
        <w:t>Članak 4. Izvršenje rashoda i izdataka u iznosu od 4.035.521,23 EUR prikazano je po korisnicima i nositeljima sredstava po osnovnim  namjenama kako slijedi:</w:t>
      </w: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1947"/>
        <w:gridCol w:w="6470"/>
        <w:gridCol w:w="916"/>
        <w:gridCol w:w="1048"/>
        <w:gridCol w:w="346"/>
        <w:gridCol w:w="1152"/>
        <w:gridCol w:w="389"/>
        <w:gridCol w:w="677"/>
      </w:tblGrid>
      <w:tr w:rsidR="00DC35FB">
        <w:trPr>
          <w:trHeight w:val="942"/>
        </w:trPr>
        <w:tc>
          <w:tcPr>
            <w:tcW w:w="8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CE4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Organizacijska klasifikacija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Izvori</w:t>
            </w:r>
          </w:p>
          <w:p w:rsidR="00DC35FB" w:rsidRDefault="00000000">
            <w:pPr>
              <w:tabs>
                <w:tab w:val="center" w:pos="5174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Projekt/Aktivnost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VRSTA RASHODA I IZDATAKA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DC35FB" w:rsidRDefault="00000000">
            <w:pPr>
              <w:spacing w:after="0"/>
              <w:ind w:left="906" w:right="134" w:hanging="710"/>
            </w:pPr>
            <w:r>
              <w:rPr>
                <w:rFonts w:ascii="Arial" w:eastAsia="Arial" w:hAnsi="Arial" w:cs="Arial"/>
                <w:b/>
                <w:sz w:val="19"/>
              </w:rPr>
              <w:t>Izvorni plan 2024 1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DC35FB" w:rsidRDefault="00000000">
            <w:pPr>
              <w:spacing w:after="0"/>
              <w:ind w:left="590" w:right="103" w:hanging="590"/>
            </w:pPr>
            <w:r>
              <w:rPr>
                <w:rFonts w:ascii="Arial" w:eastAsia="Arial" w:hAnsi="Arial" w:cs="Arial"/>
                <w:b/>
                <w:sz w:val="19"/>
              </w:rPr>
              <w:t>Izvršenje 2024 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CE4"/>
            <w:vAlign w:val="bottom"/>
          </w:tcPr>
          <w:p w:rsidR="00DC35FB" w:rsidRDefault="00000000">
            <w:pPr>
              <w:spacing w:after="0"/>
              <w:ind w:left="406" w:right="40" w:hanging="406"/>
            </w:pPr>
            <w:r>
              <w:rPr>
                <w:rFonts w:ascii="Arial" w:eastAsia="Arial" w:hAnsi="Arial" w:cs="Arial"/>
                <w:b/>
                <w:sz w:val="19"/>
              </w:rPr>
              <w:t>Indeks 2/1 3</w:t>
            </w:r>
          </w:p>
        </w:tc>
      </w:tr>
      <w:tr w:rsidR="00DC35FB">
        <w:trPr>
          <w:trHeight w:val="235"/>
        </w:trPr>
        <w:tc>
          <w:tcPr>
            <w:tcW w:w="8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6DCE4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UKUPNO RASHODI I IZDATCI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right="94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9.202.986,71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4.035.521,23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DC35FB" w:rsidRDefault="00000000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43,85%</w:t>
            </w:r>
          </w:p>
        </w:tc>
      </w:tr>
      <w:tr w:rsidR="00DC35FB">
        <w:trPr>
          <w:trHeight w:val="470"/>
        </w:trPr>
        <w:tc>
          <w:tcPr>
            <w:tcW w:w="8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RAZDJEL 200 UPRAVNI ODJEL ZA OPĆE POSLOVE, DRUŠTVENE DJELATNOSTI I RAZVOJN</w:t>
            </w:r>
          </w:p>
          <w:p w:rsidR="00DC35FB" w:rsidRDefault="00000000">
            <w:pPr>
              <w:spacing w:after="0"/>
              <w:ind w:left="2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GLAVA 20001 UPRAVNI ODJEL ZA OPĆE POSLOVE, DRUŠTVENE DJELATNOSTI I RAZVOJN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tabs>
                <w:tab w:val="right" w:pos="1960"/>
              </w:tabs>
              <w:spacing w:after="9"/>
              <w:ind w:left="-4"/>
            </w:pPr>
            <w:r>
              <w:rPr>
                <w:rFonts w:ascii="Arial" w:eastAsia="Arial" w:hAnsi="Arial" w:cs="Arial"/>
                <w:b/>
                <w:sz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4.771.278,59</w:t>
            </w:r>
          </w:p>
          <w:p w:rsidR="00DC35FB" w:rsidRDefault="00000000">
            <w:pPr>
              <w:tabs>
                <w:tab w:val="right" w:pos="1960"/>
              </w:tabs>
              <w:spacing w:after="0"/>
              <w:ind w:left="-9"/>
            </w:pPr>
            <w:r>
              <w:rPr>
                <w:rFonts w:ascii="Arial" w:eastAsia="Arial" w:hAnsi="Arial" w:cs="Arial"/>
                <w:b/>
                <w:sz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1.320.825,04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  <w:ind w:right="198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2.037.486,37 565.591,22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42,70%</w:t>
            </w:r>
          </w:p>
          <w:p w:rsidR="00DC35FB" w:rsidRDefault="00000000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42,82%</w:t>
            </w:r>
          </w:p>
        </w:tc>
      </w:tr>
      <w:tr w:rsidR="00DC35FB">
        <w:trPr>
          <w:trHeight w:val="2352"/>
        </w:trPr>
        <w:tc>
          <w:tcPr>
            <w:tcW w:w="8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1"/>
              <w:ind w:left="26" w:right="5057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 Izvor 1.1.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 PRIHODI ZA POSEBNE NAMJENE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3.1. PRIHODI ZA POSEBNE NAMJENE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3.3. PRIHODI ZA POSEBNE NAMJENE KOMUNALNA NAKNADA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 POMOĆI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4.1. POMOĆI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 VIŠAK PRIHODA IZ PRETHODNE GODINE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7.4. Izvor - Višak (MO)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lastRenderedPageBreak/>
              <w:t>Izvor 7.6. Višak prihoda iz prethodne godine -Grad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1"/>
              <w:ind w:left="20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lastRenderedPageBreak/>
              <w:t>1.276.198,35 1.276.198,35</w:t>
            </w:r>
          </w:p>
          <w:p w:rsidR="00DC35FB" w:rsidRDefault="00000000">
            <w:pPr>
              <w:spacing w:after="0"/>
              <w:ind w:left="599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34.790,00 16.500,00 18.290,00</w:t>
            </w:r>
          </w:p>
          <w:p w:rsidR="00DC35FB" w:rsidRDefault="00000000">
            <w:pPr>
              <w:spacing w:after="0"/>
              <w:ind w:right="94"/>
              <w:jc w:val="right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9.836,69</w:t>
            </w:r>
          </w:p>
          <w:p w:rsidR="00DC35FB" w:rsidRDefault="00000000">
            <w:pPr>
              <w:spacing w:after="0"/>
              <w:ind w:left="1497" w:hanging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9.836,69 0,00</w:t>
            </w:r>
          </w:p>
          <w:p w:rsidR="00DC35FB" w:rsidRDefault="00000000">
            <w:pPr>
              <w:spacing w:after="0"/>
              <w:ind w:right="94"/>
              <w:jc w:val="right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right="94"/>
              <w:jc w:val="right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lastRenderedPageBreak/>
              <w:t>0,00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48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lastRenderedPageBreak/>
              <w:t>493.275,95</w:t>
            </w:r>
          </w:p>
          <w:p w:rsidR="00DC35FB" w:rsidRDefault="00000000">
            <w:pPr>
              <w:spacing w:after="0"/>
              <w:ind w:left="148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493.275,95</w:t>
            </w:r>
          </w:p>
          <w:p w:rsidR="00DC35FB" w:rsidRDefault="00000000">
            <w:pPr>
              <w:spacing w:after="0"/>
              <w:ind w:left="187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8.679,80 3.092,95 5.586,85</w:t>
            </w:r>
          </w:p>
          <w:p w:rsidR="00DC35FB" w:rsidRDefault="00000000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15.378,99 15.378,99</w:t>
            </w:r>
          </w:p>
          <w:p w:rsidR="00DC35FB" w:rsidRDefault="00000000">
            <w:pPr>
              <w:spacing w:after="0"/>
              <w:ind w:left="45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48.256,48</w:t>
            </w:r>
          </w:p>
          <w:p w:rsidR="00DC35FB" w:rsidRDefault="00000000">
            <w:pPr>
              <w:spacing w:after="0"/>
              <w:ind w:left="557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1.040,35</w:t>
            </w:r>
          </w:p>
          <w:p w:rsidR="00DC35FB" w:rsidRDefault="00000000">
            <w:pPr>
              <w:spacing w:after="0"/>
              <w:ind w:left="45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lastRenderedPageBreak/>
              <w:t>47.216,13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89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lastRenderedPageBreak/>
              <w:t>38,65%</w:t>
            </w:r>
          </w:p>
          <w:p w:rsidR="00DC35FB" w:rsidRDefault="00000000">
            <w:pPr>
              <w:spacing w:after="0"/>
              <w:ind w:left="389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38,65%</w:t>
            </w:r>
          </w:p>
          <w:p w:rsidR="00DC35FB" w:rsidRDefault="00000000">
            <w:pPr>
              <w:spacing w:after="0"/>
              <w:ind w:left="389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24,95%</w:t>
            </w:r>
          </w:p>
          <w:p w:rsidR="00DC35FB" w:rsidRDefault="00000000">
            <w:pPr>
              <w:spacing w:after="0"/>
              <w:ind w:left="389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18,75%</w:t>
            </w:r>
          </w:p>
          <w:p w:rsidR="00DC35FB" w:rsidRDefault="00000000">
            <w:pPr>
              <w:spacing w:after="0"/>
              <w:ind w:left="389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30,55%</w:t>
            </w:r>
          </w:p>
          <w:p w:rsidR="00DC35FB" w:rsidRDefault="00000000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156,34%</w:t>
            </w:r>
          </w:p>
          <w:p w:rsidR="00DC35FB" w:rsidRDefault="00000000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156,34%</w:t>
            </w:r>
          </w:p>
        </w:tc>
      </w:tr>
      <w:tr w:rsidR="00DC35FB">
        <w:trPr>
          <w:trHeight w:val="236"/>
        </w:trPr>
        <w:tc>
          <w:tcPr>
            <w:tcW w:w="8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4022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1000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JAVNA UPRAVA I ADMINISTRACIJA</w:t>
            </w:r>
          </w:p>
        </w:tc>
        <w:tc>
          <w:tcPr>
            <w:tcW w:w="1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right="94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410.551,80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148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165.440,65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right="29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40,30%</w:t>
            </w:r>
          </w:p>
        </w:tc>
      </w:tr>
      <w:tr w:rsidR="00DC35FB">
        <w:trPr>
          <w:trHeight w:val="227"/>
        </w:trPr>
        <w:tc>
          <w:tcPr>
            <w:tcW w:w="9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561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A100001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Aktivnost: REDOVNA DJELATNOST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351.051,80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138.997,53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39,59%</w:t>
            </w:r>
          </w:p>
        </w:tc>
      </w:tr>
      <w:tr w:rsidR="00DC35FB">
        <w:trPr>
          <w:trHeight w:val="472"/>
        </w:trPr>
        <w:tc>
          <w:tcPr>
            <w:tcW w:w="9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331.151,80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331.151,80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131.317,73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131.317,73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39,65%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39,65%</w:t>
            </w:r>
          </w:p>
        </w:tc>
      </w:tr>
      <w:tr w:rsidR="00DC35FB">
        <w:trPr>
          <w:trHeight w:val="3761"/>
        </w:trPr>
        <w:tc>
          <w:tcPr>
            <w:tcW w:w="9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932"/>
              </w:tabs>
              <w:spacing w:after="37"/>
            </w:pPr>
            <w:r>
              <w:rPr>
                <w:rFonts w:ascii="Arial" w:eastAsia="Arial" w:hAnsi="Arial" w:cs="Arial"/>
                <w:b/>
                <w:sz w:val="19"/>
              </w:rPr>
              <w:t>31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Rashodi za zaposlene                                                                                </w:t>
            </w:r>
          </w:p>
          <w:p w:rsidR="00DC35FB" w:rsidRDefault="00000000">
            <w:pPr>
              <w:tabs>
                <w:tab w:val="center" w:pos="2843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3111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Plaće za redovan rad                                                                                </w:t>
            </w:r>
          </w:p>
          <w:p w:rsidR="00DC35FB" w:rsidRDefault="00000000">
            <w:pPr>
              <w:tabs>
                <w:tab w:val="center" w:pos="3114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3121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Ostali rashodi za zaposlene                                                                         </w:t>
            </w:r>
          </w:p>
          <w:p w:rsidR="00DC35FB" w:rsidRDefault="00000000">
            <w:pPr>
              <w:spacing w:after="32" w:line="266" w:lineRule="auto"/>
              <w:ind w:left="26" w:right="627"/>
            </w:pPr>
            <w:r>
              <w:rPr>
                <w:rFonts w:ascii="Arial" w:eastAsia="Arial" w:hAnsi="Arial" w:cs="Arial"/>
                <w:sz w:val="19"/>
              </w:rPr>
              <w:t>3132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Doprinosi za obvezno zdravstveno osiguranje                                                   </w:t>
            </w: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numPr>
                <w:ilvl w:val="0"/>
                <w:numId w:val="2"/>
              </w:numPr>
              <w:spacing w:after="37"/>
              <w:ind w:hanging="1921"/>
            </w:pPr>
            <w:r>
              <w:rPr>
                <w:rFonts w:ascii="Arial" w:eastAsia="Arial" w:hAnsi="Arial" w:cs="Arial"/>
                <w:sz w:val="19"/>
              </w:rPr>
              <w:t xml:space="preserve">Naknade za prijevoz, za rad na terenu i odvojeni život                                      </w:t>
            </w:r>
          </w:p>
          <w:p w:rsidR="00DC35FB" w:rsidRDefault="00000000">
            <w:pPr>
              <w:numPr>
                <w:ilvl w:val="0"/>
                <w:numId w:val="2"/>
              </w:numPr>
              <w:spacing w:after="6"/>
              <w:ind w:hanging="1921"/>
            </w:pPr>
            <w:r>
              <w:rPr>
                <w:rFonts w:ascii="Arial" w:eastAsia="Arial" w:hAnsi="Arial" w:cs="Arial"/>
                <w:sz w:val="19"/>
              </w:rPr>
              <w:t xml:space="preserve">Stručno usavršavanje zaposlenika                                                                    </w:t>
            </w:r>
          </w:p>
          <w:p w:rsidR="00DC35FB" w:rsidRDefault="00000000">
            <w:pPr>
              <w:tabs>
                <w:tab w:val="center" w:pos="3747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3221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Uredski materijal i ostali materijalni rashodi                                                      </w:t>
            </w:r>
          </w:p>
          <w:p w:rsidR="00DC35FB" w:rsidRDefault="00000000">
            <w:pPr>
              <w:tabs>
                <w:tab w:val="center" w:pos="2295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3223</w:t>
            </w:r>
            <w:r>
              <w:rPr>
                <w:rFonts w:ascii="Arial" w:eastAsia="Arial" w:hAnsi="Arial" w:cs="Arial"/>
                <w:sz w:val="19"/>
              </w:rPr>
              <w:tab/>
              <w:t xml:space="preserve">Energija                                                                                            </w:t>
            </w:r>
          </w:p>
          <w:p w:rsidR="00DC35FB" w:rsidRDefault="00000000">
            <w:pPr>
              <w:tabs>
                <w:tab w:val="center" w:pos="3018"/>
              </w:tabs>
              <w:spacing w:after="37"/>
            </w:pPr>
            <w:r>
              <w:rPr>
                <w:rFonts w:ascii="Arial" w:eastAsia="Arial" w:hAnsi="Arial" w:cs="Arial"/>
                <w:sz w:val="19"/>
              </w:rPr>
              <w:t>3225</w:t>
            </w:r>
            <w:r>
              <w:rPr>
                <w:rFonts w:ascii="Arial" w:eastAsia="Arial" w:hAnsi="Arial" w:cs="Arial"/>
                <w:sz w:val="19"/>
              </w:rPr>
              <w:tab/>
              <w:t xml:space="preserve">Sitni inventar i auto gume                                                                          </w:t>
            </w:r>
          </w:p>
          <w:p w:rsidR="00DC35FB" w:rsidRDefault="00000000">
            <w:pPr>
              <w:tabs>
                <w:tab w:val="center" w:pos="3678"/>
              </w:tabs>
              <w:spacing w:after="37"/>
            </w:pPr>
            <w:r>
              <w:rPr>
                <w:rFonts w:ascii="Arial" w:eastAsia="Arial" w:hAnsi="Arial" w:cs="Arial"/>
                <w:sz w:val="19"/>
              </w:rPr>
              <w:t>3227</w:t>
            </w:r>
            <w:r>
              <w:rPr>
                <w:rFonts w:ascii="Arial" w:eastAsia="Arial" w:hAnsi="Arial" w:cs="Arial"/>
                <w:sz w:val="19"/>
              </w:rPr>
              <w:tab/>
              <w:t xml:space="preserve">Službena, radna i zaštitna odjeća i obuća                                                         </w:t>
            </w:r>
          </w:p>
          <w:p w:rsidR="00DC35FB" w:rsidRDefault="00000000">
            <w:pPr>
              <w:tabs>
                <w:tab w:val="center" w:pos="3346"/>
              </w:tabs>
              <w:spacing w:after="37"/>
            </w:pPr>
            <w:r>
              <w:rPr>
                <w:rFonts w:ascii="Arial" w:eastAsia="Arial" w:hAnsi="Arial" w:cs="Arial"/>
                <w:sz w:val="19"/>
              </w:rPr>
              <w:t>3231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Usluge telefona, pošte i prijevoza                                                                  </w:t>
            </w:r>
          </w:p>
          <w:p w:rsidR="00DC35FB" w:rsidRDefault="00000000">
            <w:pPr>
              <w:tabs>
                <w:tab w:val="center" w:pos="3280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3233</w:t>
            </w:r>
            <w:r>
              <w:rPr>
                <w:rFonts w:ascii="Arial" w:eastAsia="Arial" w:hAnsi="Arial" w:cs="Arial"/>
                <w:sz w:val="19"/>
              </w:rPr>
              <w:tab/>
              <w:t xml:space="preserve">Usluge promidžbe i informiranja                                                                     </w:t>
            </w:r>
          </w:p>
          <w:p w:rsidR="00DC35FB" w:rsidRDefault="00000000">
            <w:pPr>
              <w:tabs>
                <w:tab w:val="center" w:pos="3180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3237</w:t>
            </w:r>
            <w:r>
              <w:rPr>
                <w:rFonts w:ascii="Arial" w:eastAsia="Arial" w:hAnsi="Arial" w:cs="Arial"/>
                <w:sz w:val="19"/>
              </w:rPr>
              <w:tab/>
              <w:t xml:space="preserve">Intelektualne i osobne usluge                                                                       </w:t>
            </w:r>
          </w:p>
          <w:p w:rsidR="00DC35FB" w:rsidRDefault="00000000">
            <w:pPr>
              <w:tabs>
                <w:tab w:val="center" w:pos="2529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3239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Ostale usluge                                                                                       </w:t>
            </w:r>
          </w:p>
          <w:p w:rsidR="00DC35FB" w:rsidRDefault="00000000">
            <w:pPr>
              <w:tabs>
                <w:tab w:val="center" w:pos="3579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3299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Ostali nespomenuti rashodi poslovanja       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 w:hanging="106"/>
            </w:pPr>
            <w:r>
              <w:rPr>
                <w:rFonts w:ascii="Arial" w:eastAsia="Arial" w:hAnsi="Arial" w:cs="Arial"/>
                <w:b/>
                <w:sz w:val="19"/>
              </w:rPr>
              <w:t>239.111,80 92.040,00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92.231,14 </w:t>
            </w:r>
            <w:r>
              <w:rPr>
                <w:rFonts w:ascii="Arial" w:eastAsia="Arial" w:hAnsi="Arial" w:cs="Arial"/>
                <w:sz w:val="19"/>
              </w:rPr>
              <w:t>71.705,71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11.080,99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9.444,44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39.086,59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3.341,87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421,54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5.820,32 4.158,00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1.736,63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8.843,95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5.195,89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555,42</w:t>
            </w:r>
          </w:p>
          <w:p w:rsidR="00DC35FB" w:rsidRDefault="00000000">
            <w:pPr>
              <w:spacing w:after="0"/>
              <w:ind w:right="558"/>
              <w:jc w:val="right"/>
            </w:pPr>
            <w:r>
              <w:rPr>
                <w:rFonts w:ascii="Arial" w:eastAsia="Arial" w:hAnsi="Arial" w:cs="Arial"/>
                <w:sz w:val="19"/>
              </w:rPr>
              <w:t>9.012,97 0,00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705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38,57%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42,47%</w:t>
            </w:r>
          </w:p>
        </w:tc>
      </w:tr>
      <w:tr w:rsidR="00DC35FB">
        <w:trPr>
          <w:trHeight w:val="473"/>
        </w:trPr>
        <w:tc>
          <w:tcPr>
            <w:tcW w:w="9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 w:right="5079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 PRIHODI ZA POSEBNE NAMJENE Izvor 3.1. PRIHODI ZA POSEBNE NAMJENE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2" w:hanging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19.900,00 4.600,00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7.679,80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2.092,95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38,59%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45,50%</w:t>
            </w:r>
          </w:p>
        </w:tc>
      </w:tr>
      <w:tr w:rsidR="00DC35FB">
        <w:trPr>
          <w:trHeight w:val="1644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3223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Izvor 3.3. PRIHODI Z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3223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3239</w:t>
            </w:r>
          </w:p>
        </w:tc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Energija                                                                                            </w:t>
            </w:r>
          </w:p>
          <w:p w:rsidR="00DC35FB" w:rsidRDefault="00000000">
            <w:pPr>
              <w:spacing w:after="0"/>
              <w:ind w:left="-99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A POSEBNE NAMJENE KOMUNALNA NAKNADA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Energija      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Komunalne usluge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4.600,00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15.300,00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15.300,00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 xml:space="preserve">2.092,95 </w:t>
            </w:r>
            <w:r>
              <w:rPr>
                <w:rFonts w:ascii="Arial" w:eastAsia="Arial" w:hAnsi="Arial" w:cs="Arial"/>
                <w:sz w:val="19"/>
              </w:rPr>
              <w:t xml:space="preserve">2.092,95 </w:t>
            </w: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 xml:space="preserve">5.586,85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5.586,85 </w:t>
            </w:r>
            <w:r>
              <w:rPr>
                <w:rFonts w:ascii="Arial" w:eastAsia="Arial" w:hAnsi="Arial" w:cs="Arial"/>
                <w:sz w:val="19"/>
              </w:rPr>
              <w:t>2.952,53</w:t>
            </w:r>
          </w:p>
          <w:p w:rsidR="00DC35FB" w:rsidRDefault="00000000">
            <w:pPr>
              <w:spacing w:after="0"/>
              <w:ind w:left="369" w:hanging="158"/>
            </w:pPr>
            <w:r>
              <w:rPr>
                <w:rFonts w:ascii="Arial" w:eastAsia="Arial" w:hAnsi="Arial" w:cs="Arial"/>
                <w:sz w:val="19"/>
              </w:rPr>
              <w:t>2.315,72 318,60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45,50%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36,52%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36,52%</w:t>
            </w:r>
          </w:p>
        </w:tc>
      </w:tr>
      <w:tr w:rsidR="00DC35FB">
        <w:trPr>
          <w:trHeight w:val="236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A100002</w:t>
            </w:r>
          </w:p>
        </w:tc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Održavanje zgrade i opreme za redovno korištenje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54.500,00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24.878,41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45,65%</w:t>
            </w:r>
          </w:p>
        </w:tc>
      </w:tr>
      <w:tr w:rsidR="00DC35FB">
        <w:trPr>
          <w:trHeight w:val="472"/>
        </w:trPr>
        <w:tc>
          <w:tcPr>
            <w:tcW w:w="9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53.500,00 53.500,00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24.878,41 24.878,41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46,50%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46,50%</w:t>
            </w:r>
          </w:p>
        </w:tc>
      </w:tr>
      <w:tr w:rsidR="00DC35FB">
        <w:trPr>
          <w:trHeight w:val="703"/>
        </w:trPr>
        <w:tc>
          <w:tcPr>
            <w:tcW w:w="9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3747"/>
              </w:tabs>
              <w:spacing w:after="38"/>
            </w:pPr>
            <w:r>
              <w:rPr>
                <w:rFonts w:ascii="Arial" w:eastAsia="Arial" w:hAnsi="Arial" w:cs="Arial"/>
                <w:sz w:val="19"/>
              </w:rPr>
              <w:t>3221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Uredski materijal i ostali materijalni rashodi                                                      </w:t>
            </w:r>
          </w:p>
          <w:p w:rsidR="00DC35FB" w:rsidRDefault="00000000">
            <w:pPr>
              <w:tabs>
                <w:tab w:val="center" w:pos="3726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3232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Usluge tekućeg i investicijskog održavanja  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53.500,00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24.878,41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1.950,90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22.927,51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46,50%</w:t>
            </w:r>
          </w:p>
        </w:tc>
      </w:tr>
      <w:tr w:rsidR="00DC35FB">
        <w:trPr>
          <w:trHeight w:val="473"/>
        </w:trPr>
        <w:tc>
          <w:tcPr>
            <w:tcW w:w="9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 PRIHODI ZA POSEBNE NAMJENE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3.3. PRIHODI ZA POSEBNE NAMJENE KOMUNALNA NAKNADA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1.000,00 1.000,00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</w:tbl>
    <w:p w:rsidR="00DC35FB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19"/>
        </w:rPr>
        <w:t>32</w:t>
      </w:r>
      <w:r>
        <w:rPr>
          <w:rFonts w:ascii="Arial" w:eastAsia="Arial" w:hAnsi="Arial" w:cs="Arial"/>
          <w:b/>
          <w:sz w:val="19"/>
        </w:rPr>
        <w:tab/>
        <w:t xml:space="preserve">Materijalni rashodi                                                                                 </w:t>
      </w:r>
      <w:r>
        <w:rPr>
          <w:rFonts w:ascii="Arial" w:eastAsia="Arial" w:hAnsi="Arial" w:cs="Arial"/>
          <w:b/>
          <w:sz w:val="19"/>
        </w:rPr>
        <w:tab/>
        <w:t>1.000,00</w:t>
      </w:r>
      <w:r>
        <w:rPr>
          <w:rFonts w:ascii="Arial" w:eastAsia="Arial" w:hAnsi="Arial" w:cs="Arial"/>
          <w:b/>
          <w:sz w:val="19"/>
        </w:rPr>
        <w:tab/>
        <w:t>0,00</w:t>
      </w:r>
      <w:r>
        <w:rPr>
          <w:rFonts w:ascii="Arial" w:eastAsia="Arial" w:hAnsi="Arial" w:cs="Arial"/>
          <w:b/>
          <w:sz w:val="19"/>
        </w:rPr>
        <w:tab/>
        <w:t xml:space="preserve">0,00% </w:t>
      </w:r>
      <w:r>
        <w:rPr>
          <w:rFonts w:ascii="Arial" w:eastAsia="Arial" w:hAnsi="Arial" w:cs="Arial"/>
          <w:sz w:val="19"/>
        </w:rPr>
        <w:t>3232</w:t>
      </w:r>
      <w:r>
        <w:rPr>
          <w:rFonts w:ascii="Arial" w:eastAsia="Arial" w:hAnsi="Arial" w:cs="Arial"/>
          <w:sz w:val="19"/>
        </w:rPr>
        <w:tab/>
        <w:t xml:space="preserve">Usluge tekućeg i investicijskog održavanja                                                        </w:t>
      </w:r>
      <w:r>
        <w:rPr>
          <w:rFonts w:ascii="Arial" w:eastAsia="Arial" w:hAnsi="Arial" w:cs="Arial"/>
          <w:sz w:val="19"/>
        </w:rPr>
        <w:tab/>
        <w:t>0,00</w:t>
      </w:r>
    </w:p>
    <w:tbl>
      <w:tblPr>
        <w:tblStyle w:val="TableGrid"/>
        <w:tblW w:w="12945" w:type="dxa"/>
        <w:tblInd w:w="-26" w:type="dxa"/>
        <w:tblCellMar>
          <w:top w:w="7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9437"/>
        <w:gridCol w:w="1394"/>
        <w:gridCol w:w="1436"/>
        <w:gridCol w:w="678"/>
      </w:tblGrid>
      <w:tr w:rsidR="00DC35FB">
        <w:trPr>
          <w:trHeight w:val="237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554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T100101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Tekući projekt: NABAVKA OPREME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1.564,71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31,29%</w:t>
            </w:r>
          </w:p>
        </w:tc>
      </w:tr>
      <w:tr w:rsidR="00DC35FB">
        <w:trPr>
          <w:trHeight w:val="472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5.000,00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1.564,71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1.564,71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31,29%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31,29%</w:t>
            </w:r>
          </w:p>
        </w:tc>
      </w:tr>
    </w:tbl>
    <w:p w:rsidR="00DC35FB" w:rsidRDefault="00000000">
      <w:pPr>
        <w:spacing w:after="4" w:line="263" w:lineRule="auto"/>
        <w:ind w:left="-5" w:hanging="10"/>
      </w:pPr>
      <w:r>
        <w:rPr>
          <w:rFonts w:ascii="Arial" w:eastAsia="Arial" w:hAnsi="Arial" w:cs="Arial"/>
          <w:b/>
          <w:sz w:val="19"/>
        </w:rPr>
        <w:t>42</w:t>
      </w:r>
      <w:r>
        <w:rPr>
          <w:rFonts w:ascii="Arial" w:eastAsia="Arial" w:hAnsi="Arial" w:cs="Arial"/>
          <w:b/>
          <w:sz w:val="19"/>
        </w:rPr>
        <w:tab/>
        <w:t xml:space="preserve">Rashodi za nabavu proizvedene dugotrajne imovine                                   </w:t>
      </w:r>
      <w:r>
        <w:rPr>
          <w:rFonts w:ascii="Arial" w:eastAsia="Arial" w:hAnsi="Arial" w:cs="Arial"/>
          <w:b/>
          <w:sz w:val="19"/>
        </w:rPr>
        <w:tab/>
        <w:t>5.000,00</w:t>
      </w:r>
      <w:r>
        <w:rPr>
          <w:rFonts w:ascii="Arial" w:eastAsia="Arial" w:hAnsi="Arial" w:cs="Arial"/>
          <w:b/>
          <w:sz w:val="19"/>
        </w:rPr>
        <w:tab/>
        <w:t>1.564,71</w:t>
      </w:r>
      <w:r>
        <w:rPr>
          <w:rFonts w:ascii="Arial" w:eastAsia="Arial" w:hAnsi="Arial" w:cs="Arial"/>
          <w:b/>
          <w:sz w:val="19"/>
        </w:rPr>
        <w:tab/>
        <w:t xml:space="preserve">31,29% </w:t>
      </w:r>
      <w:r>
        <w:rPr>
          <w:rFonts w:ascii="Arial" w:eastAsia="Arial" w:hAnsi="Arial" w:cs="Arial"/>
          <w:sz w:val="19"/>
        </w:rPr>
        <w:t>4221</w:t>
      </w:r>
      <w:r>
        <w:rPr>
          <w:rFonts w:ascii="Arial" w:eastAsia="Arial" w:hAnsi="Arial" w:cs="Arial"/>
          <w:sz w:val="19"/>
        </w:rPr>
        <w:tab/>
        <w:t xml:space="preserve">Uredska oprema i namještaj                                                                          </w:t>
      </w:r>
      <w:r>
        <w:rPr>
          <w:rFonts w:ascii="Arial" w:eastAsia="Arial" w:hAnsi="Arial" w:cs="Arial"/>
          <w:sz w:val="19"/>
        </w:rPr>
        <w:tab/>
        <w:t>1.564,71</w:t>
      </w: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47"/>
        <w:gridCol w:w="7490"/>
        <w:gridCol w:w="1394"/>
        <w:gridCol w:w="106"/>
        <w:gridCol w:w="1330"/>
        <w:gridCol w:w="678"/>
      </w:tblGrid>
      <w:tr w:rsidR="00DC35FB">
        <w:trPr>
          <w:trHeight w:val="236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3374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AKTIVNOSTI SLUŽBE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64.000,00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14.510,89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22,67%</w:t>
            </w:r>
          </w:p>
        </w:tc>
      </w:tr>
      <w:tr w:rsidR="00DC35FB">
        <w:trPr>
          <w:trHeight w:val="235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878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A100101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PRIJEMNI I UZVRATNI SUSRETI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18.000,00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8.370,01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46,50%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18.000,00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18.000,00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8.370,01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8.370,01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46,50%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46,50%</w:t>
            </w:r>
          </w:p>
        </w:tc>
      </w:tr>
      <w:tr w:rsidR="00DC35FB">
        <w:trPr>
          <w:trHeight w:val="697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3293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3299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Reprezentacija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nespomenuti rashodi poslovanja                                              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18.000,00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8.370,01 </w:t>
            </w:r>
            <w:r>
              <w:rPr>
                <w:rFonts w:ascii="Arial" w:eastAsia="Arial" w:hAnsi="Arial" w:cs="Arial"/>
                <w:sz w:val="19"/>
              </w:rPr>
              <w:t>4.500,65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3.869,36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46,50%</w:t>
            </w:r>
          </w:p>
        </w:tc>
      </w:tr>
      <w:tr w:rsidR="00DC35FB">
        <w:trPr>
          <w:trHeight w:val="236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A100102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OBILJEŽAVANJE DANA GRADA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28.000,00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28.000,00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28.000,00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468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3579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3299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Ostali nespomenuti rashodi poslovanja                                              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28.000,00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6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679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A100103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TROŠKOVI INFORMIRANJA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2.500,00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250,00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10,00%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2.500,00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2.500,00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250,00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250,00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10,00%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10,00%</w:t>
            </w:r>
          </w:p>
        </w:tc>
      </w:tr>
      <w:tr w:rsidR="00DC35FB">
        <w:trPr>
          <w:trHeight w:val="468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3579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3299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Ostali nespomenuti rashodi poslovanja                                              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2.500,00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250,00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250,00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10,00%</w:t>
            </w:r>
          </w:p>
        </w:tc>
      </w:tr>
      <w:tr w:rsidR="00DC35FB">
        <w:trPr>
          <w:trHeight w:val="236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735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A100104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RASHODI ZA AKTIVNOSTI POLITIČKIH STRANAKA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4.100,00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2.047,50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49,94%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4.100,00 4.100,00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2.047,50 2.047,50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49,94%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49,94%</w:t>
            </w:r>
          </w:p>
        </w:tc>
      </w:tr>
      <w:tr w:rsidR="00DC35FB">
        <w:trPr>
          <w:trHeight w:val="468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578"/>
              </w:tabs>
              <w:spacing w:after="37"/>
            </w:pPr>
            <w:r>
              <w:rPr>
                <w:rFonts w:ascii="Arial" w:eastAsia="Arial" w:hAnsi="Arial" w:cs="Arial"/>
                <w:b/>
                <w:sz w:val="19"/>
              </w:rPr>
              <w:t>38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Ostali rashodi                                                                                      </w:t>
            </w:r>
          </w:p>
          <w:p w:rsidR="00DC35FB" w:rsidRDefault="00000000">
            <w:pPr>
              <w:tabs>
                <w:tab w:val="center" w:pos="2997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3811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4.100,00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2.047,50 </w:t>
            </w:r>
            <w:r>
              <w:rPr>
                <w:rFonts w:ascii="Arial" w:eastAsia="Arial" w:hAnsi="Arial" w:cs="Arial"/>
                <w:sz w:val="19"/>
              </w:rPr>
              <w:t>2.047,50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49,94%</w:t>
            </w:r>
          </w:p>
        </w:tc>
      </w:tr>
      <w:tr w:rsidR="00DC35FB">
        <w:trPr>
          <w:trHeight w:val="236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793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A100109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OSTALE POMOĆI I DONACIJE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2.500,00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1.400,00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56,00%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2.500,00 2.500,00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1.400,00 1.400,00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56,00%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56,00%</w:t>
            </w:r>
          </w:p>
        </w:tc>
      </w:tr>
      <w:tr w:rsidR="00DC35FB">
        <w:trPr>
          <w:trHeight w:val="468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578"/>
              </w:tabs>
              <w:spacing w:after="37"/>
            </w:pPr>
            <w:r>
              <w:rPr>
                <w:rFonts w:ascii="Arial" w:eastAsia="Arial" w:hAnsi="Arial" w:cs="Arial"/>
                <w:b/>
                <w:sz w:val="19"/>
              </w:rPr>
              <w:t>38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Ostali rashodi                                                                                      </w:t>
            </w:r>
          </w:p>
          <w:p w:rsidR="00DC35FB" w:rsidRDefault="00000000">
            <w:pPr>
              <w:tabs>
                <w:tab w:val="center" w:pos="2997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3811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2.500,00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1.400,00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1.400,00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56,00%</w:t>
            </w:r>
          </w:p>
        </w:tc>
      </w:tr>
      <w:tr w:rsidR="00DC35FB">
        <w:trPr>
          <w:trHeight w:val="236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254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A100114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Troškovi interneta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4.000,00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1.477,04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36,93%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4.000,00 4.000,00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1.477,04 1.477,04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36,93%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36,93%</w:t>
            </w:r>
          </w:p>
        </w:tc>
      </w:tr>
    </w:tbl>
    <w:p w:rsidR="00DC35FB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19"/>
        </w:rPr>
        <w:t>32</w:t>
      </w:r>
      <w:r>
        <w:rPr>
          <w:rFonts w:ascii="Arial" w:eastAsia="Arial" w:hAnsi="Arial" w:cs="Arial"/>
          <w:b/>
          <w:sz w:val="19"/>
        </w:rPr>
        <w:tab/>
        <w:t xml:space="preserve">Materijalni rashodi                                                                                 </w:t>
      </w:r>
      <w:r>
        <w:rPr>
          <w:rFonts w:ascii="Arial" w:eastAsia="Arial" w:hAnsi="Arial" w:cs="Arial"/>
          <w:b/>
          <w:sz w:val="19"/>
        </w:rPr>
        <w:tab/>
        <w:t>4.000,00</w:t>
      </w:r>
      <w:r>
        <w:rPr>
          <w:rFonts w:ascii="Arial" w:eastAsia="Arial" w:hAnsi="Arial" w:cs="Arial"/>
          <w:b/>
          <w:sz w:val="19"/>
        </w:rPr>
        <w:tab/>
        <w:t>1.477,04</w:t>
      </w:r>
      <w:r>
        <w:rPr>
          <w:rFonts w:ascii="Arial" w:eastAsia="Arial" w:hAnsi="Arial" w:cs="Arial"/>
          <w:b/>
          <w:sz w:val="19"/>
        </w:rPr>
        <w:tab/>
        <w:t xml:space="preserve">36,93% </w:t>
      </w:r>
      <w:r>
        <w:rPr>
          <w:rFonts w:ascii="Arial" w:eastAsia="Arial" w:hAnsi="Arial" w:cs="Arial"/>
          <w:sz w:val="19"/>
        </w:rPr>
        <w:t>3299</w:t>
      </w:r>
      <w:r>
        <w:rPr>
          <w:rFonts w:ascii="Arial" w:eastAsia="Arial" w:hAnsi="Arial" w:cs="Arial"/>
          <w:sz w:val="19"/>
        </w:rPr>
        <w:tab/>
        <w:t xml:space="preserve">Ostali nespomenuti rashodi poslovanja                                                             </w:t>
      </w:r>
      <w:r>
        <w:rPr>
          <w:rFonts w:ascii="Arial" w:eastAsia="Arial" w:hAnsi="Arial" w:cs="Arial"/>
          <w:sz w:val="19"/>
        </w:rPr>
        <w:tab/>
        <w:t>1.477,04</w:t>
      </w:r>
    </w:p>
    <w:tbl>
      <w:tblPr>
        <w:tblStyle w:val="TableGrid"/>
        <w:tblW w:w="12945" w:type="dxa"/>
        <w:tblInd w:w="-26" w:type="dxa"/>
        <w:tblCellMar>
          <w:top w:w="6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9542"/>
        <w:gridCol w:w="1553"/>
        <w:gridCol w:w="1172"/>
        <w:gridCol w:w="678"/>
      </w:tblGrid>
      <w:tr w:rsidR="00DC35FB">
        <w:trPr>
          <w:trHeight w:val="237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952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A100115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Zaštita prava nacionalnih manjina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600,00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50,00%</w:t>
            </w:r>
          </w:p>
        </w:tc>
      </w:tr>
      <w:tr w:rsidR="00DC35FB">
        <w:trPr>
          <w:trHeight w:val="472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600,00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600,00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50,00%</w:t>
            </w:r>
          </w:p>
        </w:tc>
      </w:tr>
      <w:tr w:rsidR="00DC35FB">
        <w:trPr>
          <w:trHeight w:val="468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578"/>
              </w:tabs>
              <w:spacing w:after="37"/>
            </w:pPr>
            <w:r>
              <w:rPr>
                <w:rFonts w:ascii="Arial" w:eastAsia="Arial" w:hAnsi="Arial" w:cs="Arial"/>
                <w:b/>
                <w:sz w:val="19"/>
              </w:rPr>
              <w:t>38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Ostali rashodi                                                                                      </w:t>
            </w:r>
          </w:p>
          <w:p w:rsidR="00DC35FB" w:rsidRDefault="00000000">
            <w:pPr>
              <w:tabs>
                <w:tab w:val="center" w:pos="2997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3811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Tekuće donacije u novcu                                                                             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600,00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50,00%</w:t>
            </w:r>
          </w:p>
        </w:tc>
      </w:tr>
      <w:tr w:rsidR="00DC35FB">
        <w:trPr>
          <w:trHeight w:val="236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081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T100116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Tekući projekt: Članarine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4.300,00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666,34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15,50%</w:t>
            </w:r>
          </w:p>
        </w:tc>
      </w:tr>
      <w:tr w:rsidR="00DC35FB">
        <w:trPr>
          <w:trHeight w:val="472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4.300,00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4.300,00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666,34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666,34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15,50%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15,50%</w:t>
            </w:r>
          </w:p>
        </w:tc>
      </w:tr>
    </w:tbl>
    <w:p w:rsidR="00DC35FB" w:rsidRDefault="00000000">
      <w:pPr>
        <w:tabs>
          <w:tab w:val="center" w:pos="2759"/>
          <w:tab w:val="center" w:pos="9887"/>
          <w:tab w:val="center" w:pos="11361"/>
          <w:tab w:val="right" w:pos="12923"/>
        </w:tabs>
        <w:spacing w:after="31"/>
        <w:ind w:left="-15"/>
      </w:pPr>
      <w:r>
        <w:rPr>
          <w:rFonts w:ascii="Arial" w:eastAsia="Arial" w:hAnsi="Arial" w:cs="Arial"/>
          <w:b/>
          <w:sz w:val="19"/>
        </w:rPr>
        <w:t>32</w:t>
      </w:r>
      <w:r>
        <w:rPr>
          <w:rFonts w:ascii="Arial" w:eastAsia="Arial" w:hAnsi="Arial" w:cs="Arial"/>
          <w:b/>
          <w:sz w:val="19"/>
        </w:rPr>
        <w:tab/>
        <w:t xml:space="preserve">Materijalni rashodi                                                                                 </w:t>
      </w:r>
      <w:r>
        <w:rPr>
          <w:rFonts w:ascii="Arial" w:eastAsia="Arial" w:hAnsi="Arial" w:cs="Arial"/>
          <w:b/>
          <w:sz w:val="19"/>
        </w:rPr>
        <w:tab/>
        <w:t>4.300,00</w:t>
      </w:r>
      <w:r>
        <w:rPr>
          <w:rFonts w:ascii="Arial" w:eastAsia="Arial" w:hAnsi="Arial" w:cs="Arial"/>
          <w:b/>
          <w:sz w:val="19"/>
        </w:rPr>
        <w:tab/>
        <w:t>666,34</w:t>
      </w:r>
      <w:r>
        <w:rPr>
          <w:rFonts w:ascii="Arial" w:eastAsia="Arial" w:hAnsi="Arial" w:cs="Arial"/>
          <w:b/>
          <w:sz w:val="19"/>
        </w:rPr>
        <w:tab/>
        <w:t>15,50%</w:t>
      </w:r>
    </w:p>
    <w:p w:rsidR="00DC35FB" w:rsidRDefault="00000000">
      <w:pPr>
        <w:tabs>
          <w:tab w:val="center" w:pos="2647"/>
          <w:tab w:val="center" w:pos="11361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3294</w:t>
      </w:r>
      <w:r>
        <w:rPr>
          <w:rFonts w:ascii="Arial" w:eastAsia="Arial" w:hAnsi="Arial" w:cs="Arial"/>
          <w:sz w:val="19"/>
        </w:rPr>
        <w:tab/>
      </w:r>
      <w:proofErr w:type="spellStart"/>
      <w:r>
        <w:rPr>
          <w:rFonts w:ascii="Arial" w:eastAsia="Arial" w:hAnsi="Arial" w:cs="Arial"/>
          <w:sz w:val="19"/>
        </w:rPr>
        <w:t>Čanarine</w:t>
      </w:r>
      <w:proofErr w:type="spellEnd"/>
      <w:r>
        <w:rPr>
          <w:rFonts w:ascii="Arial" w:eastAsia="Arial" w:hAnsi="Arial" w:cs="Arial"/>
          <w:sz w:val="19"/>
        </w:rPr>
        <w:t xml:space="preserve"> i norme</w:t>
      </w:r>
      <w:r>
        <w:rPr>
          <w:rFonts w:ascii="Arial" w:eastAsia="Arial" w:hAnsi="Arial" w:cs="Arial"/>
          <w:sz w:val="19"/>
        </w:rPr>
        <w:tab/>
        <w:t>666,34</w:t>
      </w:r>
    </w:p>
    <w:tbl>
      <w:tblPr>
        <w:tblStyle w:val="TableGrid"/>
        <w:tblW w:w="12945" w:type="dxa"/>
        <w:tblInd w:w="-26" w:type="dxa"/>
        <w:tblCellMar>
          <w:top w:w="7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9437"/>
        <w:gridCol w:w="1394"/>
        <w:gridCol w:w="1436"/>
        <w:gridCol w:w="678"/>
      </w:tblGrid>
      <w:tr w:rsidR="00DC35FB">
        <w:trPr>
          <w:trHeight w:val="236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4445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1002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PREDSTAVNIČKO I IZVRŠNO TIJELO GRADA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35.085,96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13.031,76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37,14%</w:t>
            </w:r>
          </w:p>
        </w:tc>
      </w:tr>
      <w:tr w:rsidR="00DC35FB">
        <w:trPr>
          <w:trHeight w:val="235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5219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A100201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REDOVNA DJELATNOST IZVRŠNOG I PREDSTAVNIČKOG TIJ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35.085,96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13.031,76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37,14%</w:t>
            </w:r>
          </w:p>
        </w:tc>
      </w:tr>
      <w:tr w:rsidR="00DC35FB">
        <w:trPr>
          <w:trHeight w:val="472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35.085,96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35.085,96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13.031,76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13.031,76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37,14%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37,14%</w:t>
            </w:r>
          </w:p>
        </w:tc>
      </w:tr>
    </w:tbl>
    <w:p w:rsidR="00DC35FB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19"/>
        </w:rPr>
        <w:t xml:space="preserve">32 Materijalni rashodi                                                                                 35.085,96 13.031,76 37,14% </w:t>
      </w:r>
      <w:r>
        <w:rPr>
          <w:rFonts w:ascii="Arial" w:eastAsia="Arial" w:hAnsi="Arial" w:cs="Arial"/>
          <w:sz w:val="19"/>
        </w:rPr>
        <w:t>3291 Naknade za rad predstavničkih i izvršnih tijela, povjerenstava i slično              13.031,76</w:t>
      </w:r>
    </w:p>
    <w:tbl>
      <w:tblPr>
        <w:tblStyle w:val="TableGrid"/>
        <w:tblW w:w="12945" w:type="dxa"/>
        <w:tblInd w:w="-26" w:type="dxa"/>
        <w:tblCellMar>
          <w:top w:w="7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9437"/>
        <w:gridCol w:w="1394"/>
        <w:gridCol w:w="1436"/>
        <w:gridCol w:w="678"/>
      </w:tblGrid>
      <w:tr w:rsidR="00DC35FB">
        <w:trPr>
          <w:trHeight w:val="236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5053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1003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ORGANIZIRANJE I PROVOĐENJE ZAŠTITE I SPAŠAVANJA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70.339,50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33.069,72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47,01%</w:t>
            </w:r>
          </w:p>
        </w:tc>
      </w:tr>
      <w:tr w:rsidR="00DC35FB">
        <w:trPr>
          <w:trHeight w:val="235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545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A100301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ZAŠTITA I SPAŠAVANJE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70.339,50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33.069,72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47,01%</w:t>
            </w:r>
          </w:p>
        </w:tc>
      </w:tr>
      <w:tr w:rsidR="00DC35FB">
        <w:trPr>
          <w:trHeight w:val="472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lastRenderedPageBreak/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70.339,50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70.339,50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33.069,72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33.069,72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47,01%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47,01%</w:t>
            </w:r>
          </w:p>
        </w:tc>
      </w:tr>
    </w:tbl>
    <w:p w:rsidR="00DC35FB" w:rsidRDefault="00000000">
      <w:pPr>
        <w:tabs>
          <w:tab w:val="center" w:pos="2759"/>
          <w:tab w:val="center" w:pos="9887"/>
          <w:tab w:val="center" w:pos="11466"/>
          <w:tab w:val="right" w:pos="12923"/>
        </w:tabs>
        <w:spacing w:after="6"/>
        <w:ind w:left="-15"/>
      </w:pPr>
      <w:r>
        <w:rPr>
          <w:rFonts w:ascii="Arial" w:eastAsia="Arial" w:hAnsi="Arial" w:cs="Arial"/>
          <w:b/>
          <w:sz w:val="19"/>
        </w:rPr>
        <w:t>32</w:t>
      </w:r>
      <w:r>
        <w:rPr>
          <w:rFonts w:ascii="Arial" w:eastAsia="Arial" w:hAnsi="Arial" w:cs="Arial"/>
          <w:b/>
          <w:sz w:val="19"/>
        </w:rPr>
        <w:tab/>
        <w:t xml:space="preserve">Materijalni rashodi                                                                                 </w:t>
      </w:r>
      <w:r>
        <w:rPr>
          <w:rFonts w:ascii="Arial" w:eastAsia="Arial" w:hAnsi="Arial" w:cs="Arial"/>
          <w:b/>
          <w:sz w:val="19"/>
        </w:rPr>
        <w:tab/>
        <w:t>4.200,00</w:t>
      </w:r>
      <w:r>
        <w:rPr>
          <w:rFonts w:ascii="Arial" w:eastAsia="Arial" w:hAnsi="Arial" w:cs="Arial"/>
          <w:b/>
          <w:sz w:val="19"/>
        </w:rPr>
        <w:tab/>
        <w:t>0,00</w:t>
      </w:r>
      <w:r>
        <w:rPr>
          <w:rFonts w:ascii="Arial" w:eastAsia="Arial" w:hAnsi="Arial" w:cs="Arial"/>
          <w:b/>
          <w:sz w:val="19"/>
        </w:rPr>
        <w:tab/>
        <w:t>0,00%</w:t>
      </w:r>
    </w:p>
    <w:p w:rsidR="00DC35FB" w:rsidRDefault="00000000">
      <w:pPr>
        <w:tabs>
          <w:tab w:val="center" w:pos="2502"/>
          <w:tab w:val="center" w:pos="11466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3239</w:t>
      </w:r>
      <w:r>
        <w:rPr>
          <w:rFonts w:ascii="Arial" w:eastAsia="Arial" w:hAnsi="Arial" w:cs="Arial"/>
          <w:sz w:val="19"/>
        </w:rPr>
        <w:tab/>
        <w:t xml:space="preserve">Ostale usluge                                                                                       </w:t>
      </w:r>
      <w:r>
        <w:rPr>
          <w:rFonts w:ascii="Arial" w:eastAsia="Arial" w:hAnsi="Arial" w:cs="Arial"/>
          <w:sz w:val="19"/>
        </w:rPr>
        <w:tab/>
        <w:t>0,00</w:t>
      </w:r>
    </w:p>
    <w:p w:rsidR="00DC35FB" w:rsidRDefault="00000000">
      <w:pPr>
        <w:tabs>
          <w:tab w:val="center" w:pos="3552"/>
          <w:tab w:val="center" w:pos="11466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3299</w:t>
      </w:r>
      <w:r>
        <w:rPr>
          <w:rFonts w:ascii="Arial" w:eastAsia="Arial" w:hAnsi="Arial" w:cs="Arial"/>
          <w:sz w:val="19"/>
        </w:rPr>
        <w:tab/>
        <w:t xml:space="preserve">Ostali nespomenuti rashodi poslovanja                                                             </w:t>
      </w:r>
      <w:r>
        <w:rPr>
          <w:rFonts w:ascii="Arial" w:eastAsia="Arial" w:hAnsi="Arial" w:cs="Arial"/>
          <w:sz w:val="19"/>
        </w:rPr>
        <w:tab/>
        <w:t>0,00</w:t>
      </w:r>
    </w:p>
    <w:p w:rsidR="00DC35FB" w:rsidRDefault="00000000">
      <w:pPr>
        <w:tabs>
          <w:tab w:val="center" w:pos="2552"/>
          <w:tab w:val="center" w:pos="9834"/>
          <w:tab w:val="center" w:pos="11229"/>
          <w:tab w:val="right" w:pos="12923"/>
        </w:tabs>
        <w:spacing w:after="31"/>
        <w:ind w:left="-15"/>
      </w:pPr>
      <w:r>
        <w:rPr>
          <w:rFonts w:ascii="Arial" w:eastAsia="Arial" w:hAnsi="Arial" w:cs="Arial"/>
          <w:b/>
          <w:sz w:val="19"/>
        </w:rPr>
        <w:t>38</w:t>
      </w:r>
      <w:r>
        <w:rPr>
          <w:rFonts w:ascii="Arial" w:eastAsia="Arial" w:hAnsi="Arial" w:cs="Arial"/>
          <w:b/>
          <w:sz w:val="19"/>
        </w:rPr>
        <w:tab/>
        <w:t xml:space="preserve">Ostali rashodi                                                                                      </w:t>
      </w:r>
      <w:r>
        <w:rPr>
          <w:rFonts w:ascii="Arial" w:eastAsia="Arial" w:hAnsi="Arial" w:cs="Arial"/>
          <w:b/>
          <w:sz w:val="19"/>
        </w:rPr>
        <w:tab/>
        <w:t>66.139,50</w:t>
      </w:r>
      <w:r>
        <w:rPr>
          <w:rFonts w:ascii="Arial" w:eastAsia="Arial" w:hAnsi="Arial" w:cs="Arial"/>
          <w:b/>
          <w:sz w:val="19"/>
        </w:rPr>
        <w:tab/>
        <w:t>33.069,72</w:t>
      </w:r>
      <w:r>
        <w:rPr>
          <w:rFonts w:ascii="Arial" w:eastAsia="Arial" w:hAnsi="Arial" w:cs="Arial"/>
          <w:b/>
          <w:sz w:val="19"/>
        </w:rPr>
        <w:tab/>
        <w:t>50,00%</w:t>
      </w:r>
    </w:p>
    <w:p w:rsidR="00DC35FB" w:rsidRDefault="00000000">
      <w:pPr>
        <w:tabs>
          <w:tab w:val="center" w:pos="2971"/>
          <w:tab w:val="center" w:pos="11229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3811</w:t>
      </w:r>
      <w:r>
        <w:rPr>
          <w:rFonts w:ascii="Arial" w:eastAsia="Arial" w:hAnsi="Arial" w:cs="Arial"/>
          <w:sz w:val="19"/>
        </w:rPr>
        <w:tab/>
        <w:t xml:space="preserve">Tekuće donacije u novcu                                                                             </w:t>
      </w:r>
      <w:r>
        <w:rPr>
          <w:rFonts w:ascii="Arial" w:eastAsia="Arial" w:hAnsi="Arial" w:cs="Arial"/>
          <w:sz w:val="19"/>
        </w:rPr>
        <w:tab/>
        <w:t>33.069,72</w:t>
      </w:r>
    </w:p>
    <w:tbl>
      <w:tblPr>
        <w:tblStyle w:val="TableGrid"/>
        <w:tblW w:w="12945" w:type="dxa"/>
        <w:tblInd w:w="-26" w:type="dxa"/>
        <w:tblCellMar>
          <w:top w:w="7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21"/>
        <w:gridCol w:w="7491"/>
        <w:gridCol w:w="26"/>
        <w:gridCol w:w="1368"/>
        <w:gridCol w:w="26"/>
        <w:gridCol w:w="1410"/>
        <w:gridCol w:w="26"/>
        <w:gridCol w:w="618"/>
        <w:gridCol w:w="59"/>
      </w:tblGrid>
      <w:tr w:rsidR="00DC35FB">
        <w:trPr>
          <w:trHeight w:val="236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3498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1004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MJESNA SAMOUPRAVA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31.200,00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17.652,54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56,58%</w:t>
            </w:r>
          </w:p>
        </w:tc>
      </w:tr>
      <w:tr w:rsidR="00DC35FB">
        <w:trPr>
          <w:trHeight w:val="235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421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A100401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FINANCIRANJE MJESNOG ODBORA BUZET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2.400,00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2.119,64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88,32%</w:t>
            </w:r>
          </w:p>
        </w:tc>
      </w:tr>
      <w:tr w:rsidR="00DC35FB">
        <w:trPr>
          <w:trHeight w:val="231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2.400,00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1.327,17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55,30%</w:t>
            </w:r>
          </w:p>
        </w:tc>
      </w:tr>
      <w:tr w:rsidR="00DC35FB">
        <w:trPr>
          <w:trHeight w:val="241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2.400,00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1.327,17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55,30%</w:t>
            </w:r>
          </w:p>
        </w:tc>
      </w:tr>
      <w:tr w:rsidR="00DC35FB">
        <w:tblPrEx>
          <w:tblCellMar>
            <w:top w:w="0" w:type="dxa"/>
            <w:right w:w="0" w:type="dxa"/>
          </w:tblCellMar>
        </w:tblPrEx>
        <w:trPr>
          <w:gridAfter w:val="1"/>
          <w:wAfter w:w="59" w:type="dxa"/>
          <w:trHeight w:val="1623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3221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3231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3232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3293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3299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34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Uredski materijal i ostali materijalni rashodi                                                      </w:t>
            </w:r>
          </w:p>
          <w:p w:rsidR="00DC35FB" w:rsidRDefault="00000000">
            <w:pPr>
              <w:spacing w:after="0"/>
              <w:ind w:right="618"/>
            </w:pPr>
            <w:r>
              <w:rPr>
                <w:rFonts w:ascii="Arial" w:eastAsia="Arial" w:hAnsi="Arial" w:cs="Arial"/>
                <w:sz w:val="19"/>
              </w:rPr>
              <w:t xml:space="preserve">Usluge telefona, pošte i prijevoza                                                                  Usluge tekućeg i investicijskog održavanja                                                        Reprezentacija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nespomenuti rashodi poslovanja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Financijski rashodi                           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 w:hanging="158"/>
            </w:pPr>
            <w:r>
              <w:rPr>
                <w:rFonts w:ascii="Arial" w:eastAsia="Arial" w:hAnsi="Arial" w:cs="Arial"/>
                <w:b/>
                <w:sz w:val="19"/>
              </w:rPr>
              <w:t>2.300,00 100,00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1.289,82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236,60</w:t>
            </w:r>
          </w:p>
          <w:p w:rsidR="00DC35FB" w:rsidRDefault="00000000">
            <w:pPr>
              <w:spacing w:after="0"/>
              <w:ind w:right="116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176,24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77,00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799,98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37,35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117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56,08%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37,35%</w:t>
            </w:r>
          </w:p>
        </w:tc>
      </w:tr>
    </w:tbl>
    <w:p w:rsidR="00DC35FB" w:rsidRDefault="00000000">
      <w:pPr>
        <w:tabs>
          <w:tab w:val="center" w:pos="3744"/>
          <w:tab w:val="center" w:pos="11413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3431</w:t>
      </w:r>
      <w:r>
        <w:rPr>
          <w:rFonts w:ascii="Arial" w:eastAsia="Arial" w:hAnsi="Arial" w:cs="Arial"/>
          <w:sz w:val="19"/>
        </w:rPr>
        <w:tab/>
        <w:t xml:space="preserve">Bankarske usluge i usluge platnog prometa                                                      </w:t>
      </w:r>
      <w:r>
        <w:rPr>
          <w:rFonts w:ascii="Arial" w:eastAsia="Arial" w:hAnsi="Arial" w:cs="Arial"/>
          <w:sz w:val="19"/>
        </w:rPr>
        <w:tab/>
        <w:t>37,35</w:t>
      </w:r>
    </w:p>
    <w:tbl>
      <w:tblPr>
        <w:tblStyle w:val="TableGrid"/>
        <w:tblW w:w="12945" w:type="dxa"/>
        <w:tblInd w:w="-26" w:type="dxa"/>
        <w:tblCellMar>
          <w:top w:w="6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21"/>
        <w:gridCol w:w="26"/>
        <w:gridCol w:w="7571"/>
        <w:gridCol w:w="26"/>
        <w:gridCol w:w="1368"/>
        <w:gridCol w:w="26"/>
        <w:gridCol w:w="1304"/>
        <w:gridCol w:w="26"/>
        <w:gridCol w:w="618"/>
        <w:gridCol w:w="59"/>
      </w:tblGrid>
      <w:tr w:rsidR="00DC35FB">
        <w:trPr>
          <w:trHeight w:val="473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 VIŠAK PRIHODA IZ PRETHODNE GODINE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7.4. Izvor - Višak (MO)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792,47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792,47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DC35FB"/>
        </w:tc>
      </w:tr>
      <w:tr w:rsidR="00DC35FB">
        <w:trPr>
          <w:trHeight w:val="468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3579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3299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Ostali nespomenuti rashodi poslovanja       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792,47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792,47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6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5033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A100402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FINANCIRANJE MJESNOG ODBORA STARI GRAD BUZET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2.400,00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1.431,10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59,63%</w:t>
            </w:r>
          </w:p>
        </w:tc>
      </w:tr>
      <w:tr w:rsidR="00DC35FB">
        <w:trPr>
          <w:trHeight w:val="472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2.400,00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2.400,00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1.431,10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1.431,10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59,63%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59,63%</w:t>
            </w:r>
          </w:p>
        </w:tc>
      </w:tr>
      <w:tr w:rsidR="00DC35FB">
        <w:trPr>
          <w:trHeight w:val="1880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3293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3299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3431</w:t>
            </w:r>
          </w:p>
        </w:tc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Uredski materijal i ostali materijalni rashodi                                                      </w:t>
            </w:r>
          </w:p>
          <w:p w:rsidR="00DC35FB" w:rsidRDefault="00000000">
            <w:pPr>
              <w:spacing w:after="0"/>
              <w:ind w:right="691"/>
            </w:pPr>
            <w:r>
              <w:rPr>
                <w:rFonts w:ascii="Arial" w:eastAsia="Arial" w:hAnsi="Arial" w:cs="Arial"/>
                <w:sz w:val="19"/>
              </w:rPr>
              <w:t xml:space="preserve">Usluge telefona, pošte i prijevoza                                                                  Usluge tekućeg i investicijskog održavanja                                                        Reprezentacija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nespomenuti rashodi poslovanja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Financijski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Bankarske usluge i usluge platnog prometa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 w:right="41" w:hanging="158"/>
            </w:pPr>
            <w:r>
              <w:rPr>
                <w:rFonts w:ascii="Arial" w:eastAsia="Arial" w:hAnsi="Arial" w:cs="Arial"/>
                <w:b/>
                <w:sz w:val="19"/>
              </w:rPr>
              <w:t>2.300,00 100,00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1.386,76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390,37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71,15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925,24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44,34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44,34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117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60,29%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44,34%</w:t>
            </w:r>
          </w:p>
        </w:tc>
      </w:tr>
      <w:tr w:rsidR="00DC35FB">
        <w:trPr>
          <w:trHeight w:val="236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A100403</w:t>
            </w:r>
          </w:p>
        </w:tc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FINANCIRANJE  MJESNOG ODBORA KRUŠVARI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1.804,12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60,14%</w:t>
            </w:r>
          </w:p>
        </w:tc>
      </w:tr>
      <w:tr w:rsidR="00DC35FB">
        <w:trPr>
          <w:trHeight w:val="472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1.804,12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1.804,12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60,14%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60,14%</w:t>
            </w:r>
          </w:p>
        </w:tc>
      </w:tr>
      <w:tr w:rsidR="00DC35FB">
        <w:trPr>
          <w:trHeight w:val="2115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3233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3293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3299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3431</w:t>
            </w:r>
          </w:p>
        </w:tc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Uredski materijal i ostali materijalni rashodi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Materijal i dijelovi za tekuće i investicijsko održavanje                                       </w:t>
            </w:r>
          </w:p>
          <w:p w:rsidR="00DC35FB" w:rsidRDefault="00000000">
            <w:pPr>
              <w:spacing w:after="0"/>
              <w:ind w:right="459"/>
            </w:pPr>
            <w:r>
              <w:rPr>
                <w:rFonts w:ascii="Arial" w:eastAsia="Arial" w:hAnsi="Arial" w:cs="Arial"/>
                <w:sz w:val="19"/>
              </w:rPr>
              <w:t xml:space="preserve">Usluge tekućeg i investicijskog održavanja                                                        Usluge promidžbe i informiranja                                                                     Reprezentacija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nespomenuti rashodi poslovanja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Financijski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Bankarske usluge i usluge platnog prometa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 w:right="41" w:hanging="158"/>
            </w:pPr>
            <w:r>
              <w:rPr>
                <w:rFonts w:ascii="Arial" w:eastAsia="Arial" w:hAnsi="Arial" w:cs="Arial"/>
                <w:b/>
                <w:sz w:val="19"/>
              </w:rPr>
              <w:t>2.900,00 100,00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1.761,83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205,89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369" w:right="188" w:hanging="211"/>
            </w:pPr>
            <w:r>
              <w:rPr>
                <w:rFonts w:ascii="Arial" w:eastAsia="Arial" w:hAnsi="Arial" w:cs="Arial"/>
                <w:sz w:val="19"/>
              </w:rPr>
              <w:t>700,00 0,00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855,94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42,29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42,29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1411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60,75%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42,29%</w:t>
            </w:r>
          </w:p>
        </w:tc>
      </w:tr>
      <w:tr w:rsidR="00DC35FB">
        <w:trPr>
          <w:trHeight w:val="236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A100404</w:t>
            </w:r>
          </w:p>
        </w:tc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FINANCIRANJE MJESNOG ODBORA ROČ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2.050,70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68,36%</w:t>
            </w:r>
          </w:p>
        </w:tc>
      </w:tr>
      <w:tr w:rsidR="00DC35FB">
        <w:trPr>
          <w:trHeight w:val="231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2.050,70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68,36%</w:t>
            </w:r>
          </w:p>
        </w:tc>
      </w:tr>
      <w:tr w:rsidR="00DC35FB">
        <w:trPr>
          <w:trHeight w:val="241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2.050,70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68,36%</w:t>
            </w:r>
          </w:p>
        </w:tc>
      </w:tr>
      <w:tr w:rsidR="00DC35FB">
        <w:tblPrEx>
          <w:tblCellMar>
            <w:top w:w="0" w:type="dxa"/>
            <w:right w:w="0" w:type="dxa"/>
          </w:tblCellMar>
        </w:tblPrEx>
        <w:trPr>
          <w:gridAfter w:val="1"/>
          <w:wAfter w:w="59" w:type="dxa"/>
          <w:trHeight w:val="1387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3221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3234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3299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3431</w:t>
            </w:r>
          </w:p>
        </w:tc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Uredski materijal i ostali materijalni rashodi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Komunalne usluge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nespomenuti rashodi poslovanja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Financijski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Bankarske usluge i usluge platnog prometa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 w:right="74" w:hanging="158"/>
            </w:pPr>
            <w:r>
              <w:rPr>
                <w:rFonts w:ascii="Arial" w:eastAsia="Arial" w:hAnsi="Arial" w:cs="Arial"/>
                <w:b/>
                <w:sz w:val="19"/>
              </w:rPr>
              <w:t>2.900,00 100,00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 w:right="116" w:hanging="264"/>
            </w:pPr>
            <w:r>
              <w:rPr>
                <w:rFonts w:ascii="Arial" w:eastAsia="Arial" w:hAnsi="Arial" w:cs="Arial"/>
                <w:b/>
                <w:sz w:val="19"/>
              </w:rPr>
              <w:t xml:space="preserve">2.008,18 </w:t>
            </w:r>
            <w:r>
              <w:rPr>
                <w:rFonts w:ascii="Arial" w:eastAsia="Arial" w:hAnsi="Arial" w:cs="Arial"/>
                <w:sz w:val="19"/>
              </w:rPr>
              <w:t>98,07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27,01</w:t>
            </w:r>
          </w:p>
          <w:p w:rsidR="00DC35FB" w:rsidRDefault="00000000">
            <w:pPr>
              <w:spacing w:after="0"/>
              <w:ind w:left="264" w:right="116" w:hanging="264"/>
            </w:pPr>
            <w:r>
              <w:rPr>
                <w:rFonts w:ascii="Arial" w:eastAsia="Arial" w:hAnsi="Arial" w:cs="Arial"/>
                <w:sz w:val="19"/>
              </w:rPr>
              <w:t xml:space="preserve">1.883,10 </w:t>
            </w:r>
            <w:r>
              <w:rPr>
                <w:rFonts w:ascii="Arial" w:eastAsia="Arial" w:hAnsi="Arial" w:cs="Arial"/>
                <w:b/>
                <w:sz w:val="19"/>
              </w:rPr>
              <w:t>42,52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42,52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705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69,25%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42,52%</w:t>
            </w:r>
          </w:p>
        </w:tc>
      </w:tr>
      <w:tr w:rsidR="00DC35FB">
        <w:tblPrEx>
          <w:tblCellMar>
            <w:top w:w="0" w:type="dxa"/>
          </w:tblCellMar>
        </w:tblPrEx>
        <w:trPr>
          <w:trHeight w:val="227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588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A100405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FINANCIRANJE MJESNOG ODBORA SOVINJAK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2.016,22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67,21%</w:t>
            </w:r>
          </w:p>
        </w:tc>
      </w:tr>
      <w:tr w:rsidR="00DC35FB">
        <w:tblPrEx>
          <w:tblCellMar>
            <w:top w:w="0" w:type="dxa"/>
          </w:tblCellMar>
        </w:tblPrEx>
        <w:trPr>
          <w:trHeight w:val="472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2.016,22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2.016,22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67,21%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67,21%</w:t>
            </w:r>
          </w:p>
        </w:tc>
      </w:tr>
      <w:tr w:rsidR="00DC35FB">
        <w:tblPrEx>
          <w:tblCellMar>
            <w:top w:w="0" w:type="dxa"/>
          </w:tblCellMar>
        </w:tblPrEx>
        <w:trPr>
          <w:trHeight w:val="2115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3293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3299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3431</w:t>
            </w:r>
          </w:p>
        </w:tc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  <w:ind w:right="401"/>
            </w:pPr>
            <w:r>
              <w:rPr>
                <w:rFonts w:ascii="Arial" w:eastAsia="Arial" w:hAnsi="Arial" w:cs="Arial"/>
                <w:sz w:val="19"/>
              </w:rPr>
              <w:t xml:space="preserve">Uredski materijal i ostali materijalni rashodi                                                      Materijal i sirovine                                                                                </w:t>
            </w:r>
          </w:p>
          <w:p w:rsidR="00DC35FB" w:rsidRDefault="00000000">
            <w:pPr>
              <w:spacing w:after="0"/>
              <w:ind w:right="691"/>
            </w:pPr>
            <w:r>
              <w:rPr>
                <w:rFonts w:ascii="Arial" w:eastAsia="Arial" w:hAnsi="Arial" w:cs="Arial"/>
                <w:sz w:val="19"/>
              </w:rPr>
              <w:t xml:space="preserve">Usluge telefona, pošte i prijevoza                                                                  Usluge tekućeg i investicijskog održavanja                                                        Reprezentacija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nespomenuti rashodi poslovanja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Financijski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Bankarske usluge i usluge platnog prometa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 w:right="41" w:hanging="158"/>
            </w:pPr>
            <w:r>
              <w:rPr>
                <w:rFonts w:ascii="Arial" w:eastAsia="Arial" w:hAnsi="Arial" w:cs="Arial"/>
                <w:b/>
                <w:sz w:val="19"/>
              </w:rPr>
              <w:t>2.900,00 100,00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1.975,08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100,00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300,00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 w:line="260" w:lineRule="auto"/>
              <w:ind w:left="264" w:right="83" w:hanging="264"/>
            </w:pPr>
            <w:r>
              <w:rPr>
                <w:rFonts w:ascii="Arial" w:eastAsia="Arial" w:hAnsi="Arial" w:cs="Arial"/>
                <w:sz w:val="19"/>
              </w:rPr>
              <w:t xml:space="preserve">1.575,08 </w:t>
            </w:r>
            <w:r>
              <w:rPr>
                <w:rFonts w:ascii="Arial" w:eastAsia="Arial" w:hAnsi="Arial" w:cs="Arial"/>
                <w:b/>
                <w:sz w:val="19"/>
              </w:rPr>
              <w:t>41,14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41,14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1412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68,11%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41,14%</w:t>
            </w:r>
          </w:p>
        </w:tc>
      </w:tr>
      <w:tr w:rsidR="00DC35FB">
        <w:tblPrEx>
          <w:tblCellMar>
            <w:top w:w="0" w:type="dxa"/>
          </w:tblCellMar>
        </w:tblPrEx>
        <w:trPr>
          <w:trHeight w:val="236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A100406</w:t>
            </w:r>
          </w:p>
        </w:tc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FINANCIRANJE MJESNOG ODBORA SVETI IVAN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813,92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27,13%</w:t>
            </w:r>
          </w:p>
        </w:tc>
      </w:tr>
      <w:tr w:rsidR="00DC35FB">
        <w:tblPrEx>
          <w:tblCellMar>
            <w:top w:w="0" w:type="dxa"/>
          </w:tblCellMar>
        </w:tblPrEx>
        <w:trPr>
          <w:trHeight w:val="472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813,92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813,92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27,13%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27,13%</w:t>
            </w:r>
          </w:p>
        </w:tc>
      </w:tr>
      <w:tr w:rsidR="00DC35FB">
        <w:tblPrEx>
          <w:tblCellMar>
            <w:top w:w="0" w:type="dxa"/>
          </w:tblCellMar>
        </w:tblPrEx>
        <w:trPr>
          <w:trHeight w:val="1880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3293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3299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3431</w:t>
            </w:r>
          </w:p>
        </w:tc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  <w:ind w:right="524"/>
            </w:pPr>
            <w:r>
              <w:rPr>
                <w:rFonts w:ascii="Arial" w:eastAsia="Arial" w:hAnsi="Arial" w:cs="Arial"/>
                <w:sz w:val="19"/>
              </w:rPr>
              <w:t xml:space="preserve">Uredski materijal i ostali materijalni rashodi                                                      Usluge tekućeg i investicijskog održavanja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Komunalne usluge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Reprezentacija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nespomenuti rashodi poslovanja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Financijski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Bankarske usluge i usluge platnog prometa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 w:right="41" w:hanging="158"/>
            </w:pPr>
            <w:r>
              <w:rPr>
                <w:rFonts w:ascii="Arial" w:eastAsia="Arial" w:hAnsi="Arial" w:cs="Arial"/>
                <w:b/>
                <w:sz w:val="19"/>
              </w:rPr>
              <w:t>2.900,00 100,00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772,08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369" w:right="188" w:hanging="211"/>
            </w:pPr>
            <w:r>
              <w:rPr>
                <w:rFonts w:ascii="Arial" w:eastAsia="Arial" w:hAnsi="Arial" w:cs="Arial"/>
                <w:sz w:val="19"/>
              </w:rPr>
              <w:t>138,50 0,00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633,58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41,84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41,84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117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26,62%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41,84%</w:t>
            </w:r>
          </w:p>
        </w:tc>
      </w:tr>
      <w:tr w:rsidR="00DC35FB">
        <w:tblPrEx>
          <w:tblCellMar>
            <w:top w:w="0" w:type="dxa"/>
          </w:tblCellMar>
        </w:tblPrEx>
        <w:trPr>
          <w:trHeight w:val="236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A100407</w:t>
            </w:r>
          </w:p>
        </w:tc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FINANCIRANJE MJESNOG ODBORA SVETI MARTIN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1.476,72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49,22%</w:t>
            </w:r>
          </w:p>
        </w:tc>
      </w:tr>
      <w:tr w:rsidR="00DC35FB">
        <w:tblPrEx>
          <w:tblCellMar>
            <w:top w:w="0" w:type="dxa"/>
          </w:tblCellMar>
        </w:tblPrEx>
        <w:trPr>
          <w:trHeight w:val="472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3.000,00 3.000,00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1.476,72 1.476,72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49,22%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49,22%</w:t>
            </w:r>
          </w:p>
        </w:tc>
      </w:tr>
      <w:tr w:rsidR="00DC35FB">
        <w:tblPrEx>
          <w:tblCellMar>
            <w:top w:w="0" w:type="dxa"/>
          </w:tblCellMar>
        </w:tblPrEx>
        <w:trPr>
          <w:trHeight w:val="1645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3293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3299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3431</w:t>
            </w:r>
          </w:p>
        </w:tc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  <w:ind w:right="524"/>
            </w:pPr>
            <w:r>
              <w:rPr>
                <w:rFonts w:ascii="Arial" w:eastAsia="Arial" w:hAnsi="Arial" w:cs="Arial"/>
                <w:sz w:val="19"/>
              </w:rPr>
              <w:t xml:space="preserve">Uredski materijal i ostali materijalni rashodi                                                      Usluge tekućeg i investicijskog održavanja                                                        Reprezentacija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nespomenuti rashodi poslovanja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Financijski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Bankarske usluge i usluge platnog prometa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 w:right="41" w:hanging="158"/>
            </w:pPr>
            <w:r>
              <w:rPr>
                <w:rFonts w:ascii="Arial" w:eastAsia="Arial" w:hAnsi="Arial" w:cs="Arial"/>
                <w:b/>
                <w:sz w:val="19"/>
              </w:rPr>
              <w:t>2.900,00 100,00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 w:hanging="158"/>
            </w:pPr>
            <w:r>
              <w:rPr>
                <w:rFonts w:ascii="Arial" w:eastAsia="Arial" w:hAnsi="Arial" w:cs="Arial"/>
                <w:b/>
                <w:sz w:val="19"/>
              </w:rPr>
              <w:t xml:space="preserve">1.433,14 </w:t>
            </w:r>
            <w:r>
              <w:rPr>
                <w:rFonts w:ascii="Arial" w:eastAsia="Arial" w:hAnsi="Arial" w:cs="Arial"/>
                <w:sz w:val="19"/>
              </w:rPr>
              <w:t>320,12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321,30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791,72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43,58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43,58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941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49,42%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43,58%</w:t>
            </w:r>
          </w:p>
        </w:tc>
      </w:tr>
      <w:tr w:rsidR="00DC35FB">
        <w:tblPrEx>
          <w:tblCellMar>
            <w:top w:w="0" w:type="dxa"/>
          </w:tblCellMar>
        </w:tblPrEx>
        <w:trPr>
          <w:trHeight w:val="236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A100408</w:t>
            </w:r>
          </w:p>
        </w:tc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FINANCIRANJE MJESNOG ODBORA SVI SVETI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1.743,19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58,11%</w:t>
            </w:r>
          </w:p>
        </w:tc>
      </w:tr>
      <w:tr w:rsidR="00DC35FB">
        <w:tblPrEx>
          <w:tblCellMar>
            <w:top w:w="0" w:type="dxa"/>
          </w:tblCellMar>
        </w:tblPrEx>
        <w:trPr>
          <w:trHeight w:val="472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3.000,00 3.000,00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1.743,19 1.743,19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58,11%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58,11%</w:t>
            </w:r>
          </w:p>
        </w:tc>
      </w:tr>
    </w:tbl>
    <w:p w:rsidR="00DC35FB" w:rsidRDefault="00000000">
      <w:pPr>
        <w:tabs>
          <w:tab w:val="center" w:pos="2759"/>
          <w:tab w:val="center" w:pos="9887"/>
          <w:tab w:val="center" w:pos="11282"/>
          <w:tab w:val="right" w:pos="12923"/>
        </w:tabs>
        <w:spacing w:after="31"/>
        <w:ind w:left="-15"/>
      </w:pPr>
      <w:r>
        <w:rPr>
          <w:rFonts w:ascii="Arial" w:eastAsia="Arial" w:hAnsi="Arial" w:cs="Arial"/>
          <w:b/>
          <w:sz w:val="19"/>
        </w:rPr>
        <w:t>32</w:t>
      </w:r>
      <w:r>
        <w:rPr>
          <w:rFonts w:ascii="Arial" w:eastAsia="Arial" w:hAnsi="Arial" w:cs="Arial"/>
          <w:b/>
          <w:sz w:val="19"/>
        </w:rPr>
        <w:tab/>
        <w:t xml:space="preserve">Materijalni rashodi                                                                                 </w:t>
      </w:r>
      <w:r>
        <w:rPr>
          <w:rFonts w:ascii="Arial" w:eastAsia="Arial" w:hAnsi="Arial" w:cs="Arial"/>
          <w:b/>
          <w:sz w:val="19"/>
        </w:rPr>
        <w:tab/>
        <w:t>2.900,00</w:t>
      </w:r>
      <w:r>
        <w:rPr>
          <w:rFonts w:ascii="Arial" w:eastAsia="Arial" w:hAnsi="Arial" w:cs="Arial"/>
          <w:b/>
          <w:sz w:val="19"/>
        </w:rPr>
        <w:tab/>
        <w:t>1.700,94</w:t>
      </w:r>
      <w:r>
        <w:rPr>
          <w:rFonts w:ascii="Arial" w:eastAsia="Arial" w:hAnsi="Arial" w:cs="Arial"/>
          <w:b/>
          <w:sz w:val="19"/>
        </w:rPr>
        <w:tab/>
        <w:t>58,65%</w:t>
      </w:r>
    </w:p>
    <w:p w:rsidR="00DC35FB" w:rsidRDefault="00DC35FB">
      <w:pPr>
        <w:spacing w:after="0"/>
        <w:ind w:left="-1935" w:right="4"/>
      </w:pP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12" w:type="dxa"/>
          <w:right w:w="33" w:type="dxa"/>
        </w:tblCellMar>
        <w:tblLook w:val="04A0" w:firstRow="1" w:lastRow="0" w:firstColumn="1" w:lastColumn="0" w:noHBand="0" w:noVBand="1"/>
      </w:tblPr>
      <w:tblGrid>
        <w:gridCol w:w="1921"/>
        <w:gridCol w:w="26"/>
        <w:gridCol w:w="7571"/>
        <w:gridCol w:w="26"/>
        <w:gridCol w:w="1368"/>
        <w:gridCol w:w="26"/>
        <w:gridCol w:w="1304"/>
        <w:gridCol w:w="26"/>
        <w:gridCol w:w="618"/>
        <w:gridCol w:w="59"/>
      </w:tblGrid>
      <w:tr w:rsidR="00DC35FB">
        <w:trPr>
          <w:trHeight w:val="1403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3293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3299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3431</w:t>
            </w:r>
          </w:p>
        </w:tc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524"/>
            </w:pPr>
            <w:r>
              <w:rPr>
                <w:rFonts w:ascii="Arial" w:eastAsia="Arial" w:hAnsi="Arial" w:cs="Arial"/>
                <w:sz w:val="19"/>
              </w:rPr>
              <w:t xml:space="preserve">Uredski materijal i ostali materijalni rashodi                                                      Usluge tekućeg i investicijskog održavanja                                                        Reprezentacija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nespomenuti rashodi poslovanja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Financijski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Bankarske usluge i usluge platnog prometa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69" w:right="188" w:hanging="211"/>
            </w:pPr>
            <w:r>
              <w:rPr>
                <w:rFonts w:ascii="Arial" w:eastAsia="Arial" w:hAnsi="Arial" w:cs="Arial"/>
                <w:sz w:val="19"/>
              </w:rPr>
              <w:t>170,71 0,00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264" w:right="83" w:hanging="264"/>
            </w:pPr>
            <w:r>
              <w:rPr>
                <w:rFonts w:ascii="Arial" w:eastAsia="Arial" w:hAnsi="Arial" w:cs="Arial"/>
                <w:sz w:val="19"/>
              </w:rPr>
              <w:t xml:space="preserve">1.530,23 </w:t>
            </w:r>
            <w:r>
              <w:rPr>
                <w:rFonts w:ascii="Arial" w:eastAsia="Arial" w:hAnsi="Arial" w:cs="Arial"/>
                <w:b/>
                <w:sz w:val="19"/>
              </w:rPr>
              <w:t>42,25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42,25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42,25%</w:t>
            </w:r>
          </w:p>
        </w:tc>
      </w:tr>
      <w:tr w:rsidR="00DC35FB">
        <w:trPr>
          <w:trHeight w:val="236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A100409</w:t>
            </w:r>
          </w:p>
        </w:tc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FINANCIRANJE MJESNOG ODBORA ŠTRPED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1.657,66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55,26%</w:t>
            </w:r>
          </w:p>
        </w:tc>
      </w:tr>
      <w:tr w:rsidR="00DC35FB">
        <w:trPr>
          <w:trHeight w:val="472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1.409,78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1.409,78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46,99%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46,99%</w:t>
            </w:r>
          </w:p>
        </w:tc>
      </w:tr>
      <w:tr w:rsidR="00DC35FB">
        <w:trPr>
          <w:trHeight w:val="1645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7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numPr>
                <w:ilvl w:val="0"/>
                <w:numId w:val="3"/>
              </w:numPr>
              <w:spacing w:after="6"/>
              <w:ind w:hanging="1921"/>
            </w:pPr>
            <w:r>
              <w:rPr>
                <w:rFonts w:ascii="Arial" w:eastAsia="Arial" w:hAnsi="Arial" w:cs="Arial"/>
                <w:sz w:val="19"/>
              </w:rPr>
              <w:t xml:space="preserve">Uredski materijal i ostali materijalni rashodi                                                      </w:t>
            </w:r>
          </w:p>
          <w:p w:rsidR="00DC35FB" w:rsidRDefault="00000000">
            <w:pPr>
              <w:numPr>
                <w:ilvl w:val="0"/>
                <w:numId w:val="3"/>
              </w:numPr>
              <w:spacing w:after="6"/>
              <w:ind w:hanging="1921"/>
            </w:pPr>
            <w:r>
              <w:rPr>
                <w:rFonts w:ascii="Arial" w:eastAsia="Arial" w:hAnsi="Arial" w:cs="Arial"/>
                <w:sz w:val="19"/>
              </w:rPr>
              <w:t xml:space="preserve">Materijal i sirovine                                                                                </w:t>
            </w:r>
          </w:p>
          <w:p w:rsidR="00DC35FB" w:rsidRDefault="00000000">
            <w:pPr>
              <w:tabs>
                <w:tab w:val="center" w:pos="2579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3293</w:t>
            </w:r>
            <w:r>
              <w:rPr>
                <w:rFonts w:ascii="Arial" w:eastAsia="Arial" w:hAnsi="Arial" w:cs="Arial"/>
                <w:sz w:val="19"/>
              </w:rPr>
              <w:tab/>
              <w:t xml:space="preserve">Reprezentacija                                                                                      </w:t>
            </w:r>
          </w:p>
          <w:p w:rsidR="00DC35FB" w:rsidRDefault="00000000">
            <w:pPr>
              <w:tabs>
                <w:tab w:val="center" w:pos="3579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3299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Ostali nespomenuti rashodi poslovanja                                                             </w:t>
            </w:r>
          </w:p>
          <w:p w:rsidR="00DC35FB" w:rsidRDefault="00000000">
            <w:pPr>
              <w:tabs>
                <w:tab w:val="center" w:pos="2805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34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Financijski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3770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3431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Bankarske usluge i usluge platnog prometa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 w:right="41" w:hanging="158"/>
            </w:pPr>
            <w:r>
              <w:rPr>
                <w:rFonts w:ascii="Arial" w:eastAsia="Arial" w:hAnsi="Arial" w:cs="Arial"/>
                <w:b/>
                <w:sz w:val="19"/>
              </w:rPr>
              <w:t>2.900,00 100,00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 w:line="260" w:lineRule="auto"/>
              <w:ind w:left="158" w:hanging="158"/>
            </w:pPr>
            <w:r>
              <w:rPr>
                <w:rFonts w:ascii="Arial" w:eastAsia="Arial" w:hAnsi="Arial" w:cs="Arial"/>
                <w:b/>
                <w:sz w:val="19"/>
              </w:rPr>
              <w:t xml:space="preserve">1.366,33 </w:t>
            </w:r>
            <w:r>
              <w:rPr>
                <w:rFonts w:ascii="Arial" w:eastAsia="Arial" w:hAnsi="Arial" w:cs="Arial"/>
                <w:sz w:val="19"/>
              </w:rPr>
              <w:t>300,00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100,00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966,33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43,45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43,45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941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47,11%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43,45%</w:t>
            </w:r>
          </w:p>
        </w:tc>
      </w:tr>
      <w:tr w:rsidR="00DC35FB">
        <w:trPr>
          <w:trHeight w:val="473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 VIŠAK PRIHODA IZ PRETHODNE GODINE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7.4. Izvor - Višak (MO)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247,88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247,88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DC35FB"/>
        </w:tc>
      </w:tr>
      <w:tr w:rsidR="00DC35FB">
        <w:trPr>
          <w:trHeight w:val="468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3579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3299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Ostali nespomenuti rashodi poslovanja       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247,88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247,88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6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927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A100410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FINANCIRANJE MJESNOG ODBORA VELI I MALI MLUN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2.400,00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550,55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22,94%</w:t>
            </w:r>
          </w:p>
        </w:tc>
      </w:tr>
      <w:tr w:rsidR="00DC35FB">
        <w:trPr>
          <w:trHeight w:val="472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2.400,00 2.400,00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550,55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550,55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22,94%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22,94%</w:t>
            </w:r>
          </w:p>
        </w:tc>
      </w:tr>
      <w:tr w:rsidR="00DC35FB">
        <w:trPr>
          <w:trHeight w:val="1645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3293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3299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3431</w:t>
            </w:r>
          </w:p>
        </w:tc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  <w:ind w:right="524"/>
            </w:pPr>
            <w:r>
              <w:rPr>
                <w:rFonts w:ascii="Arial" w:eastAsia="Arial" w:hAnsi="Arial" w:cs="Arial"/>
                <w:sz w:val="19"/>
              </w:rPr>
              <w:t xml:space="preserve">Uredski materijal i ostali materijalni rashodi                                                      Usluge tekućeg i investicijskog održavanja                                                        Reprezentacija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nespomenuti rashodi poslovanja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Financijski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Bankarske usluge i usluge platnog prometa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 w:right="41" w:hanging="158"/>
            </w:pPr>
            <w:r>
              <w:rPr>
                <w:rFonts w:ascii="Arial" w:eastAsia="Arial" w:hAnsi="Arial" w:cs="Arial"/>
                <w:b/>
                <w:sz w:val="19"/>
              </w:rPr>
              <w:t>2.300,00 100,00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508,74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28,75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479,99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41,81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41,81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941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22,12%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41,81%</w:t>
            </w:r>
          </w:p>
        </w:tc>
      </w:tr>
      <w:tr w:rsidR="00DC35FB">
        <w:trPr>
          <w:trHeight w:val="236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A100411</w:t>
            </w:r>
          </w:p>
        </w:tc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FINANCIRANJE MJESNOG ODBORA VRH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1.988,72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66,29%</w:t>
            </w:r>
          </w:p>
        </w:tc>
      </w:tr>
      <w:tr w:rsidR="00DC35FB">
        <w:trPr>
          <w:trHeight w:val="231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1.988,72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66,29%</w:t>
            </w:r>
          </w:p>
        </w:tc>
      </w:tr>
      <w:tr w:rsidR="00DC35FB">
        <w:trPr>
          <w:trHeight w:val="241"/>
        </w:trPr>
        <w:tc>
          <w:tcPr>
            <w:tcW w:w="9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1.988,72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66,29%</w:t>
            </w:r>
          </w:p>
        </w:tc>
      </w:tr>
      <w:tr w:rsidR="00DC35FB">
        <w:tblPrEx>
          <w:tblCellMar>
            <w:bottom w:w="0" w:type="dxa"/>
            <w:right w:w="0" w:type="dxa"/>
          </w:tblCellMar>
        </w:tblPrEx>
        <w:trPr>
          <w:gridAfter w:val="1"/>
          <w:wAfter w:w="59" w:type="dxa"/>
          <w:trHeight w:val="917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3221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3225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3231</w:t>
            </w:r>
          </w:p>
        </w:tc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  <w:ind w:right="778"/>
            </w:pPr>
            <w:r>
              <w:rPr>
                <w:rFonts w:ascii="Arial" w:eastAsia="Arial" w:hAnsi="Arial" w:cs="Arial"/>
                <w:sz w:val="19"/>
              </w:rPr>
              <w:t xml:space="preserve">Uredski materijal i ostali materijalni rashodi                                                      Sitni inventar i auto gume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2.900,00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 w:right="221" w:hanging="370"/>
            </w:pPr>
            <w:r>
              <w:rPr>
                <w:rFonts w:ascii="Arial" w:eastAsia="Arial" w:hAnsi="Arial" w:cs="Arial"/>
                <w:b/>
                <w:sz w:val="19"/>
              </w:rPr>
              <w:t xml:space="preserve">1.947,08 </w:t>
            </w: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158" w:right="10" w:firstLine="211"/>
            </w:pPr>
            <w:r>
              <w:rPr>
                <w:rFonts w:ascii="Arial" w:eastAsia="Arial" w:hAnsi="Arial" w:cs="Arial"/>
                <w:sz w:val="19"/>
              </w:rPr>
              <w:t>0,00 253,20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67,14%</w:t>
            </w:r>
          </w:p>
        </w:tc>
      </w:tr>
    </w:tbl>
    <w:p w:rsidR="00DC35FB" w:rsidRDefault="00000000">
      <w:pPr>
        <w:spacing w:after="4" w:line="263" w:lineRule="auto"/>
        <w:ind w:left="-5" w:right="849" w:hanging="10"/>
      </w:pPr>
      <w:r>
        <w:rPr>
          <w:rFonts w:ascii="Arial" w:eastAsia="Arial" w:hAnsi="Arial" w:cs="Arial"/>
          <w:sz w:val="19"/>
        </w:rPr>
        <w:t>3293 Reprezentacija                                                                                      0,00 3299 Ostali nespomenuti rashodi poslovanja                                                             1.693,88</w:t>
      </w:r>
    </w:p>
    <w:p w:rsidR="00DC35FB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19"/>
        </w:rPr>
        <w:lastRenderedPageBreak/>
        <w:t xml:space="preserve">34 Financijski rashodi                                                                                 100,00 41,64 41,64% </w:t>
      </w:r>
      <w:r>
        <w:rPr>
          <w:rFonts w:ascii="Arial" w:eastAsia="Arial" w:hAnsi="Arial" w:cs="Arial"/>
          <w:sz w:val="19"/>
        </w:rPr>
        <w:t>3431 Bankarske usluge i usluge platnog prometa                                                      41,64</w:t>
      </w:r>
    </w:p>
    <w:tbl>
      <w:tblPr>
        <w:tblStyle w:val="TableGrid"/>
        <w:tblW w:w="12945" w:type="dxa"/>
        <w:tblInd w:w="-26" w:type="dxa"/>
        <w:tblCellMar>
          <w:top w:w="7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9331"/>
        <w:gridCol w:w="1500"/>
        <w:gridCol w:w="1436"/>
        <w:gridCol w:w="678"/>
      </w:tblGrid>
      <w:tr w:rsidR="00DC35FB">
        <w:trPr>
          <w:trHeight w:val="236"/>
        </w:trPr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3746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1033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RAZVOJ CIVILNOG DRUŠTVA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9.100,00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43,33%</w:t>
            </w:r>
          </w:p>
        </w:tc>
      </w:tr>
      <w:tr w:rsidR="00DC35FB">
        <w:trPr>
          <w:trHeight w:val="235"/>
        </w:trPr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5203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A103301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DONACIJE UDRUGAMA GRAĐANA I NEPROFITNIM ORGANIZ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9.100,00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43,33%</w:t>
            </w:r>
          </w:p>
        </w:tc>
      </w:tr>
      <w:tr w:rsidR="00DC35FB">
        <w:trPr>
          <w:trHeight w:val="231"/>
        </w:trPr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9.100,00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43,33%</w:t>
            </w:r>
          </w:p>
        </w:tc>
      </w:tr>
      <w:tr w:rsidR="00DC35FB">
        <w:trPr>
          <w:trHeight w:val="241"/>
        </w:trPr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9.100,00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43,33%</w:t>
            </w:r>
          </w:p>
        </w:tc>
      </w:tr>
    </w:tbl>
    <w:p w:rsidR="00DC35FB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19"/>
        </w:rPr>
        <w:t xml:space="preserve">38 Ostali rashodi                                                                                      21.000,00 9.100,00 43,33% </w:t>
      </w:r>
      <w:r>
        <w:rPr>
          <w:rFonts w:ascii="Arial" w:eastAsia="Arial" w:hAnsi="Arial" w:cs="Arial"/>
          <w:sz w:val="19"/>
        </w:rPr>
        <w:t>3811 Tekuće donacije u novcu                                                                             9.100,00</w:t>
      </w: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47"/>
        <w:gridCol w:w="7384"/>
        <w:gridCol w:w="211"/>
        <w:gridCol w:w="1289"/>
        <w:gridCol w:w="105"/>
        <w:gridCol w:w="1331"/>
        <w:gridCol w:w="678"/>
      </w:tblGrid>
      <w:tr w:rsidR="00DC35FB">
        <w:trPr>
          <w:trHeight w:val="237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3550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1010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GRAD PRIJATELJ DJECE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8.900,00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1.702,11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19,12%</w:t>
            </w:r>
          </w:p>
        </w:tc>
      </w:tr>
      <w:tr w:rsidR="00DC35FB">
        <w:trPr>
          <w:trHeight w:val="235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5222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A101001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SUFINANCIRANJE PROGRAMA AKCIJE GRADA PRIJATELJ D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8.200,00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1.702,11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20,76%</w:t>
            </w:r>
          </w:p>
        </w:tc>
      </w:tr>
      <w:tr w:rsidR="00DC35FB">
        <w:trPr>
          <w:trHeight w:val="472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8.200,00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8.200,00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1.702,11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1.702,11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20,76%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20,76%</w:t>
            </w:r>
          </w:p>
        </w:tc>
      </w:tr>
      <w:tr w:rsidR="00DC35FB">
        <w:trPr>
          <w:trHeight w:val="1168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3239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38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3811</w:t>
            </w:r>
          </w:p>
        </w:tc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Uredski materijal i ostali materijalni rashodi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Ostale usluge 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Ostali rashodi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 w:right="41" w:hanging="158"/>
            </w:pPr>
            <w:r>
              <w:rPr>
                <w:rFonts w:ascii="Arial" w:eastAsia="Arial" w:hAnsi="Arial" w:cs="Arial"/>
                <w:b/>
                <w:sz w:val="19"/>
              </w:rPr>
              <w:t>8.000,00 200,00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1.702,11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1.202,11</w:t>
            </w:r>
          </w:p>
          <w:p w:rsidR="00DC35FB" w:rsidRDefault="00000000">
            <w:pPr>
              <w:spacing w:after="0"/>
              <w:ind w:left="369" w:right="188" w:hanging="211"/>
            </w:pPr>
            <w:r>
              <w:rPr>
                <w:rFonts w:ascii="Arial" w:eastAsia="Arial" w:hAnsi="Arial" w:cs="Arial"/>
                <w:sz w:val="19"/>
              </w:rPr>
              <w:t xml:space="preserve">500,00 </w:t>
            </w: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21,28% 0,00%</w:t>
            </w:r>
          </w:p>
        </w:tc>
      </w:tr>
      <w:tr w:rsidR="00DC35FB">
        <w:trPr>
          <w:trHeight w:val="237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A101003</w:t>
            </w:r>
          </w:p>
        </w:tc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Sufinanciranje programa Savjeta mladih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700,00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1"/>
        </w:trPr>
        <w:tc>
          <w:tcPr>
            <w:tcW w:w="9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241"/>
        </w:trPr>
        <w:tc>
          <w:tcPr>
            <w:tcW w:w="9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</w:tbl>
    <w:p w:rsidR="00DC35FB" w:rsidRDefault="00000000">
      <w:pPr>
        <w:tabs>
          <w:tab w:val="center" w:pos="2759"/>
          <w:tab w:val="center" w:pos="9966"/>
          <w:tab w:val="center" w:pos="11466"/>
          <w:tab w:val="right" w:pos="12923"/>
        </w:tabs>
        <w:spacing w:after="6"/>
        <w:ind w:left="-15"/>
      </w:pPr>
      <w:r>
        <w:rPr>
          <w:rFonts w:ascii="Arial" w:eastAsia="Arial" w:hAnsi="Arial" w:cs="Arial"/>
          <w:b/>
          <w:sz w:val="19"/>
        </w:rPr>
        <w:t>32</w:t>
      </w:r>
      <w:r>
        <w:rPr>
          <w:rFonts w:ascii="Arial" w:eastAsia="Arial" w:hAnsi="Arial" w:cs="Arial"/>
          <w:b/>
          <w:sz w:val="19"/>
        </w:rPr>
        <w:tab/>
        <w:t xml:space="preserve">Materijalni rashodi                                                                                 </w:t>
      </w:r>
      <w:r>
        <w:rPr>
          <w:rFonts w:ascii="Arial" w:eastAsia="Arial" w:hAnsi="Arial" w:cs="Arial"/>
          <w:b/>
          <w:sz w:val="19"/>
        </w:rPr>
        <w:tab/>
        <w:t>700,00</w:t>
      </w:r>
      <w:r>
        <w:rPr>
          <w:rFonts w:ascii="Arial" w:eastAsia="Arial" w:hAnsi="Arial" w:cs="Arial"/>
          <w:b/>
          <w:sz w:val="19"/>
        </w:rPr>
        <w:tab/>
        <w:t>0,00</w:t>
      </w:r>
      <w:r>
        <w:rPr>
          <w:rFonts w:ascii="Arial" w:eastAsia="Arial" w:hAnsi="Arial" w:cs="Arial"/>
          <w:b/>
          <w:sz w:val="19"/>
        </w:rPr>
        <w:tab/>
        <w:t>0,00%</w:t>
      </w:r>
    </w:p>
    <w:p w:rsidR="00DC35FB" w:rsidRDefault="00000000">
      <w:pPr>
        <w:tabs>
          <w:tab w:val="center" w:pos="3720"/>
          <w:tab w:val="center" w:pos="11466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3221</w:t>
      </w:r>
      <w:r>
        <w:rPr>
          <w:rFonts w:ascii="Arial" w:eastAsia="Arial" w:hAnsi="Arial" w:cs="Arial"/>
          <w:sz w:val="19"/>
        </w:rPr>
        <w:tab/>
        <w:t xml:space="preserve">Uredski materijal i ostali materijalni rashodi                                                      </w:t>
      </w:r>
      <w:r>
        <w:rPr>
          <w:rFonts w:ascii="Arial" w:eastAsia="Arial" w:hAnsi="Arial" w:cs="Arial"/>
          <w:sz w:val="19"/>
        </w:rPr>
        <w:tab/>
        <w:t>0,00</w:t>
      </w:r>
    </w:p>
    <w:p w:rsidR="00DC35FB" w:rsidRDefault="00000000">
      <w:pPr>
        <w:tabs>
          <w:tab w:val="center" w:pos="2502"/>
          <w:tab w:val="center" w:pos="11466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3239</w:t>
      </w:r>
      <w:r>
        <w:rPr>
          <w:rFonts w:ascii="Arial" w:eastAsia="Arial" w:hAnsi="Arial" w:cs="Arial"/>
          <w:sz w:val="19"/>
        </w:rPr>
        <w:tab/>
        <w:t xml:space="preserve">Ostale usluge                                                                                       </w:t>
      </w:r>
      <w:r>
        <w:rPr>
          <w:rFonts w:ascii="Arial" w:eastAsia="Arial" w:hAnsi="Arial" w:cs="Arial"/>
          <w:sz w:val="19"/>
        </w:rPr>
        <w:tab/>
        <w:t>0,00</w:t>
      </w: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47"/>
        <w:gridCol w:w="7384"/>
        <w:gridCol w:w="105"/>
        <w:gridCol w:w="1395"/>
        <w:gridCol w:w="1436"/>
        <w:gridCol w:w="678"/>
      </w:tblGrid>
      <w:tr w:rsidR="00DC35FB">
        <w:trPr>
          <w:trHeight w:val="236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3736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1011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PROGRAM U OBRAZOVANJU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195.400,00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86.058,67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44,04%</w:t>
            </w:r>
          </w:p>
        </w:tc>
      </w:tr>
      <w:tr w:rsidR="00DC35FB">
        <w:trPr>
          <w:trHeight w:val="235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310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A101101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STIPENDIRANJE UČENIKA I STUDENATA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80.000,00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44.900,00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56,13%</w:t>
            </w:r>
          </w:p>
        </w:tc>
      </w:tr>
      <w:tr w:rsidR="00DC35FB">
        <w:trPr>
          <w:trHeight w:val="472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80.000,00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44.900,00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44.900,00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56,13%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56,13%</w:t>
            </w:r>
          </w:p>
        </w:tc>
      </w:tr>
      <w:tr w:rsidR="00DC35FB">
        <w:trPr>
          <w:trHeight w:val="462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37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3721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Naknade građanima i kućanstvima na temelju osiguranja i druge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naknad</w:t>
            </w:r>
            <w:proofErr w:type="spellEnd"/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Naknade građanima i kućanstvima u novcu            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80.000,00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44.900,00 </w:t>
            </w:r>
            <w:r>
              <w:rPr>
                <w:rFonts w:ascii="Arial" w:eastAsia="Arial" w:hAnsi="Arial" w:cs="Arial"/>
                <w:sz w:val="19"/>
              </w:rPr>
              <w:t>44.900,00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56,13%</w:t>
            </w:r>
          </w:p>
        </w:tc>
      </w:tr>
      <w:tr w:rsidR="00DC35FB">
        <w:trPr>
          <w:trHeight w:val="236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A101102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MATERIJALNI TROŠKOVI ZA OSNOVNU ŠKOLU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7.200,00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2.542,67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35,31%</w:t>
            </w:r>
          </w:p>
        </w:tc>
      </w:tr>
      <w:tr w:rsidR="00DC35FB">
        <w:trPr>
          <w:trHeight w:val="231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2.542,67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35,31%</w:t>
            </w:r>
          </w:p>
        </w:tc>
      </w:tr>
      <w:tr w:rsidR="00DC35FB">
        <w:trPr>
          <w:trHeight w:val="241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7.200,00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2.542,67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35,31%</w:t>
            </w:r>
          </w:p>
        </w:tc>
      </w:tr>
    </w:tbl>
    <w:p w:rsidR="00DC35FB" w:rsidRDefault="00000000">
      <w:pPr>
        <w:tabs>
          <w:tab w:val="center" w:pos="4307"/>
          <w:tab w:val="center" w:pos="9887"/>
          <w:tab w:val="center" w:pos="11282"/>
          <w:tab w:val="right" w:pos="12923"/>
        </w:tabs>
        <w:spacing w:after="31"/>
        <w:ind w:left="-15"/>
      </w:pPr>
      <w:r>
        <w:rPr>
          <w:rFonts w:ascii="Arial" w:eastAsia="Arial" w:hAnsi="Arial" w:cs="Arial"/>
          <w:b/>
          <w:sz w:val="19"/>
        </w:rPr>
        <w:t>36</w:t>
      </w:r>
      <w:r>
        <w:rPr>
          <w:rFonts w:ascii="Arial" w:eastAsia="Arial" w:hAnsi="Arial" w:cs="Arial"/>
          <w:b/>
          <w:sz w:val="19"/>
        </w:rPr>
        <w:tab/>
        <w:t>Pomoći dane u inozemstvo i unutar općeg proračuna</w:t>
      </w:r>
      <w:r>
        <w:rPr>
          <w:rFonts w:ascii="Arial" w:eastAsia="Arial" w:hAnsi="Arial" w:cs="Arial"/>
          <w:b/>
          <w:sz w:val="19"/>
        </w:rPr>
        <w:tab/>
        <w:t>7.200,00</w:t>
      </w:r>
      <w:r>
        <w:rPr>
          <w:rFonts w:ascii="Arial" w:eastAsia="Arial" w:hAnsi="Arial" w:cs="Arial"/>
          <w:b/>
          <w:sz w:val="19"/>
        </w:rPr>
        <w:tab/>
        <w:t>2.542,67</w:t>
      </w:r>
      <w:r>
        <w:rPr>
          <w:rFonts w:ascii="Arial" w:eastAsia="Arial" w:hAnsi="Arial" w:cs="Arial"/>
          <w:b/>
          <w:sz w:val="19"/>
        </w:rPr>
        <w:tab/>
        <w:t>35,31%</w:t>
      </w:r>
    </w:p>
    <w:p w:rsidR="00DC35FB" w:rsidRDefault="00000000">
      <w:pPr>
        <w:tabs>
          <w:tab w:val="center" w:pos="3598"/>
          <w:tab w:val="center" w:pos="11282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3631</w:t>
      </w:r>
      <w:r>
        <w:rPr>
          <w:rFonts w:ascii="Arial" w:eastAsia="Arial" w:hAnsi="Arial" w:cs="Arial"/>
          <w:sz w:val="19"/>
        </w:rPr>
        <w:tab/>
        <w:t xml:space="preserve">Tekuće pomoći unutar općeg proračuna                                                            </w:t>
      </w:r>
      <w:r>
        <w:rPr>
          <w:rFonts w:ascii="Arial" w:eastAsia="Arial" w:hAnsi="Arial" w:cs="Arial"/>
          <w:sz w:val="19"/>
        </w:rPr>
        <w:tab/>
        <w:t>2.542,67</w:t>
      </w:r>
    </w:p>
    <w:p w:rsidR="00DC35FB" w:rsidRDefault="00000000">
      <w:pPr>
        <w:tabs>
          <w:tab w:val="center" w:pos="4438"/>
          <w:tab w:val="center" w:pos="9834"/>
          <w:tab w:val="center" w:pos="11229"/>
          <w:tab w:val="right" w:pos="12923"/>
        </w:tabs>
        <w:spacing w:after="17"/>
        <w:ind w:left="-15"/>
      </w:pPr>
      <w:r>
        <w:rPr>
          <w:rFonts w:ascii="Arial" w:eastAsia="Arial" w:hAnsi="Arial" w:cs="Arial"/>
          <w:b/>
          <w:sz w:val="19"/>
          <w:shd w:val="clear" w:color="auto" w:fill="FFFF99"/>
        </w:rPr>
        <w:t>A101103</w:t>
      </w:r>
      <w:r>
        <w:rPr>
          <w:rFonts w:ascii="Arial" w:eastAsia="Arial" w:hAnsi="Arial" w:cs="Arial"/>
          <w:b/>
          <w:sz w:val="19"/>
          <w:shd w:val="clear" w:color="auto" w:fill="FFFF99"/>
        </w:rPr>
        <w:tab/>
        <w:t>Aktivnost: PRODUŽENI BORAVAK U OSNOVNOJ ŠKOLI</w:t>
      </w:r>
      <w:r>
        <w:rPr>
          <w:rFonts w:ascii="Arial" w:eastAsia="Arial" w:hAnsi="Arial" w:cs="Arial"/>
          <w:b/>
          <w:sz w:val="19"/>
          <w:shd w:val="clear" w:color="auto" w:fill="FFFF99"/>
        </w:rPr>
        <w:tab/>
        <w:t>86.500,00</w:t>
      </w:r>
      <w:r>
        <w:rPr>
          <w:rFonts w:ascii="Arial" w:eastAsia="Arial" w:hAnsi="Arial" w:cs="Arial"/>
          <w:b/>
          <w:sz w:val="19"/>
          <w:shd w:val="clear" w:color="auto" w:fill="FFFF99"/>
        </w:rPr>
        <w:tab/>
        <w:t>27.366,00</w:t>
      </w:r>
      <w:r>
        <w:rPr>
          <w:rFonts w:ascii="Arial" w:eastAsia="Arial" w:hAnsi="Arial" w:cs="Arial"/>
          <w:b/>
          <w:sz w:val="19"/>
          <w:shd w:val="clear" w:color="auto" w:fill="FFFF99"/>
        </w:rPr>
        <w:tab/>
        <w:t>31,64%</w:t>
      </w: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9437"/>
        <w:gridCol w:w="1394"/>
        <w:gridCol w:w="1436"/>
        <w:gridCol w:w="678"/>
      </w:tblGrid>
      <w:tr w:rsidR="00DC35FB">
        <w:trPr>
          <w:trHeight w:val="464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86.500,00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86.500,00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27.366,00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27.366,00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31,64%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31,64%</w:t>
            </w:r>
          </w:p>
        </w:tc>
      </w:tr>
      <w:tr w:rsidR="00DC35FB">
        <w:trPr>
          <w:trHeight w:val="468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4333"/>
              </w:tabs>
              <w:spacing w:after="37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36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Pomoći dane u inozemstvo i unutar općeg proračuna</w:t>
            </w:r>
          </w:p>
          <w:p w:rsidR="00DC35FB" w:rsidRDefault="00000000">
            <w:pPr>
              <w:tabs>
                <w:tab w:val="center" w:pos="3624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3631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Tekuće pomoći unutar općeg proračuna                  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86.500,00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27.366,00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27.366,00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31,64%</w:t>
            </w:r>
          </w:p>
        </w:tc>
      </w:tr>
      <w:tr w:rsidR="00DC35FB">
        <w:trPr>
          <w:trHeight w:val="236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5233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A101104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RASHODI ZA AKTIVNOSTI MALE GLAGOLJAŠKE AKADEMIJE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1.800,00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50,00%</w:t>
            </w:r>
          </w:p>
        </w:tc>
      </w:tr>
      <w:tr w:rsidR="00DC35FB">
        <w:trPr>
          <w:trHeight w:val="472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3.600,00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1.800,00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1.800,00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50,00%</w:t>
            </w:r>
          </w:p>
        </w:tc>
      </w:tr>
      <w:tr w:rsidR="00DC35FB">
        <w:trPr>
          <w:trHeight w:val="468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4333"/>
              </w:tabs>
              <w:spacing w:after="37"/>
            </w:pPr>
            <w:r>
              <w:rPr>
                <w:rFonts w:ascii="Arial" w:eastAsia="Arial" w:hAnsi="Arial" w:cs="Arial"/>
                <w:b/>
                <w:sz w:val="19"/>
              </w:rPr>
              <w:t>36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Pomoći dane u inozemstvo i unutar općeg proračuna</w:t>
            </w:r>
          </w:p>
          <w:p w:rsidR="00DC35FB" w:rsidRDefault="00000000">
            <w:pPr>
              <w:tabs>
                <w:tab w:val="center" w:pos="3624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3631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Tekuće pomoći unutar općeg proračuna                  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1.800,00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1.800,00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50,00%</w:t>
            </w:r>
          </w:p>
        </w:tc>
      </w:tr>
      <w:tr w:rsidR="00DC35FB">
        <w:trPr>
          <w:trHeight w:val="236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577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A101106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MATERIJALNI TROŠKOVI ZA SREDNJU ŠKOLU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1.300,00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50,00%</w:t>
            </w:r>
          </w:p>
        </w:tc>
      </w:tr>
      <w:tr w:rsidR="00DC35FB">
        <w:trPr>
          <w:trHeight w:val="472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2.600,00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1.300,00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1.300,00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50,00%</w:t>
            </w:r>
          </w:p>
        </w:tc>
      </w:tr>
      <w:tr w:rsidR="00DC35FB">
        <w:trPr>
          <w:trHeight w:val="468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4333"/>
              </w:tabs>
              <w:spacing w:after="37"/>
            </w:pPr>
            <w:r>
              <w:rPr>
                <w:rFonts w:ascii="Arial" w:eastAsia="Arial" w:hAnsi="Arial" w:cs="Arial"/>
                <w:b/>
                <w:sz w:val="19"/>
              </w:rPr>
              <w:t>36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Pomoći dane u inozemstvo i unutar općeg proračuna</w:t>
            </w:r>
          </w:p>
          <w:p w:rsidR="00DC35FB" w:rsidRDefault="00000000">
            <w:pPr>
              <w:tabs>
                <w:tab w:val="center" w:pos="3624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3631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Tekuće pomoći unutar općeg proračuna                  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2.600,00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1.300,00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1.300,00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50,00%</w:t>
            </w:r>
          </w:p>
        </w:tc>
      </w:tr>
      <w:tr w:rsidR="00DC35FB">
        <w:trPr>
          <w:trHeight w:val="236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241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A101110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Razvoj civilnog društva za djecu i mlade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11.500,00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5.750,00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50,00%</w:t>
            </w:r>
          </w:p>
        </w:tc>
      </w:tr>
      <w:tr w:rsidR="00DC35FB">
        <w:trPr>
          <w:trHeight w:val="472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11.500,00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5.750,00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5.750,00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50,00%</w:t>
            </w:r>
          </w:p>
        </w:tc>
      </w:tr>
      <w:tr w:rsidR="00DC35FB">
        <w:trPr>
          <w:trHeight w:val="468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578"/>
              </w:tabs>
              <w:spacing w:after="37"/>
            </w:pPr>
            <w:r>
              <w:rPr>
                <w:rFonts w:ascii="Arial" w:eastAsia="Arial" w:hAnsi="Arial" w:cs="Arial"/>
                <w:b/>
                <w:sz w:val="19"/>
              </w:rPr>
              <w:t>38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Ostali rashodi                                                                                      </w:t>
            </w:r>
          </w:p>
          <w:p w:rsidR="00DC35FB" w:rsidRDefault="00000000">
            <w:pPr>
              <w:tabs>
                <w:tab w:val="center" w:pos="2997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3811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Tekuće donacije u novcu                                   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11.500,00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5.750,00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5.750,00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50,00%</w:t>
            </w:r>
          </w:p>
        </w:tc>
      </w:tr>
      <w:tr w:rsidR="00DC35FB">
        <w:trPr>
          <w:trHeight w:val="237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5224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A101112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Aktivnost: Sufinanciranje plesnog programa Umjetničke škole MB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Rašan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2.400,00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60,00%</w:t>
            </w:r>
          </w:p>
        </w:tc>
      </w:tr>
      <w:tr w:rsidR="00DC35FB">
        <w:trPr>
          <w:trHeight w:val="231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2.400,00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60,00%</w:t>
            </w:r>
          </w:p>
        </w:tc>
      </w:tr>
      <w:tr w:rsidR="00DC35FB">
        <w:trPr>
          <w:trHeight w:val="241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2.400,00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60,00%</w:t>
            </w:r>
          </w:p>
        </w:tc>
      </w:tr>
    </w:tbl>
    <w:p w:rsidR="00DC35FB" w:rsidRDefault="00000000">
      <w:pPr>
        <w:tabs>
          <w:tab w:val="center" w:pos="4307"/>
          <w:tab w:val="center" w:pos="9887"/>
          <w:tab w:val="center" w:pos="11282"/>
          <w:tab w:val="right" w:pos="12923"/>
        </w:tabs>
        <w:spacing w:after="31"/>
        <w:ind w:left="-15"/>
      </w:pPr>
      <w:r>
        <w:rPr>
          <w:rFonts w:ascii="Arial" w:eastAsia="Arial" w:hAnsi="Arial" w:cs="Arial"/>
          <w:b/>
          <w:sz w:val="19"/>
        </w:rPr>
        <w:t>36</w:t>
      </w:r>
      <w:r>
        <w:rPr>
          <w:rFonts w:ascii="Arial" w:eastAsia="Arial" w:hAnsi="Arial" w:cs="Arial"/>
          <w:b/>
          <w:sz w:val="19"/>
        </w:rPr>
        <w:tab/>
        <w:t>Pomoći dane u inozemstvo i unutar općeg proračuna</w:t>
      </w:r>
      <w:r>
        <w:rPr>
          <w:rFonts w:ascii="Arial" w:eastAsia="Arial" w:hAnsi="Arial" w:cs="Arial"/>
          <w:b/>
          <w:sz w:val="19"/>
        </w:rPr>
        <w:tab/>
        <w:t>4.000,00</w:t>
      </w:r>
      <w:r>
        <w:rPr>
          <w:rFonts w:ascii="Arial" w:eastAsia="Arial" w:hAnsi="Arial" w:cs="Arial"/>
          <w:b/>
          <w:sz w:val="19"/>
        </w:rPr>
        <w:tab/>
        <w:t>2.400,00</w:t>
      </w:r>
      <w:r>
        <w:rPr>
          <w:rFonts w:ascii="Arial" w:eastAsia="Arial" w:hAnsi="Arial" w:cs="Arial"/>
          <w:b/>
          <w:sz w:val="19"/>
        </w:rPr>
        <w:tab/>
        <w:t>60,00%</w:t>
      </w:r>
    </w:p>
    <w:p w:rsidR="00DC35FB" w:rsidRDefault="00000000">
      <w:pPr>
        <w:tabs>
          <w:tab w:val="center" w:pos="3598"/>
          <w:tab w:val="center" w:pos="11282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3631</w:t>
      </w:r>
      <w:r>
        <w:rPr>
          <w:rFonts w:ascii="Arial" w:eastAsia="Arial" w:hAnsi="Arial" w:cs="Arial"/>
          <w:sz w:val="19"/>
        </w:rPr>
        <w:tab/>
        <w:t xml:space="preserve">Tekuće pomoći unutar općeg proračuna                                                            </w:t>
      </w:r>
      <w:r>
        <w:rPr>
          <w:rFonts w:ascii="Arial" w:eastAsia="Arial" w:hAnsi="Arial" w:cs="Arial"/>
          <w:sz w:val="19"/>
        </w:rPr>
        <w:tab/>
        <w:t>2.400,00</w:t>
      </w:r>
    </w:p>
    <w:tbl>
      <w:tblPr>
        <w:tblStyle w:val="TableGrid"/>
        <w:tblW w:w="12945" w:type="dxa"/>
        <w:tblInd w:w="-26" w:type="dxa"/>
        <w:tblCellMar>
          <w:top w:w="7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9437"/>
        <w:gridCol w:w="1394"/>
        <w:gridCol w:w="1330"/>
        <w:gridCol w:w="784"/>
      </w:tblGrid>
      <w:tr w:rsidR="00DC35FB">
        <w:trPr>
          <w:trHeight w:val="236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3447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1012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PREDŠKOLSKI ODGOJ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16.416,60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6.066,64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36,95%</w:t>
            </w:r>
          </w:p>
        </w:tc>
      </w:tr>
      <w:tr w:rsidR="00DC35FB">
        <w:trPr>
          <w:trHeight w:val="235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379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A101204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OSTALE POTREBE PREDŠKOLSKI ODGOJ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16.416,60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6.066,64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36,95%</w:t>
            </w:r>
          </w:p>
        </w:tc>
      </w:tr>
      <w:tr w:rsidR="00DC35FB">
        <w:trPr>
          <w:trHeight w:val="472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16.416,60 16.416,60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6.066,64 6.066,64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36,95%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36,95%</w:t>
            </w:r>
          </w:p>
        </w:tc>
      </w:tr>
    </w:tbl>
    <w:p w:rsidR="00DC35FB" w:rsidRDefault="00000000">
      <w:pPr>
        <w:tabs>
          <w:tab w:val="center" w:pos="4307"/>
          <w:tab w:val="center" w:pos="9834"/>
          <w:tab w:val="center" w:pos="11282"/>
          <w:tab w:val="right" w:pos="12923"/>
        </w:tabs>
        <w:spacing w:after="31"/>
        <w:ind w:left="-15"/>
      </w:pPr>
      <w:r>
        <w:rPr>
          <w:rFonts w:ascii="Arial" w:eastAsia="Arial" w:hAnsi="Arial" w:cs="Arial"/>
          <w:b/>
          <w:sz w:val="19"/>
        </w:rPr>
        <w:t>36</w:t>
      </w:r>
      <w:r>
        <w:rPr>
          <w:rFonts w:ascii="Arial" w:eastAsia="Arial" w:hAnsi="Arial" w:cs="Arial"/>
          <w:b/>
          <w:sz w:val="19"/>
        </w:rPr>
        <w:tab/>
        <w:t>Pomoći dane u inozemstvo i unutar općeg proračuna</w:t>
      </w:r>
      <w:r>
        <w:rPr>
          <w:rFonts w:ascii="Arial" w:eastAsia="Arial" w:hAnsi="Arial" w:cs="Arial"/>
          <w:b/>
          <w:sz w:val="19"/>
        </w:rPr>
        <w:tab/>
        <w:t>16.416,60</w:t>
      </w:r>
      <w:r>
        <w:rPr>
          <w:rFonts w:ascii="Arial" w:eastAsia="Arial" w:hAnsi="Arial" w:cs="Arial"/>
          <w:b/>
          <w:sz w:val="19"/>
        </w:rPr>
        <w:tab/>
        <w:t>6.066,64</w:t>
      </w:r>
      <w:r>
        <w:rPr>
          <w:rFonts w:ascii="Arial" w:eastAsia="Arial" w:hAnsi="Arial" w:cs="Arial"/>
          <w:b/>
          <w:sz w:val="19"/>
        </w:rPr>
        <w:tab/>
        <w:t>36,95%</w:t>
      </w:r>
    </w:p>
    <w:p w:rsidR="00DC35FB" w:rsidRDefault="00000000">
      <w:pPr>
        <w:tabs>
          <w:tab w:val="center" w:pos="4406"/>
          <w:tab w:val="center" w:pos="11282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3661</w:t>
      </w:r>
      <w:r>
        <w:rPr>
          <w:rFonts w:ascii="Arial" w:eastAsia="Arial" w:hAnsi="Arial" w:cs="Arial"/>
          <w:sz w:val="19"/>
        </w:rPr>
        <w:tab/>
        <w:t>Tekuće pomoći proračunskim korisnicima drugih proračuna</w:t>
      </w:r>
      <w:r>
        <w:rPr>
          <w:rFonts w:ascii="Arial" w:eastAsia="Arial" w:hAnsi="Arial" w:cs="Arial"/>
          <w:sz w:val="19"/>
        </w:rPr>
        <w:tab/>
        <w:t>6.066,64</w:t>
      </w: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9332"/>
        <w:gridCol w:w="105"/>
        <w:gridCol w:w="1395"/>
        <w:gridCol w:w="1330"/>
        <w:gridCol w:w="211"/>
        <w:gridCol w:w="572"/>
      </w:tblGrid>
      <w:tr w:rsidR="00DC35FB">
        <w:trPr>
          <w:trHeight w:val="236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4358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1014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OBNOVE I ZAŠTITE SPOMENIKA KULTURE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11.900,00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44.437,50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373,42%</w:t>
            </w:r>
          </w:p>
        </w:tc>
      </w:tr>
      <w:tr w:rsidR="00DC35FB">
        <w:trPr>
          <w:trHeight w:val="235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125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T101401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Tekući projekt: ZAŠTITA SPOMENIKA KULTURE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11.900,00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44.437,50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373,42%</w:t>
            </w:r>
          </w:p>
        </w:tc>
      </w:tr>
      <w:tr w:rsidR="00DC35FB">
        <w:trPr>
          <w:trHeight w:val="231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 PRIHODI ZA POSEBNE NAMJENE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11.900,00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1.000,00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8,40%</w:t>
            </w:r>
          </w:p>
        </w:tc>
      </w:tr>
      <w:tr w:rsidR="00DC35FB">
        <w:trPr>
          <w:trHeight w:val="241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3.1. PRIHODI ZA POSEBNE NAMJENE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11.900,00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1.000,00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8,40%</w:t>
            </w:r>
          </w:p>
        </w:tc>
      </w:tr>
      <w:tr w:rsidR="00DC35FB">
        <w:trPr>
          <w:trHeight w:val="46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38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3726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3232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Usluge tekućeg i investicijskog održavanja              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11.900,00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1.000,00 </w:t>
            </w:r>
            <w:r>
              <w:rPr>
                <w:rFonts w:ascii="Arial" w:eastAsia="Arial" w:hAnsi="Arial" w:cs="Arial"/>
                <w:sz w:val="19"/>
              </w:rPr>
              <w:t>1.000,00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8,40%</w:t>
            </w:r>
          </w:p>
        </w:tc>
      </w:tr>
      <w:tr w:rsidR="00DC35FB">
        <w:trPr>
          <w:trHeight w:val="238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lastRenderedPageBreak/>
              <w:t>Izvor 7. VIŠAK PRIHODA IZ PRETHODNE GODINE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43.437,50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DC35FB"/>
        </w:tc>
      </w:tr>
      <w:tr w:rsidR="00DC35FB">
        <w:trPr>
          <w:trHeight w:val="228"/>
        </w:trPr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7.6. Višak prihoda iz prethodne godine -Grad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46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43.437,50</w:t>
            </w:r>
          </w:p>
        </w:tc>
      </w:tr>
    </w:tbl>
    <w:p w:rsidR="00DC35FB" w:rsidRDefault="00000000">
      <w:pPr>
        <w:tabs>
          <w:tab w:val="center" w:pos="2759"/>
          <w:tab w:val="center" w:pos="10072"/>
          <w:tab w:val="center" w:pos="11229"/>
        </w:tabs>
        <w:spacing w:after="6"/>
        <w:ind w:left="-15"/>
      </w:pPr>
      <w:r>
        <w:rPr>
          <w:rFonts w:ascii="Arial" w:eastAsia="Arial" w:hAnsi="Arial" w:cs="Arial"/>
          <w:b/>
          <w:sz w:val="19"/>
        </w:rPr>
        <w:t>32</w:t>
      </w:r>
      <w:r>
        <w:rPr>
          <w:rFonts w:ascii="Arial" w:eastAsia="Arial" w:hAnsi="Arial" w:cs="Arial"/>
          <w:b/>
          <w:sz w:val="19"/>
        </w:rPr>
        <w:tab/>
        <w:t xml:space="preserve">Materijalni rashodi                                                                                 </w:t>
      </w:r>
      <w:r>
        <w:rPr>
          <w:rFonts w:ascii="Arial" w:eastAsia="Arial" w:hAnsi="Arial" w:cs="Arial"/>
          <w:b/>
          <w:sz w:val="19"/>
        </w:rPr>
        <w:tab/>
        <w:t>0,00</w:t>
      </w:r>
      <w:r>
        <w:rPr>
          <w:rFonts w:ascii="Arial" w:eastAsia="Arial" w:hAnsi="Arial" w:cs="Arial"/>
          <w:b/>
          <w:sz w:val="19"/>
        </w:rPr>
        <w:tab/>
        <w:t>15.312,50</w:t>
      </w:r>
    </w:p>
    <w:p w:rsidR="00DC35FB" w:rsidRDefault="00000000">
      <w:pPr>
        <w:tabs>
          <w:tab w:val="center" w:pos="3154"/>
          <w:tab w:val="center" w:pos="11229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3237</w:t>
      </w:r>
      <w:r>
        <w:rPr>
          <w:rFonts w:ascii="Arial" w:eastAsia="Arial" w:hAnsi="Arial" w:cs="Arial"/>
          <w:sz w:val="19"/>
        </w:rPr>
        <w:tab/>
        <w:t xml:space="preserve">Intelektualne i osobne usluge                                                                       </w:t>
      </w:r>
      <w:r>
        <w:rPr>
          <w:rFonts w:ascii="Arial" w:eastAsia="Arial" w:hAnsi="Arial" w:cs="Arial"/>
          <w:sz w:val="19"/>
        </w:rPr>
        <w:tab/>
        <w:t>15.312,50</w:t>
      </w:r>
    </w:p>
    <w:p w:rsidR="00DC35FB" w:rsidRDefault="00000000">
      <w:pPr>
        <w:tabs>
          <w:tab w:val="center" w:pos="4364"/>
          <w:tab w:val="center" w:pos="10072"/>
          <w:tab w:val="center" w:pos="11229"/>
        </w:tabs>
        <w:spacing w:after="6"/>
        <w:ind w:left="-15"/>
      </w:pPr>
      <w:r>
        <w:rPr>
          <w:rFonts w:ascii="Arial" w:eastAsia="Arial" w:hAnsi="Arial" w:cs="Arial"/>
          <w:b/>
          <w:sz w:val="19"/>
        </w:rPr>
        <w:t>41</w:t>
      </w:r>
      <w:r>
        <w:rPr>
          <w:rFonts w:ascii="Arial" w:eastAsia="Arial" w:hAnsi="Arial" w:cs="Arial"/>
          <w:b/>
          <w:sz w:val="19"/>
        </w:rPr>
        <w:tab/>
        <w:t xml:space="preserve">Rashodi za nabavu </w:t>
      </w:r>
      <w:proofErr w:type="spellStart"/>
      <w:r>
        <w:rPr>
          <w:rFonts w:ascii="Arial" w:eastAsia="Arial" w:hAnsi="Arial" w:cs="Arial"/>
          <w:b/>
          <w:sz w:val="19"/>
        </w:rPr>
        <w:t>neproizvedene</w:t>
      </w:r>
      <w:proofErr w:type="spellEnd"/>
      <w:r>
        <w:rPr>
          <w:rFonts w:ascii="Arial" w:eastAsia="Arial" w:hAnsi="Arial" w:cs="Arial"/>
          <w:b/>
          <w:sz w:val="19"/>
        </w:rPr>
        <w:t xml:space="preserve"> dugotrajne imovine                               </w:t>
      </w:r>
      <w:r>
        <w:rPr>
          <w:rFonts w:ascii="Arial" w:eastAsia="Arial" w:hAnsi="Arial" w:cs="Arial"/>
          <w:b/>
          <w:sz w:val="19"/>
        </w:rPr>
        <w:tab/>
        <w:t>0,00</w:t>
      </w:r>
      <w:r>
        <w:rPr>
          <w:rFonts w:ascii="Arial" w:eastAsia="Arial" w:hAnsi="Arial" w:cs="Arial"/>
          <w:b/>
          <w:sz w:val="19"/>
        </w:rPr>
        <w:tab/>
        <w:t>28.125,00</w:t>
      </w:r>
    </w:p>
    <w:p w:rsidR="00DC35FB" w:rsidRDefault="00000000">
      <w:pPr>
        <w:tabs>
          <w:tab w:val="center" w:pos="2458"/>
          <w:tab w:val="center" w:pos="11229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4124</w:t>
      </w:r>
      <w:r>
        <w:rPr>
          <w:rFonts w:ascii="Arial" w:eastAsia="Arial" w:hAnsi="Arial" w:cs="Arial"/>
          <w:sz w:val="19"/>
        </w:rPr>
        <w:tab/>
        <w:t xml:space="preserve">Ostala prava                                                                                        </w:t>
      </w:r>
      <w:r>
        <w:rPr>
          <w:rFonts w:ascii="Arial" w:eastAsia="Arial" w:hAnsi="Arial" w:cs="Arial"/>
          <w:sz w:val="19"/>
        </w:rPr>
        <w:tab/>
        <w:t>28.125,00</w:t>
      </w: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47"/>
        <w:gridCol w:w="7384"/>
        <w:gridCol w:w="105"/>
        <w:gridCol w:w="1395"/>
        <w:gridCol w:w="1436"/>
        <w:gridCol w:w="678"/>
      </w:tblGrid>
      <w:tr w:rsidR="00DC35FB">
        <w:trPr>
          <w:trHeight w:val="236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3801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1015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OSTALE POTREBE U KULTURI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53.836,69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28.668,64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53,25%</w:t>
            </w:r>
          </w:p>
        </w:tc>
      </w:tr>
      <w:tr w:rsidR="00DC35FB">
        <w:trPr>
          <w:trHeight w:val="235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2843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A101502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UDRUGE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44.000,00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18.910,00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42,98%</w:t>
            </w:r>
          </w:p>
        </w:tc>
      </w:tr>
      <w:tr w:rsidR="00DC35FB">
        <w:trPr>
          <w:trHeight w:val="472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44.000,00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18.910,00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18.910,00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42,98%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42,98%</w:t>
            </w:r>
          </w:p>
        </w:tc>
      </w:tr>
      <w:tr w:rsidR="00DC35FB">
        <w:trPr>
          <w:trHeight w:val="463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38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3811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Ostali rashodi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44.000,00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18.910,00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18.910,00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42,98%</w:t>
            </w:r>
          </w:p>
        </w:tc>
      </w:tr>
      <w:tr w:rsidR="00DC35FB">
        <w:trPr>
          <w:trHeight w:val="236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A101505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Projekt Art4RIGHTS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9.836,69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9.758,64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99,21%</w:t>
            </w:r>
          </w:p>
        </w:tc>
      </w:tr>
      <w:tr w:rsidR="00DC35FB">
        <w:trPr>
          <w:trHeight w:val="472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 POMOĆI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4.1. POMOĆI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DC35FB"/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9.836,69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9.836,69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5.980,01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5.980,01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60,79%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60,79%</w:t>
            </w:r>
          </w:p>
        </w:tc>
      </w:tr>
      <w:tr w:rsidR="00DC35FB">
        <w:trPr>
          <w:trHeight w:val="938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3211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3239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3299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717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  <w:r>
              <w:rPr>
                <w:rFonts w:ascii="Arial" w:eastAsia="Arial" w:hAnsi="Arial" w:cs="Arial"/>
                <w:sz w:val="19"/>
              </w:rPr>
              <w:t xml:space="preserve">Službena putovanja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Ostale usluge 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nespomenuti rashodi poslovanja                   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9.836,69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5.980,01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280,00</w:t>
            </w:r>
          </w:p>
          <w:p w:rsidR="00DC35FB" w:rsidRDefault="00000000">
            <w:pPr>
              <w:spacing w:after="0"/>
              <w:ind w:left="264" w:hanging="158"/>
            </w:pPr>
            <w:r>
              <w:rPr>
                <w:rFonts w:ascii="Arial" w:eastAsia="Arial" w:hAnsi="Arial" w:cs="Arial"/>
                <w:sz w:val="19"/>
              </w:rPr>
              <w:t>4.910,70 789,31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60,79%</w:t>
            </w:r>
          </w:p>
        </w:tc>
      </w:tr>
      <w:tr w:rsidR="00DC35FB">
        <w:trPr>
          <w:trHeight w:val="232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 VIŠAK PRIHODA IZ PRETHODNE GODINE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3.778,63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DC35FB"/>
        </w:tc>
      </w:tr>
      <w:tr w:rsidR="00DC35FB">
        <w:trPr>
          <w:trHeight w:val="241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7.6. Višak prihoda iz prethodne godine -Grad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3.778,63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DC35FB"/>
        </w:tc>
      </w:tr>
    </w:tbl>
    <w:p w:rsidR="00DC35FB" w:rsidRDefault="00000000">
      <w:pPr>
        <w:tabs>
          <w:tab w:val="center" w:pos="2759"/>
          <w:tab w:val="center" w:pos="10072"/>
          <w:tab w:val="center" w:pos="11282"/>
        </w:tabs>
        <w:spacing w:after="31"/>
        <w:ind w:left="-15"/>
      </w:pPr>
      <w:r>
        <w:rPr>
          <w:rFonts w:ascii="Arial" w:eastAsia="Arial" w:hAnsi="Arial" w:cs="Arial"/>
          <w:b/>
          <w:sz w:val="19"/>
        </w:rPr>
        <w:t>32</w:t>
      </w:r>
      <w:r>
        <w:rPr>
          <w:rFonts w:ascii="Arial" w:eastAsia="Arial" w:hAnsi="Arial" w:cs="Arial"/>
          <w:b/>
          <w:sz w:val="19"/>
        </w:rPr>
        <w:tab/>
        <w:t xml:space="preserve">Materijalni rashodi                                                                                 </w:t>
      </w:r>
      <w:r>
        <w:rPr>
          <w:rFonts w:ascii="Arial" w:eastAsia="Arial" w:hAnsi="Arial" w:cs="Arial"/>
          <w:b/>
          <w:sz w:val="19"/>
        </w:rPr>
        <w:tab/>
        <w:t>0,00</w:t>
      </w:r>
      <w:r>
        <w:rPr>
          <w:rFonts w:ascii="Arial" w:eastAsia="Arial" w:hAnsi="Arial" w:cs="Arial"/>
          <w:b/>
          <w:sz w:val="19"/>
        </w:rPr>
        <w:tab/>
        <w:t>3.778,63</w:t>
      </w:r>
    </w:p>
    <w:p w:rsidR="00DC35FB" w:rsidRDefault="00000000">
      <w:pPr>
        <w:spacing w:after="4" w:line="263" w:lineRule="auto"/>
        <w:ind w:left="-5" w:right="849" w:hanging="10"/>
      </w:pPr>
      <w:r>
        <w:rPr>
          <w:rFonts w:ascii="Arial" w:eastAsia="Arial" w:hAnsi="Arial" w:cs="Arial"/>
          <w:sz w:val="19"/>
        </w:rPr>
        <w:t>3211 Službena putovanja                                                                                  294,01 3299 Ostali nespomenuti rashodi poslovanja                                                             3.484,62</w:t>
      </w: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47"/>
        <w:gridCol w:w="7385"/>
        <w:gridCol w:w="105"/>
        <w:gridCol w:w="1395"/>
        <w:gridCol w:w="105"/>
        <w:gridCol w:w="1331"/>
        <w:gridCol w:w="105"/>
        <w:gridCol w:w="572"/>
      </w:tblGrid>
      <w:tr w:rsidR="00DC35FB">
        <w:trPr>
          <w:trHeight w:val="236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4265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1016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PROGRAM JAVNIH POTREBA U SPORTU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232.490,00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80.824,34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34,76%</w:t>
            </w:r>
          </w:p>
        </w:tc>
      </w:tr>
      <w:tr w:rsidR="00DC35FB">
        <w:trPr>
          <w:trHeight w:val="235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886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A101602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STRUČNA SLUŽBA ZAJEDNICE SPORTSKIH UDRUGA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20.000,00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1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20.000,00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241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20.000,00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462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38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3811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Ostali rashodi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20.000,00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7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A101603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SPORTSKE UDRUGE I KLUBOVI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152.500,00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75.811,84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49,71%</w:t>
            </w:r>
          </w:p>
        </w:tc>
      </w:tr>
      <w:tr w:rsidR="00DC35FB">
        <w:trPr>
          <w:trHeight w:val="472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152.500,00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152.500,00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75.811,84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75.811,84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49,71%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49,71%</w:t>
            </w:r>
          </w:p>
        </w:tc>
      </w:tr>
      <w:tr w:rsidR="00DC35FB">
        <w:trPr>
          <w:trHeight w:val="468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578"/>
              </w:tabs>
              <w:spacing w:after="37"/>
            </w:pPr>
            <w:r>
              <w:rPr>
                <w:rFonts w:ascii="Arial" w:eastAsia="Arial" w:hAnsi="Arial" w:cs="Arial"/>
                <w:b/>
                <w:sz w:val="19"/>
              </w:rPr>
              <w:t>38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Ostali rashodi                                                                                      </w:t>
            </w:r>
          </w:p>
          <w:p w:rsidR="00DC35FB" w:rsidRDefault="00000000">
            <w:pPr>
              <w:tabs>
                <w:tab w:val="center" w:pos="2997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3811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152.500,00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75.811,84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75.811,84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49,71%</w:t>
            </w:r>
          </w:p>
        </w:tc>
      </w:tr>
      <w:tr w:rsidR="00DC35FB">
        <w:trPr>
          <w:trHeight w:val="236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207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A101604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ODRŽAVANJE SPORTSKIH OBJEKATA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52.990,00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4.362,50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8,23%</w:t>
            </w:r>
          </w:p>
        </w:tc>
      </w:tr>
      <w:tr w:rsidR="00DC35FB">
        <w:trPr>
          <w:trHeight w:val="472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51.000,00 51.000,00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4.362,50 4.362,50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8,55%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8,55%</w:t>
            </w:r>
          </w:p>
        </w:tc>
      </w:tr>
      <w:tr w:rsidR="00DC35FB">
        <w:trPr>
          <w:trHeight w:val="462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578"/>
              </w:tabs>
              <w:spacing w:after="38"/>
            </w:pPr>
            <w:r>
              <w:rPr>
                <w:rFonts w:ascii="Arial" w:eastAsia="Arial" w:hAnsi="Arial" w:cs="Arial"/>
                <w:b/>
                <w:sz w:val="19"/>
              </w:rPr>
              <w:t>38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Ostali rashodi                                                                                      </w:t>
            </w:r>
          </w:p>
          <w:p w:rsidR="00DC35FB" w:rsidRDefault="00000000">
            <w:pPr>
              <w:tabs>
                <w:tab w:val="center" w:pos="2997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3811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51.000,00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4.362,50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4.362,50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8,55%</w:t>
            </w:r>
          </w:p>
        </w:tc>
      </w:tr>
      <w:tr w:rsidR="00DC35FB">
        <w:trPr>
          <w:trHeight w:val="473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 PRIHODI ZA POSEBNE NAMJENE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3.3. PRIHODI ZA POSEBNE NAMJENE KOMUNALNA NAKNADA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1.990,00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1.990,00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468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578"/>
              </w:tabs>
              <w:spacing w:after="37"/>
            </w:pPr>
            <w:r>
              <w:rPr>
                <w:rFonts w:ascii="Arial" w:eastAsia="Arial" w:hAnsi="Arial" w:cs="Arial"/>
                <w:b/>
                <w:sz w:val="19"/>
              </w:rPr>
              <w:t>38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Ostali rashodi                                                                                      </w:t>
            </w:r>
          </w:p>
          <w:p w:rsidR="00DC35FB" w:rsidRDefault="00000000">
            <w:pPr>
              <w:tabs>
                <w:tab w:val="center" w:pos="2997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3811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1.990,00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6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818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A101605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OSTALE POTREBE U SPORTU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7.000,00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650,00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9,29%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7.000,00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650,00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650,00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9,29%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9,29%</w:t>
            </w:r>
          </w:p>
        </w:tc>
      </w:tr>
    </w:tbl>
    <w:p w:rsidR="00DC35FB" w:rsidRDefault="00000000">
      <w:pPr>
        <w:tabs>
          <w:tab w:val="center" w:pos="4307"/>
          <w:tab w:val="center" w:pos="9887"/>
          <w:tab w:val="center" w:pos="11361"/>
          <w:tab w:val="right" w:pos="12923"/>
        </w:tabs>
        <w:spacing w:after="31"/>
        <w:ind w:left="-15"/>
      </w:pPr>
      <w:r>
        <w:rPr>
          <w:rFonts w:ascii="Arial" w:eastAsia="Arial" w:hAnsi="Arial" w:cs="Arial"/>
          <w:b/>
          <w:sz w:val="19"/>
        </w:rPr>
        <w:t>36</w:t>
      </w:r>
      <w:r>
        <w:rPr>
          <w:rFonts w:ascii="Arial" w:eastAsia="Arial" w:hAnsi="Arial" w:cs="Arial"/>
          <w:b/>
          <w:sz w:val="19"/>
        </w:rPr>
        <w:tab/>
        <w:t>Pomoći dane u inozemstvo i unutar općeg proračuna</w:t>
      </w:r>
      <w:r>
        <w:rPr>
          <w:rFonts w:ascii="Arial" w:eastAsia="Arial" w:hAnsi="Arial" w:cs="Arial"/>
          <w:b/>
          <w:sz w:val="19"/>
        </w:rPr>
        <w:tab/>
        <w:t>1.300,00</w:t>
      </w:r>
      <w:r>
        <w:rPr>
          <w:rFonts w:ascii="Arial" w:eastAsia="Arial" w:hAnsi="Arial" w:cs="Arial"/>
          <w:b/>
          <w:sz w:val="19"/>
        </w:rPr>
        <w:tab/>
        <w:t>650,00</w:t>
      </w:r>
      <w:r>
        <w:rPr>
          <w:rFonts w:ascii="Arial" w:eastAsia="Arial" w:hAnsi="Arial" w:cs="Arial"/>
          <w:b/>
          <w:sz w:val="19"/>
        </w:rPr>
        <w:tab/>
        <w:t>50,00%</w:t>
      </w:r>
    </w:p>
    <w:p w:rsidR="00DC35FB" w:rsidRDefault="00000000">
      <w:pPr>
        <w:tabs>
          <w:tab w:val="center" w:pos="3598"/>
          <w:tab w:val="center" w:pos="11361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3631</w:t>
      </w:r>
      <w:r>
        <w:rPr>
          <w:rFonts w:ascii="Arial" w:eastAsia="Arial" w:hAnsi="Arial" w:cs="Arial"/>
          <w:sz w:val="19"/>
        </w:rPr>
        <w:tab/>
        <w:t xml:space="preserve">Tekuće pomoći unutar općeg proračuna                                                            </w:t>
      </w:r>
      <w:r>
        <w:rPr>
          <w:rFonts w:ascii="Arial" w:eastAsia="Arial" w:hAnsi="Arial" w:cs="Arial"/>
          <w:sz w:val="19"/>
        </w:rPr>
        <w:tab/>
        <w:t>650,00</w:t>
      </w:r>
    </w:p>
    <w:p w:rsidR="00DC35FB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19"/>
        </w:rPr>
        <w:t xml:space="preserve">38 Ostali rashodi                                                                                      5.700,00 0,00 0,00% </w:t>
      </w:r>
      <w:r>
        <w:rPr>
          <w:rFonts w:ascii="Arial" w:eastAsia="Arial" w:hAnsi="Arial" w:cs="Arial"/>
          <w:sz w:val="19"/>
        </w:rPr>
        <w:t>3811 Tekuće donacije u novcu                                                                             0,00</w:t>
      </w: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47"/>
        <w:gridCol w:w="7384"/>
        <w:gridCol w:w="105"/>
        <w:gridCol w:w="1395"/>
        <w:gridCol w:w="1436"/>
        <w:gridCol w:w="678"/>
      </w:tblGrid>
      <w:tr w:rsidR="00DC35FB">
        <w:trPr>
          <w:trHeight w:val="236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4793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1017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PROGRAM JAVNIH POTREBA U SOCIJALNOJ SKRBI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122.113,00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45.110,31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36,94%</w:t>
            </w:r>
          </w:p>
        </w:tc>
      </w:tr>
      <w:tr w:rsidR="00DC35FB">
        <w:trPr>
          <w:trHeight w:val="235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951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A101702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POTICANJE DEMOGRAFSKE OBNOVE STANOVNIŠTVA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9.100,00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30,33%</w:t>
            </w:r>
          </w:p>
        </w:tc>
      </w:tr>
      <w:tr w:rsidR="00DC35FB">
        <w:trPr>
          <w:trHeight w:val="231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9.100,00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30,33%</w:t>
            </w:r>
          </w:p>
        </w:tc>
      </w:tr>
      <w:tr w:rsidR="00DC35FB">
        <w:trPr>
          <w:trHeight w:val="241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9.100,00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30,33%</w:t>
            </w:r>
          </w:p>
        </w:tc>
      </w:tr>
      <w:tr w:rsidR="00DC35FB">
        <w:trPr>
          <w:trHeight w:val="462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37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3721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Naknade građanima i kućanstvima na temelju osiguranja i druge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naknad</w:t>
            </w:r>
            <w:proofErr w:type="spellEnd"/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Naknade građanima i kućanstvima u novcu            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9.100,00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9.100,00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30,33%</w:t>
            </w:r>
          </w:p>
        </w:tc>
      </w:tr>
      <w:tr w:rsidR="00DC35FB">
        <w:trPr>
          <w:trHeight w:val="237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A101705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MATERIJALNA ZAŠTITA BORACA  I VOJNIH INVALIDA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800,00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402,00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50,25%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800,00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402,00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402,00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50,25%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50,25%</w:t>
            </w:r>
          </w:p>
        </w:tc>
      </w:tr>
      <w:tr w:rsidR="00DC35FB">
        <w:trPr>
          <w:trHeight w:val="468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5198"/>
              </w:tabs>
              <w:spacing w:after="37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37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Naknade građanima i kućanstvima na temelju osiguranja i druge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naknad</w:t>
            </w:r>
            <w:proofErr w:type="spellEnd"/>
          </w:p>
          <w:p w:rsidR="00DC35FB" w:rsidRDefault="00000000">
            <w:pPr>
              <w:tabs>
                <w:tab w:val="center" w:pos="3761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3721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Naknade građanima i kućanstvima u novcu            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800,00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402,00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402,00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50,25%</w:t>
            </w:r>
          </w:p>
        </w:tc>
      </w:tr>
      <w:tr w:rsidR="00DC35FB">
        <w:trPr>
          <w:trHeight w:val="236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2843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A101706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UDRUGE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49.413,00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22.956,54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46,46%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49.413,00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49.413,00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22.956,54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22.956,54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46,46%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46,46%</w:t>
            </w:r>
          </w:p>
        </w:tc>
      </w:tr>
      <w:tr w:rsidR="00DC35FB">
        <w:trPr>
          <w:trHeight w:val="939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3299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38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3811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nespomenuti rashodi poslovanja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Ostali rashodi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6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2.800,00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46.613,00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1.400,00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1.400,00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21.556,54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21.556,54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50,00%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46,25%</w:t>
            </w:r>
          </w:p>
        </w:tc>
      </w:tr>
      <w:tr w:rsidR="00DC35FB">
        <w:trPr>
          <w:trHeight w:val="236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A101707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Naknada za podmirenje troškova stanovanja korisnicima ZMN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4.900,00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2.101,59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42,89%</w:t>
            </w:r>
          </w:p>
        </w:tc>
      </w:tr>
      <w:tr w:rsidR="00DC35FB">
        <w:trPr>
          <w:trHeight w:val="231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4.900,00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2.101,59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42,89%</w:t>
            </w:r>
          </w:p>
        </w:tc>
      </w:tr>
      <w:tr w:rsidR="00DC35FB">
        <w:trPr>
          <w:trHeight w:val="241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4.900,00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2.101,59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42,89%</w:t>
            </w:r>
          </w:p>
        </w:tc>
      </w:tr>
    </w:tbl>
    <w:p w:rsidR="00DC35FB" w:rsidRDefault="00000000">
      <w:pPr>
        <w:tabs>
          <w:tab w:val="center" w:pos="5172"/>
          <w:tab w:val="center" w:pos="9887"/>
          <w:tab w:val="center" w:pos="11282"/>
          <w:tab w:val="right" w:pos="12923"/>
        </w:tabs>
        <w:spacing w:after="31"/>
        <w:ind w:left="-15"/>
      </w:pPr>
      <w:r>
        <w:rPr>
          <w:rFonts w:ascii="Arial" w:eastAsia="Arial" w:hAnsi="Arial" w:cs="Arial"/>
          <w:b/>
          <w:sz w:val="19"/>
        </w:rPr>
        <w:t>37</w:t>
      </w:r>
      <w:r>
        <w:rPr>
          <w:rFonts w:ascii="Arial" w:eastAsia="Arial" w:hAnsi="Arial" w:cs="Arial"/>
          <w:b/>
          <w:sz w:val="19"/>
        </w:rPr>
        <w:tab/>
        <w:t xml:space="preserve">Naknade građanima i kućanstvima na temelju osiguranja i druge </w:t>
      </w:r>
      <w:proofErr w:type="spellStart"/>
      <w:r>
        <w:rPr>
          <w:rFonts w:ascii="Arial" w:eastAsia="Arial" w:hAnsi="Arial" w:cs="Arial"/>
          <w:b/>
          <w:sz w:val="19"/>
        </w:rPr>
        <w:t>naknad</w:t>
      </w:r>
      <w:proofErr w:type="spellEnd"/>
      <w:r>
        <w:rPr>
          <w:rFonts w:ascii="Arial" w:eastAsia="Arial" w:hAnsi="Arial" w:cs="Arial"/>
          <w:b/>
          <w:sz w:val="19"/>
        </w:rPr>
        <w:tab/>
        <w:t>4.900,00</w:t>
      </w:r>
      <w:r>
        <w:rPr>
          <w:rFonts w:ascii="Arial" w:eastAsia="Arial" w:hAnsi="Arial" w:cs="Arial"/>
          <w:b/>
          <w:sz w:val="19"/>
        </w:rPr>
        <w:tab/>
        <w:t>2.101,59</w:t>
      </w:r>
      <w:r>
        <w:rPr>
          <w:rFonts w:ascii="Arial" w:eastAsia="Arial" w:hAnsi="Arial" w:cs="Arial"/>
          <w:b/>
          <w:sz w:val="19"/>
        </w:rPr>
        <w:tab/>
        <w:t>42,89%</w:t>
      </w:r>
    </w:p>
    <w:p w:rsidR="00DC35FB" w:rsidRDefault="00000000">
      <w:pPr>
        <w:tabs>
          <w:tab w:val="center" w:pos="3735"/>
          <w:tab w:val="center" w:pos="11282"/>
        </w:tabs>
        <w:spacing w:after="26" w:line="263" w:lineRule="auto"/>
        <w:ind w:left="-15"/>
      </w:pPr>
      <w:r>
        <w:rPr>
          <w:rFonts w:ascii="Arial" w:eastAsia="Arial" w:hAnsi="Arial" w:cs="Arial"/>
          <w:sz w:val="19"/>
        </w:rPr>
        <w:t>3721</w:t>
      </w:r>
      <w:r>
        <w:rPr>
          <w:rFonts w:ascii="Arial" w:eastAsia="Arial" w:hAnsi="Arial" w:cs="Arial"/>
          <w:sz w:val="19"/>
        </w:rPr>
        <w:tab/>
        <w:t xml:space="preserve">Naknade građanima i kućanstvima u novcu                                                      </w:t>
      </w:r>
      <w:r>
        <w:rPr>
          <w:rFonts w:ascii="Arial" w:eastAsia="Arial" w:hAnsi="Arial" w:cs="Arial"/>
          <w:sz w:val="19"/>
        </w:rPr>
        <w:tab/>
        <w:t>2.101,59</w:t>
      </w:r>
    </w:p>
    <w:p w:rsidR="00DC35FB" w:rsidRDefault="00000000">
      <w:pPr>
        <w:tabs>
          <w:tab w:val="center" w:pos="5205"/>
          <w:tab w:val="center" w:pos="9887"/>
          <w:tab w:val="center" w:pos="11282"/>
          <w:tab w:val="right" w:pos="12923"/>
        </w:tabs>
        <w:spacing w:after="17"/>
        <w:ind w:left="-15"/>
      </w:pPr>
      <w:r>
        <w:rPr>
          <w:rFonts w:ascii="Arial" w:eastAsia="Arial" w:hAnsi="Arial" w:cs="Arial"/>
          <w:b/>
          <w:sz w:val="19"/>
          <w:shd w:val="clear" w:color="auto" w:fill="FFFF99"/>
        </w:rPr>
        <w:t>A101708</w:t>
      </w:r>
      <w:r>
        <w:rPr>
          <w:rFonts w:ascii="Arial" w:eastAsia="Arial" w:hAnsi="Arial" w:cs="Arial"/>
          <w:b/>
          <w:sz w:val="19"/>
          <w:shd w:val="clear" w:color="auto" w:fill="FFFF99"/>
        </w:rPr>
        <w:tab/>
        <w:t>Aktivnost: Naknada za podmirenje troškova stanovanja korisnicima teme</w:t>
      </w:r>
      <w:r>
        <w:rPr>
          <w:rFonts w:ascii="Arial" w:eastAsia="Arial" w:hAnsi="Arial" w:cs="Arial"/>
          <w:b/>
          <w:sz w:val="19"/>
          <w:shd w:val="clear" w:color="auto" w:fill="FFFF99"/>
        </w:rPr>
        <w:tab/>
        <w:t>8.000,00</w:t>
      </w:r>
      <w:r>
        <w:rPr>
          <w:rFonts w:ascii="Arial" w:eastAsia="Arial" w:hAnsi="Arial" w:cs="Arial"/>
          <w:b/>
          <w:sz w:val="19"/>
          <w:shd w:val="clear" w:color="auto" w:fill="FFFF99"/>
        </w:rPr>
        <w:tab/>
        <w:t>3.274,80</w:t>
      </w:r>
      <w:r>
        <w:rPr>
          <w:rFonts w:ascii="Arial" w:eastAsia="Arial" w:hAnsi="Arial" w:cs="Arial"/>
          <w:b/>
          <w:sz w:val="19"/>
          <w:shd w:val="clear" w:color="auto" w:fill="FFFF99"/>
        </w:rPr>
        <w:tab/>
        <w:t>40,94%</w:t>
      </w:r>
    </w:p>
    <w:p w:rsidR="00DC35FB" w:rsidRDefault="00DC35FB">
      <w:pPr>
        <w:spacing w:after="0"/>
        <w:ind w:left="-1935" w:right="4"/>
      </w:pP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47"/>
        <w:gridCol w:w="7490"/>
        <w:gridCol w:w="1500"/>
        <w:gridCol w:w="1330"/>
        <w:gridCol w:w="678"/>
      </w:tblGrid>
      <w:tr w:rsidR="00DC35FB">
        <w:trPr>
          <w:trHeight w:val="464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8.000,00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8.000,00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3.274,80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3.274,80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40,94%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40,94%</w:t>
            </w:r>
          </w:p>
        </w:tc>
      </w:tr>
      <w:tr w:rsidR="00DC35FB">
        <w:trPr>
          <w:trHeight w:val="468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132"/>
                <w:tab w:val="center" w:pos="5198"/>
              </w:tabs>
              <w:spacing w:after="37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37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Naknade građanima i kućanstvima na temelju osiguranja i druge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naknad</w:t>
            </w:r>
            <w:proofErr w:type="spellEnd"/>
          </w:p>
          <w:p w:rsidR="00DC35FB" w:rsidRDefault="00000000">
            <w:pPr>
              <w:tabs>
                <w:tab w:val="center" w:pos="238"/>
                <w:tab w:val="center" w:pos="376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3721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Naknade građanima i kućanstvima u novcu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8.000,00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3.274,80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3.274,80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40,94%</w:t>
            </w:r>
          </w:p>
        </w:tc>
      </w:tr>
      <w:tr w:rsidR="00DC35FB">
        <w:trPr>
          <w:trHeight w:val="236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09"/>
                <w:tab w:val="center" w:pos="448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A101710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Naknada za boravak djece u jaslicama i vrtiću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2.700,00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2.700,00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2.700,00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468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132"/>
                <w:tab w:val="center" w:pos="5198"/>
              </w:tabs>
              <w:spacing w:after="37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37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Naknade građanima i kućanstvima na temelju osiguranja i druge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naknad</w:t>
            </w:r>
            <w:proofErr w:type="spellEnd"/>
          </w:p>
          <w:p w:rsidR="00DC35FB" w:rsidRDefault="00000000">
            <w:pPr>
              <w:tabs>
                <w:tab w:val="center" w:pos="238"/>
                <w:tab w:val="center" w:pos="376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3721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Naknade građanima i kućanstvima u novcu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2.700,00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6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09"/>
                <w:tab w:val="center" w:pos="4432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A101711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Naknada za prehranu djece u osnovnoj školi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400,00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400,00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468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132"/>
                <w:tab w:val="center" w:pos="5198"/>
              </w:tabs>
              <w:spacing w:after="37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37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Naknade građanima i kućanstvima na temelju osiguranja i druge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naknad</w:t>
            </w:r>
            <w:proofErr w:type="spellEnd"/>
          </w:p>
          <w:p w:rsidR="00DC35FB" w:rsidRDefault="00000000">
            <w:pPr>
              <w:tabs>
                <w:tab w:val="center" w:pos="238"/>
                <w:tab w:val="center" w:pos="376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3721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Naknade građanima i kućanstvima u novcu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400,00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6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09"/>
                <w:tab w:val="center" w:pos="497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A101712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Naknada za produženi boravak učenika u osnovnoj školi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300,00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300,00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468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132"/>
                <w:tab w:val="center" w:pos="5198"/>
              </w:tabs>
              <w:spacing w:after="37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37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Naknade građanima i kućanstvima na temelju osiguranja i druge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naknad</w:t>
            </w:r>
            <w:proofErr w:type="spellEnd"/>
          </w:p>
          <w:p w:rsidR="00DC35FB" w:rsidRDefault="00000000">
            <w:pPr>
              <w:tabs>
                <w:tab w:val="center" w:pos="238"/>
                <w:tab w:val="center" w:pos="376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3721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Naknade građanima i kućanstvima u novcu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300,00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7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09"/>
                <w:tab w:val="center" w:pos="482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A101713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Naknada za troškove prijevoza djece na rehabilitaciju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2.700,00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lastRenderedPageBreak/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2.700,00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2.700,00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468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132"/>
                <w:tab w:val="center" w:pos="5198"/>
              </w:tabs>
              <w:spacing w:after="37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37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Naknade građanima i kućanstvima na temelju osiguranja i druge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naknad</w:t>
            </w:r>
            <w:proofErr w:type="spellEnd"/>
          </w:p>
          <w:p w:rsidR="00DC35FB" w:rsidRDefault="00000000">
            <w:pPr>
              <w:tabs>
                <w:tab w:val="center" w:pos="238"/>
                <w:tab w:val="center" w:pos="376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3721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Naknade građanima i kućanstvima u novcu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2.700,00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6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09"/>
                <w:tab w:val="center" w:pos="434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A101714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Topli obrok građanima u socijalnoj potrebi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700,00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260,78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37,25%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700,00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260,78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260,78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37,25%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37,25%</w:t>
            </w:r>
          </w:p>
        </w:tc>
      </w:tr>
      <w:tr w:rsidR="00DC35FB">
        <w:trPr>
          <w:trHeight w:val="468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132"/>
                <w:tab w:val="center" w:pos="5198"/>
              </w:tabs>
              <w:spacing w:after="37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37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Naknade građanima i kućanstvima na temelju osiguranja i druge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naknad</w:t>
            </w:r>
            <w:proofErr w:type="spellEnd"/>
          </w:p>
          <w:p w:rsidR="00DC35FB" w:rsidRDefault="00000000">
            <w:pPr>
              <w:tabs>
                <w:tab w:val="center" w:pos="238"/>
                <w:tab w:val="center" w:pos="376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3721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Naknade građanima i kućanstvima u novcu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700,00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260,78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260,78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37,25%</w:t>
            </w:r>
          </w:p>
        </w:tc>
      </w:tr>
      <w:tr w:rsidR="00DC35FB">
        <w:trPr>
          <w:trHeight w:val="237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09"/>
                <w:tab w:val="center" w:pos="498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A101715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Pomoć u kupnji udžbenika obiteljima u socijalnoj potrebi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1.300,00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1.300,00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1.300,00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468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132"/>
                <w:tab w:val="center" w:pos="5198"/>
              </w:tabs>
              <w:spacing w:after="37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37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Naknade građanima i kućanstvima na temelju osiguranja i druge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naknad</w:t>
            </w:r>
            <w:proofErr w:type="spellEnd"/>
          </w:p>
          <w:p w:rsidR="00DC35FB" w:rsidRDefault="00000000">
            <w:pPr>
              <w:tabs>
                <w:tab w:val="center" w:pos="238"/>
                <w:tab w:val="center" w:pos="376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3721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Naknade građanima i kućanstvima u novcu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1.300,00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6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09"/>
                <w:tab w:val="center" w:pos="340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A101716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Jednokratne naknade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15.200,00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5.996,90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39,45%</w:t>
            </w:r>
          </w:p>
        </w:tc>
      </w:tr>
      <w:tr w:rsidR="00DC35FB">
        <w:trPr>
          <w:trHeight w:val="231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15.200,00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5.996,90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39,45%</w:t>
            </w:r>
          </w:p>
        </w:tc>
      </w:tr>
      <w:tr w:rsidR="00DC35FB">
        <w:trPr>
          <w:trHeight w:val="241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15.200,00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5.996,90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39,45%</w:t>
            </w:r>
          </w:p>
        </w:tc>
      </w:tr>
      <w:tr w:rsidR="00DC35FB">
        <w:trPr>
          <w:trHeight w:val="462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37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3721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Naknade građanima i kućanstvima na temelju osiguranja i druge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naknad</w:t>
            </w:r>
            <w:proofErr w:type="spellEnd"/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Naknade građanima i kućanstvima u novcu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15.200,00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5.996,90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5.996,90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39,45%</w:t>
            </w:r>
          </w:p>
        </w:tc>
      </w:tr>
      <w:tr w:rsidR="00DC35FB">
        <w:trPr>
          <w:trHeight w:val="236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A101717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Stalna mjesečna novčana pomoć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5.300,00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1.017,70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19,20%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5.300,00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5.300,00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1.017,70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1.017,70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19,20%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19,20%</w:t>
            </w:r>
          </w:p>
        </w:tc>
      </w:tr>
      <w:tr w:rsidR="00DC35FB">
        <w:trPr>
          <w:trHeight w:val="468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5198"/>
              </w:tabs>
              <w:spacing w:after="37"/>
            </w:pPr>
            <w:r>
              <w:rPr>
                <w:rFonts w:ascii="Arial" w:eastAsia="Arial" w:hAnsi="Arial" w:cs="Arial"/>
                <w:b/>
                <w:sz w:val="19"/>
              </w:rPr>
              <w:t>37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Naknade građanima i kućanstvima na temelju osiguranja i druge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naknad</w:t>
            </w:r>
            <w:proofErr w:type="spellEnd"/>
          </w:p>
          <w:p w:rsidR="00DC35FB" w:rsidRDefault="00000000">
            <w:pPr>
              <w:tabs>
                <w:tab w:val="center" w:pos="3761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3721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Naknade građanima i kućanstvima u novcu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5.300,00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1.017,70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1.017,70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19,20%</w:t>
            </w:r>
          </w:p>
        </w:tc>
      </w:tr>
      <w:tr w:rsidR="00DC35FB">
        <w:trPr>
          <w:trHeight w:val="236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269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A101718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Naknade za plaćanje pogrebnih troškova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400,00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1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241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</w:tbl>
    <w:p w:rsidR="00DC35FB" w:rsidRDefault="00000000">
      <w:pPr>
        <w:tabs>
          <w:tab w:val="center" w:pos="5172"/>
          <w:tab w:val="center" w:pos="9966"/>
          <w:tab w:val="center" w:pos="11466"/>
          <w:tab w:val="right" w:pos="12923"/>
        </w:tabs>
        <w:spacing w:after="31"/>
        <w:ind w:left="-15"/>
      </w:pPr>
      <w:r>
        <w:rPr>
          <w:rFonts w:ascii="Arial" w:eastAsia="Arial" w:hAnsi="Arial" w:cs="Arial"/>
          <w:b/>
          <w:sz w:val="19"/>
        </w:rPr>
        <w:t>37</w:t>
      </w:r>
      <w:r>
        <w:rPr>
          <w:rFonts w:ascii="Arial" w:eastAsia="Arial" w:hAnsi="Arial" w:cs="Arial"/>
          <w:b/>
          <w:sz w:val="19"/>
        </w:rPr>
        <w:tab/>
        <w:t xml:space="preserve">Naknade građanima i kućanstvima na temelju osiguranja i druge </w:t>
      </w:r>
      <w:proofErr w:type="spellStart"/>
      <w:r>
        <w:rPr>
          <w:rFonts w:ascii="Arial" w:eastAsia="Arial" w:hAnsi="Arial" w:cs="Arial"/>
          <w:b/>
          <w:sz w:val="19"/>
        </w:rPr>
        <w:t>naknad</w:t>
      </w:r>
      <w:proofErr w:type="spellEnd"/>
      <w:r>
        <w:rPr>
          <w:rFonts w:ascii="Arial" w:eastAsia="Arial" w:hAnsi="Arial" w:cs="Arial"/>
          <w:b/>
          <w:sz w:val="19"/>
        </w:rPr>
        <w:tab/>
        <w:t>400,00</w:t>
      </w:r>
      <w:r>
        <w:rPr>
          <w:rFonts w:ascii="Arial" w:eastAsia="Arial" w:hAnsi="Arial" w:cs="Arial"/>
          <w:b/>
          <w:sz w:val="19"/>
        </w:rPr>
        <w:tab/>
        <w:t>0,00</w:t>
      </w:r>
      <w:r>
        <w:rPr>
          <w:rFonts w:ascii="Arial" w:eastAsia="Arial" w:hAnsi="Arial" w:cs="Arial"/>
          <w:b/>
          <w:sz w:val="19"/>
        </w:rPr>
        <w:tab/>
        <w:t>0,00%</w:t>
      </w:r>
    </w:p>
    <w:p w:rsidR="00DC35FB" w:rsidRDefault="00000000">
      <w:pPr>
        <w:tabs>
          <w:tab w:val="center" w:pos="3735"/>
          <w:tab w:val="center" w:pos="11466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3721</w:t>
      </w:r>
      <w:r>
        <w:rPr>
          <w:rFonts w:ascii="Arial" w:eastAsia="Arial" w:hAnsi="Arial" w:cs="Arial"/>
          <w:sz w:val="19"/>
        </w:rPr>
        <w:tab/>
        <w:t xml:space="preserve">Naknade građanima i kućanstvima u novcu                                                      </w:t>
      </w:r>
      <w:r>
        <w:rPr>
          <w:rFonts w:ascii="Arial" w:eastAsia="Arial" w:hAnsi="Arial" w:cs="Arial"/>
          <w:sz w:val="19"/>
        </w:rPr>
        <w:tab/>
        <w:t>0,00</w:t>
      </w: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47"/>
        <w:gridCol w:w="7490"/>
        <w:gridCol w:w="1500"/>
        <w:gridCol w:w="1330"/>
        <w:gridCol w:w="678"/>
      </w:tblGrid>
      <w:tr w:rsidR="00DC35FB">
        <w:trPr>
          <w:trHeight w:val="236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4448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1018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PROGRAM JAVNIH POTREBA U ZDRAVSTVU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36.591,49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6.518,47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17,81%</w:t>
            </w:r>
          </w:p>
        </w:tc>
      </w:tr>
      <w:tr w:rsidR="00DC35FB">
        <w:trPr>
          <w:trHeight w:val="235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619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A101801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ZDRAVSTVENI PROGRAM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13.390,11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2.768,47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20,68%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13.390,11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13.390,11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2.768,47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2.768,47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20,68%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20,68%</w:t>
            </w:r>
          </w:p>
        </w:tc>
      </w:tr>
      <w:tr w:rsidR="00DC35FB">
        <w:trPr>
          <w:trHeight w:val="1168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36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3631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38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3811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3861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Pomoći dane u inozemstvo i unutar općeg proračuna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Tekuće pomoći unutar općeg proračuna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Ostali rashodi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Tekuće donacije u novcu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Kapitalne pomoći kreditnim i ostalim financijskim institucijama te trgovačkim 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4.843,64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8.546,47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2.422,00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2.422,00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346,47</w:t>
            </w:r>
          </w:p>
          <w:p w:rsidR="00DC35FB" w:rsidRDefault="00000000">
            <w:pPr>
              <w:spacing w:after="0"/>
              <w:ind w:left="158" w:firstLine="211"/>
            </w:pPr>
            <w:r>
              <w:rPr>
                <w:rFonts w:ascii="Arial" w:eastAsia="Arial" w:hAnsi="Arial" w:cs="Arial"/>
                <w:sz w:val="19"/>
              </w:rPr>
              <w:t>0,00 346,47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50,00% 4,05%</w:t>
            </w:r>
          </w:p>
        </w:tc>
      </w:tr>
      <w:tr w:rsidR="00DC35FB">
        <w:trPr>
          <w:trHeight w:val="236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A101802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Sufinanciranje Savjetovališta u prehrani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2.236,38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2.236,38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2.236,38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468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578"/>
              </w:tabs>
              <w:spacing w:after="37"/>
            </w:pPr>
            <w:r>
              <w:rPr>
                <w:rFonts w:ascii="Arial" w:eastAsia="Arial" w:hAnsi="Arial" w:cs="Arial"/>
                <w:b/>
                <w:sz w:val="19"/>
              </w:rPr>
              <w:t>38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Ostali rashodi                                                                                      </w:t>
            </w:r>
          </w:p>
          <w:p w:rsidR="00DC35FB" w:rsidRDefault="00000000">
            <w:pPr>
              <w:tabs>
                <w:tab w:val="center" w:pos="2997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3811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2.236,38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6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920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A101803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Program gradskog savjetovališta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15.000,00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3.750,00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25,00%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15.000,00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15.000,00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3.750,00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3.750,00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25,00%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25,00%</w:t>
            </w:r>
          </w:p>
        </w:tc>
      </w:tr>
      <w:tr w:rsidR="00DC35FB">
        <w:trPr>
          <w:trHeight w:val="469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578"/>
              </w:tabs>
              <w:spacing w:after="37"/>
            </w:pPr>
            <w:r>
              <w:rPr>
                <w:rFonts w:ascii="Arial" w:eastAsia="Arial" w:hAnsi="Arial" w:cs="Arial"/>
                <w:b/>
                <w:sz w:val="19"/>
              </w:rPr>
              <w:t>38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Ostali rashodi                                                                                      </w:t>
            </w:r>
          </w:p>
          <w:p w:rsidR="00DC35FB" w:rsidRDefault="00000000">
            <w:pPr>
              <w:tabs>
                <w:tab w:val="center" w:pos="2997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3811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Tekuće donacije u novcu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15.000,00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3.750,00 </w:t>
            </w:r>
            <w:r>
              <w:rPr>
                <w:rFonts w:ascii="Arial" w:eastAsia="Arial" w:hAnsi="Arial" w:cs="Arial"/>
                <w:sz w:val="19"/>
              </w:rPr>
              <w:t>3.750,00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25,00%</w:t>
            </w:r>
          </w:p>
        </w:tc>
      </w:tr>
      <w:tr w:rsidR="00DC35FB">
        <w:trPr>
          <w:trHeight w:val="236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5192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A101804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Aktivnost: Sufinanciranje Savjetovališta za spolno reproduktivno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zdravlj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1.165,00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1.165,00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1.165,00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</w:tbl>
    <w:p w:rsidR="00DC35FB" w:rsidRDefault="00000000">
      <w:pPr>
        <w:tabs>
          <w:tab w:val="center" w:pos="2552"/>
          <w:tab w:val="center" w:pos="9887"/>
          <w:tab w:val="center" w:pos="11466"/>
          <w:tab w:val="right" w:pos="12923"/>
        </w:tabs>
        <w:spacing w:after="31"/>
        <w:ind w:left="-15"/>
      </w:pPr>
      <w:r>
        <w:rPr>
          <w:rFonts w:ascii="Arial" w:eastAsia="Arial" w:hAnsi="Arial" w:cs="Arial"/>
          <w:b/>
          <w:sz w:val="19"/>
        </w:rPr>
        <w:t>38</w:t>
      </w:r>
      <w:r>
        <w:rPr>
          <w:rFonts w:ascii="Arial" w:eastAsia="Arial" w:hAnsi="Arial" w:cs="Arial"/>
          <w:b/>
          <w:sz w:val="19"/>
        </w:rPr>
        <w:tab/>
        <w:t xml:space="preserve">Ostali rashodi                                                                                      </w:t>
      </w:r>
      <w:r>
        <w:rPr>
          <w:rFonts w:ascii="Arial" w:eastAsia="Arial" w:hAnsi="Arial" w:cs="Arial"/>
          <w:b/>
          <w:sz w:val="19"/>
        </w:rPr>
        <w:tab/>
        <w:t>1.165,00</w:t>
      </w:r>
      <w:r>
        <w:rPr>
          <w:rFonts w:ascii="Arial" w:eastAsia="Arial" w:hAnsi="Arial" w:cs="Arial"/>
          <w:b/>
          <w:sz w:val="19"/>
        </w:rPr>
        <w:tab/>
        <w:t>0,00</w:t>
      </w:r>
      <w:r>
        <w:rPr>
          <w:rFonts w:ascii="Arial" w:eastAsia="Arial" w:hAnsi="Arial" w:cs="Arial"/>
          <w:b/>
          <w:sz w:val="19"/>
        </w:rPr>
        <w:tab/>
        <w:t>0,00%</w:t>
      </w:r>
    </w:p>
    <w:p w:rsidR="00DC35FB" w:rsidRDefault="00000000">
      <w:pPr>
        <w:tabs>
          <w:tab w:val="center" w:pos="2971"/>
          <w:tab w:val="center" w:pos="11466"/>
        </w:tabs>
        <w:spacing w:after="27" w:line="263" w:lineRule="auto"/>
        <w:ind w:left="-15"/>
      </w:pPr>
      <w:r>
        <w:rPr>
          <w:rFonts w:ascii="Arial" w:eastAsia="Arial" w:hAnsi="Arial" w:cs="Arial"/>
          <w:sz w:val="19"/>
        </w:rPr>
        <w:t>3811</w:t>
      </w:r>
      <w:r>
        <w:rPr>
          <w:rFonts w:ascii="Arial" w:eastAsia="Arial" w:hAnsi="Arial" w:cs="Arial"/>
          <w:sz w:val="19"/>
        </w:rPr>
        <w:tab/>
        <w:t xml:space="preserve">Tekuće donacije u novcu                                                                             </w:t>
      </w:r>
      <w:r>
        <w:rPr>
          <w:rFonts w:ascii="Arial" w:eastAsia="Arial" w:hAnsi="Arial" w:cs="Arial"/>
          <w:sz w:val="19"/>
        </w:rPr>
        <w:tab/>
        <w:t>0,00</w:t>
      </w:r>
    </w:p>
    <w:p w:rsidR="00DC35FB" w:rsidRDefault="00000000">
      <w:pPr>
        <w:tabs>
          <w:tab w:val="center" w:pos="4974"/>
          <w:tab w:val="center" w:pos="9887"/>
          <w:tab w:val="center" w:pos="11466"/>
          <w:tab w:val="right" w:pos="12923"/>
        </w:tabs>
        <w:spacing w:after="17"/>
        <w:ind w:left="-15"/>
      </w:pPr>
      <w:r>
        <w:rPr>
          <w:rFonts w:ascii="Arial" w:eastAsia="Arial" w:hAnsi="Arial" w:cs="Arial"/>
          <w:b/>
          <w:sz w:val="19"/>
          <w:shd w:val="clear" w:color="auto" w:fill="FFFF99"/>
        </w:rPr>
        <w:t>A101805</w:t>
      </w:r>
      <w:r>
        <w:rPr>
          <w:rFonts w:ascii="Arial" w:eastAsia="Arial" w:hAnsi="Arial" w:cs="Arial"/>
          <w:b/>
          <w:sz w:val="19"/>
          <w:shd w:val="clear" w:color="auto" w:fill="FFFF99"/>
        </w:rPr>
        <w:tab/>
        <w:t>Aktivnost: Sufinanciranje troškova smještaja medicinskih djelatnika</w:t>
      </w:r>
      <w:r>
        <w:rPr>
          <w:rFonts w:ascii="Arial" w:eastAsia="Arial" w:hAnsi="Arial" w:cs="Arial"/>
          <w:b/>
          <w:sz w:val="19"/>
          <w:shd w:val="clear" w:color="auto" w:fill="FFFF99"/>
        </w:rPr>
        <w:tab/>
        <w:t>4.800,00</w:t>
      </w:r>
      <w:r>
        <w:rPr>
          <w:rFonts w:ascii="Arial" w:eastAsia="Arial" w:hAnsi="Arial" w:cs="Arial"/>
          <w:b/>
          <w:sz w:val="19"/>
          <w:shd w:val="clear" w:color="auto" w:fill="FFFF99"/>
        </w:rPr>
        <w:tab/>
        <w:t>0,00</w:t>
      </w:r>
      <w:r>
        <w:rPr>
          <w:rFonts w:ascii="Arial" w:eastAsia="Arial" w:hAnsi="Arial" w:cs="Arial"/>
          <w:b/>
          <w:sz w:val="19"/>
          <w:shd w:val="clear" w:color="auto" w:fill="FFFF99"/>
        </w:rPr>
        <w:tab/>
        <w:t>0,00%</w:t>
      </w:r>
    </w:p>
    <w:tbl>
      <w:tblPr>
        <w:tblStyle w:val="TableGrid"/>
        <w:tblW w:w="12945" w:type="dxa"/>
        <w:tblInd w:w="-26" w:type="dxa"/>
        <w:tblCellMar>
          <w:top w:w="0" w:type="dxa"/>
          <w:left w:w="26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9333"/>
        <w:gridCol w:w="1394"/>
        <w:gridCol w:w="1541"/>
        <w:gridCol w:w="677"/>
      </w:tblGrid>
      <w:tr w:rsidR="00DC35FB">
        <w:trPr>
          <w:trHeight w:val="223"/>
        </w:trPr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85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4.800,00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79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241"/>
        </w:trPr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85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4.800,00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79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</w:tbl>
    <w:p w:rsidR="00DC35FB" w:rsidRDefault="00000000">
      <w:pPr>
        <w:tabs>
          <w:tab w:val="center" w:pos="5172"/>
          <w:tab w:val="center" w:pos="9887"/>
          <w:tab w:val="center" w:pos="11466"/>
          <w:tab w:val="right" w:pos="12923"/>
        </w:tabs>
        <w:spacing w:after="31"/>
        <w:ind w:left="-15"/>
      </w:pPr>
      <w:r>
        <w:rPr>
          <w:rFonts w:ascii="Arial" w:eastAsia="Arial" w:hAnsi="Arial" w:cs="Arial"/>
          <w:b/>
          <w:sz w:val="19"/>
        </w:rPr>
        <w:t>37</w:t>
      </w:r>
      <w:r>
        <w:rPr>
          <w:rFonts w:ascii="Arial" w:eastAsia="Arial" w:hAnsi="Arial" w:cs="Arial"/>
          <w:b/>
          <w:sz w:val="19"/>
        </w:rPr>
        <w:tab/>
        <w:t xml:space="preserve">Naknade građanima i kućanstvima na temelju osiguranja i druge </w:t>
      </w:r>
      <w:proofErr w:type="spellStart"/>
      <w:r>
        <w:rPr>
          <w:rFonts w:ascii="Arial" w:eastAsia="Arial" w:hAnsi="Arial" w:cs="Arial"/>
          <w:b/>
          <w:sz w:val="19"/>
        </w:rPr>
        <w:t>naknad</w:t>
      </w:r>
      <w:proofErr w:type="spellEnd"/>
      <w:r>
        <w:rPr>
          <w:rFonts w:ascii="Arial" w:eastAsia="Arial" w:hAnsi="Arial" w:cs="Arial"/>
          <w:b/>
          <w:sz w:val="19"/>
        </w:rPr>
        <w:tab/>
        <w:t>4.800,00</w:t>
      </w:r>
      <w:r>
        <w:rPr>
          <w:rFonts w:ascii="Arial" w:eastAsia="Arial" w:hAnsi="Arial" w:cs="Arial"/>
          <w:b/>
          <w:sz w:val="19"/>
        </w:rPr>
        <w:tab/>
        <w:t>0,00</w:t>
      </w:r>
      <w:r>
        <w:rPr>
          <w:rFonts w:ascii="Arial" w:eastAsia="Arial" w:hAnsi="Arial" w:cs="Arial"/>
          <w:b/>
          <w:sz w:val="19"/>
        </w:rPr>
        <w:tab/>
        <w:t>0,00%</w:t>
      </w:r>
    </w:p>
    <w:p w:rsidR="00DC35FB" w:rsidRDefault="00000000">
      <w:pPr>
        <w:tabs>
          <w:tab w:val="center" w:pos="3735"/>
          <w:tab w:val="center" w:pos="11466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3721</w:t>
      </w:r>
      <w:r>
        <w:rPr>
          <w:rFonts w:ascii="Arial" w:eastAsia="Arial" w:hAnsi="Arial" w:cs="Arial"/>
          <w:sz w:val="19"/>
        </w:rPr>
        <w:tab/>
        <w:t xml:space="preserve">Naknade građanima i kućanstvima u novcu                                                      </w:t>
      </w:r>
      <w:r>
        <w:rPr>
          <w:rFonts w:ascii="Arial" w:eastAsia="Arial" w:hAnsi="Arial" w:cs="Arial"/>
          <w:sz w:val="19"/>
        </w:rPr>
        <w:tab/>
        <w:t>0,00</w:t>
      </w:r>
    </w:p>
    <w:tbl>
      <w:tblPr>
        <w:tblStyle w:val="TableGrid"/>
        <w:tblW w:w="12945" w:type="dxa"/>
        <w:tblInd w:w="-26" w:type="dxa"/>
        <w:tblCellMar>
          <w:top w:w="7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9332"/>
        <w:gridCol w:w="1394"/>
        <w:gridCol w:w="1541"/>
        <w:gridCol w:w="678"/>
      </w:tblGrid>
      <w:tr w:rsidR="00DC35FB">
        <w:trPr>
          <w:trHeight w:val="236"/>
        </w:trPr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4129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1025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RASHODI ZA AKTIVNOSTI U TURIZMU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11.000,00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4.000,00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36,36%</w:t>
            </w:r>
          </w:p>
        </w:tc>
      </w:tr>
      <w:tr w:rsidR="00DC35FB">
        <w:trPr>
          <w:trHeight w:val="235"/>
        </w:trPr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166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A102501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RASHODI ZA AKTIVNOSTI U TURIZMU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11.000,00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4.000,00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36,36%</w:t>
            </w:r>
          </w:p>
        </w:tc>
      </w:tr>
      <w:tr w:rsidR="00DC35FB">
        <w:trPr>
          <w:trHeight w:val="231"/>
        </w:trPr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11.000,00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4.000,00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36,36%</w:t>
            </w:r>
          </w:p>
        </w:tc>
      </w:tr>
      <w:tr w:rsidR="00DC35FB">
        <w:trPr>
          <w:trHeight w:val="241"/>
        </w:trPr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11.000,00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4.000,00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36,36%</w:t>
            </w:r>
          </w:p>
        </w:tc>
      </w:tr>
    </w:tbl>
    <w:p w:rsidR="00DC35FB" w:rsidRDefault="00000000">
      <w:pPr>
        <w:tabs>
          <w:tab w:val="center" w:pos="2552"/>
          <w:tab w:val="center" w:pos="9834"/>
          <w:tab w:val="center" w:pos="11282"/>
          <w:tab w:val="right" w:pos="12923"/>
        </w:tabs>
        <w:spacing w:after="31"/>
        <w:ind w:left="-15"/>
      </w:pPr>
      <w:r>
        <w:rPr>
          <w:rFonts w:ascii="Arial" w:eastAsia="Arial" w:hAnsi="Arial" w:cs="Arial"/>
          <w:b/>
          <w:sz w:val="19"/>
        </w:rPr>
        <w:t>38</w:t>
      </w:r>
      <w:r>
        <w:rPr>
          <w:rFonts w:ascii="Arial" w:eastAsia="Arial" w:hAnsi="Arial" w:cs="Arial"/>
          <w:b/>
          <w:sz w:val="19"/>
        </w:rPr>
        <w:tab/>
        <w:t xml:space="preserve">Ostali rashodi                                                                                      </w:t>
      </w:r>
      <w:r>
        <w:rPr>
          <w:rFonts w:ascii="Arial" w:eastAsia="Arial" w:hAnsi="Arial" w:cs="Arial"/>
          <w:b/>
          <w:sz w:val="19"/>
        </w:rPr>
        <w:tab/>
        <w:t>11.000,00</w:t>
      </w:r>
      <w:r>
        <w:rPr>
          <w:rFonts w:ascii="Arial" w:eastAsia="Arial" w:hAnsi="Arial" w:cs="Arial"/>
          <w:b/>
          <w:sz w:val="19"/>
        </w:rPr>
        <w:tab/>
        <w:t>4.000,00</w:t>
      </w:r>
      <w:r>
        <w:rPr>
          <w:rFonts w:ascii="Arial" w:eastAsia="Arial" w:hAnsi="Arial" w:cs="Arial"/>
          <w:b/>
          <w:sz w:val="19"/>
        </w:rPr>
        <w:tab/>
        <w:t>36,36%</w:t>
      </w:r>
    </w:p>
    <w:p w:rsidR="00DC35FB" w:rsidRDefault="00000000">
      <w:pPr>
        <w:tabs>
          <w:tab w:val="center" w:pos="2971"/>
          <w:tab w:val="center" w:pos="11282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3811</w:t>
      </w:r>
      <w:r>
        <w:rPr>
          <w:rFonts w:ascii="Arial" w:eastAsia="Arial" w:hAnsi="Arial" w:cs="Arial"/>
          <w:sz w:val="19"/>
        </w:rPr>
        <w:tab/>
        <w:t xml:space="preserve">Tekuće donacije u novcu                                                                             </w:t>
      </w:r>
      <w:r>
        <w:rPr>
          <w:rFonts w:ascii="Arial" w:eastAsia="Arial" w:hAnsi="Arial" w:cs="Arial"/>
          <w:sz w:val="19"/>
        </w:rPr>
        <w:tab/>
        <w:t>4.000,00</w:t>
      </w:r>
    </w:p>
    <w:tbl>
      <w:tblPr>
        <w:tblStyle w:val="TableGrid"/>
        <w:tblW w:w="12945" w:type="dxa"/>
        <w:tblInd w:w="-26" w:type="dxa"/>
        <w:tblCellMar>
          <w:top w:w="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47"/>
        <w:gridCol w:w="7386"/>
        <w:gridCol w:w="1394"/>
        <w:gridCol w:w="2218"/>
      </w:tblGrid>
      <w:tr w:rsidR="00DC35FB">
        <w:trPr>
          <w:trHeight w:val="237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1037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Program: Unapređenje i poboljšanje izvaninstitucionalne skrbi za osobe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25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9.398,98</w:t>
            </w:r>
          </w:p>
        </w:tc>
      </w:tr>
      <w:tr w:rsidR="00DC35FB">
        <w:trPr>
          <w:trHeight w:val="235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K103701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Kapitalni projekt: Unapređenje i poboljšanje izvaninstitucionalne skrbi z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5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9.398,98</w:t>
            </w:r>
          </w:p>
        </w:tc>
      </w:tr>
      <w:tr w:rsidR="00DC35FB">
        <w:trPr>
          <w:trHeight w:val="231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 POMOĆI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DC35FB"/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52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9.398,98</w:t>
            </w:r>
          </w:p>
        </w:tc>
      </w:tr>
      <w:tr w:rsidR="00DC35FB">
        <w:trPr>
          <w:trHeight w:val="241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lastRenderedPageBreak/>
              <w:t>Izvor 4.1. POMOĆI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DC35FB"/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52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9.398,98</w:t>
            </w:r>
          </w:p>
        </w:tc>
      </w:tr>
    </w:tbl>
    <w:p w:rsidR="00DC35FB" w:rsidRDefault="00000000">
      <w:pPr>
        <w:tabs>
          <w:tab w:val="center" w:pos="2906"/>
          <w:tab w:val="center" w:pos="10072"/>
          <w:tab w:val="center" w:pos="11282"/>
        </w:tabs>
        <w:spacing w:after="31"/>
        <w:ind w:left="-15"/>
      </w:pPr>
      <w:r>
        <w:rPr>
          <w:rFonts w:ascii="Arial" w:eastAsia="Arial" w:hAnsi="Arial" w:cs="Arial"/>
          <w:b/>
          <w:sz w:val="19"/>
        </w:rPr>
        <w:t>31</w:t>
      </w:r>
      <w:r>
        <w:rPr>
          <w:rFonts w:ascii="Arial" w:eastAsia="Arial" w:hAnsi="Arial" w:cs="Arial"/>
          <w:b/>
          <w:sz w:val="19"/>
        </w:rPr>
        <w:tab/>
        <w:t xml:space="preserve">Rashodi za zaposlene                                                                                </w:t>
      </w:r>
      <w:r>
        <w:rPr>
          <w:rFonts w:ascii="Arial" w:eastAsia="Arial" w:hAnsi="Arial" w:cs="Arial"/>
          <w:b/>
          <w:sz w:val="19"/>
        </w:rPr>
        <w:tab/>
        <w:t>0,00</w:t>
      </w:r>
      <w:r>
        <w:rPr>
          <w:rFonts w:ascii="Arial" w:eastAsia="Arial" w:hAnsi="Arial" w:cs="Arial"/>
          <w:b/>
          <w:sz w:val="19"/>
        </w:rPr>
        <w:tab/>
        <w:t>9.398,98</w:t>
      </w:r>
    </w:p>
    <w:p w:rsidR="00DC35FB" w:rsidRDefault="00000000">
      <w:pPr>
        <w:spacing w:after="4" w:line="263" w:lineRule="auto"/>
        <w:ind w:left="-5" w:right="849" w:hanging="10"/>
      </w:pPr>
      <w:r>
        <w:rPr>
          <w:rFonts w:ascii="Arial" w:eastAsia="Arial" w:hAnsi="Arial" w:cs="Arial"/>
          <w:sz w:val="19"/>
        </w:rPr>
        <w:t>3111</w:t>
      </w:r>
      <w:r>
        <w:rPr>
          <w:rFonts w:ascii="Arial" w:eastAsia="Arial" w:hAnsi="Arial" w:cs="Arial"/>
          <w:sz w:val="19"/>
        </w:rPr>
        <w:tab/>
        <w:t xml:space="preserve">Plaće za redovan rad                                                                                </w:t>
      </w:r>
      <w:r>
        <w:rPr>
          <w:rFonts w:ascii="Arial" w:eastAsia="Arial" w:hAnsi="Arial" w:cs="Arial"/>
          <w:sz w:val="19"/>
        </w:rPr>
        <w:tab/>
        <w:t>8.067,80 3132</w:t>
      </w:r>
      <w:r>
        <w:rPr>
          <w:rFonts w:ascii="Arial" w:eastAsia="Arial" w:hAnsi="Arial" w:cs="Arial"/>
          <w:sz w:val="19"/>
        </w:rPr>
        <w:tab/>
        <w:t xml:space="preserve">Doprinosi za obvezno zdravstveno osiguranje                                                   </w:t>
      </w:r>
      <w:r>
        <w:rPr>
          <w:rFonts w:ascii="Arial" w:eastAsia="Arial" w:hAnsi="Arial" w:cs="Arial"/>
          <w:sz w:val="19"/>
        </w:rPr>
        <w:tab/>
        <w:t>1.331,18</w:t>
      </w:r>
    </w:p>
    <w:tbl>
      <w:tblPr>
        <w:tblStyle w:val="TableGrid"/>
        <w:tblW w:w="12945" w:type="dxa"/>
        <w:tblInd w:w="-26" w:type="dxa"/>
        <w:tblCellMar>
          <w:top w:w="7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21"/>
        <w:gridCol w:w="26"/>
        <w:gridCol w:w="7360"/>
        <w:gridCol w:w="26"/>
        <w:gridCol w:w="1368"/>
        <w:gridCol w:w="26"/>
        <w:gridCol w:w="1515"/>
        <w:gridCol w:w="26"/>
        <w:gridCol w:w="618"/>
        <w:gridCol w:w="59"/>
      </w:tblGrid>
      <w:tr w:rsidR="00DC35FB">
        <w:trPr>
          <w:trHeight w:val="236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GLAVA 20002 VATROGASNE SLUŽBE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636.473,74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291.145,43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45,74%</w:t>
            </w:r>
          </w:p>
        </w:tc>
      </w:tr>
      <w:tr w:rsidR="00DC35FB">
        <w:trPr>
          <w:trHeight w:val="2588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2. VLASTITI PRIHODI PRORAČUNSKI KORISNICI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2.1. Vlastiti  prihodi Javna vatrogasna postrojba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 POMOĆI</w:t>
            </w:r>
          </w:p>
          <w:p w:rsidR="00DC35FB" w:rsidRDefault="00000000">
            <w:pPr>
              <w:spacing w:after="0"/>
              <w:ind w:left="26" w:right="6935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4.1. POMOĆI Izvor 4.10 Pomoći     - JVP Izvor 5. DONACIJE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5.3. Donacije JVP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 VIŠAK PRIHODA IZ PRETHODNE GODINE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7.9. Višak prihoda JVP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251.505,94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251.505,94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11.000,00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11.000,00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326.902,00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326.902,00</w:t>
            </w:r>
          </w:p>
          <w:p w:rsidR="00DC35FB" w:rsidRDefault="00000000">
            <w:pPr>
              <w:spacing w:after="0"/>
              <w:ind w:left="170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44.065,80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44.065,80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3.000,00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3.000,00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106.886,42</w:t>
            </w:r>
          </w:p>
          <w:p w:rsidR="00DC35FB" w:rsidRDefault="00000000">
            <w:pPr>
              <w:spacing w:after="0"/>
              <w:ind w:left="370" w:hanging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106.886,42 623,83</w:t>
            </w:r>
          </w:p>
          <w:p w:rsidR="00DC35FB" w:rsidRDefault="00000000">
            <w:pPr>
              <w:spacing w:after="0"/>
              <w:ind w:firstLine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623,83 176.375,24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173.875,24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2.500,00 7.259,94</w:t>
            </w:r>
          </w:p>
          <w:p w:rsidR="00DC35FB" w:rsidRDefault="00000000">
            <w:pPr>
              <w:spacing w:after="0"/>
              <w:ind w:right="558"/>
              <w:jc w:val="right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7.259,94 0,00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42,50%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42,50%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5,67%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5,67%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53,95%</w:t>
            </w:r>
          </w:p>
          <w:p w:rsidR="00DC35FB" w:rsidRDefault="00000000">
            <w:pPr>
              <w:spacing w:after="235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53,19%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16,48%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16,48%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236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PROR. KORISNIK 36250 Javna vatrogasna postrojba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636.473,74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291.145,43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45,74%</w:t>
            </w:r>
          </w:p>
        </w:tc>
      </w:tr>
      <w:tr w:rsidR="00DC35FB">
        <w:trPr>
          <w:trHeight w:val="235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5233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1004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FINANCIRANJE DECENTRALIZIRANIH FUNKCIJA VATROGAST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354.824,00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175.296,58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49,40%</w:t>
            </w:r>
          </w:p>
        </w:tc>
      </w:tr>
      <w:tr w:rsidR="00DC35FB">
        <w:trPr>
          <w:trHeight w:val="235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5204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A100401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REDOVNA DJELATNOST JAVNE VATROGASNE POSTROJBE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354.824,00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175.296,58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49,40%</w:t>
            </w:r>
          </w:p>
        </w:tc>
      </w:tr>
      <w:tr w:rsidR="00DC35FB">
        <w:trPr>
          <w:trHeight w:val="472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20.267,00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20.267,00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lastRenderedPageBreak/>
              <w:t>0,00%</w:t>
            </w:r>
          </w:p>
        </w:tc>
      </w:tr>
      <w:tr w:rsidR="00DC35FB">
        <w:tblPrEx>
          <w:tblCellMar>
            <w:top w:w="0" w:type="dxa"/>
            <w:right w:w="0" w:type="dxa"/>
          </w:tblCellMar>
        </w:tblPrEx>
        <w:trPr>
          <w:gridAfter w:val="1"/>
          <w:wAfter w:w="59" w:type="dxa"/>
          <w:trHeight w:val="682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31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3111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Izvor 4. POMOĆI</w:t>
            </w:r>
          </w:p>
        </w:tc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Rashodi za zaposlene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20.267,00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326.902,00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firstLine="581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173.875,24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53,19%</w:t>
            </w:r>
          </w:p>
        </w:tc>
      </w:tr>
      <w:tr w:rsidR="00DC35FB">
        <w:tblPrEx>
          <w:tblCellMar>
            <w:top w:w="0" w:type="dxa"/>
            <w:bottom w:w="12" w:type="dxa"/>
          </w:tblCellMar>
        </w:tblPrEx>
        <w:trPr>
          <w:trHeight w:val="5167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Izvor 4.1. POMOĆI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3111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3131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3132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3211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3212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3213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3223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3225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3227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3233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3238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3431</w:t>
            </w:r>
          </w:p>
        </w:tc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5FB" w:rsidRDefault="00000000">
            <w:pPr>
              <w:spacing w:after="0"/>
              <w:ind w:right="685"/>
            </w:pPr>
            <w:r>
              <w:rPr>
                <w:rFonts w:ascii="Arial" w:eastAsia="Arial" w:hAnsi="Arial" w:cs="Arial"/>
                <w:b/>
                <w:sz w:val="19"/>
              </w:rPr>
              <w:t xml:space="preserve">Rashodi za zaposlene                                                                                </w:t>
            </w:r>
            <w:r>
              <w:rPr>
                <w:rFonts w:ascii="Arial" w:eastAsia="Arial" w:hAnsi="Arial" w:cs="Arial"/>
                <w:sz w:val="19"/>
              </w:rPr>
              <w:t xml:space="preserve">Plaće za redovan rad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Doprinosi za mirovinsko osiguranje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Doprinosi za obvezno zdravstveno osiguranje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Službena putovanja                                                                                  </w:t>
            </w:r>
          </w:p>
          <w:p w:rsidR="00DC35FB" w:rsidRDefault="00000000">
            <w:pPr>
              <w:spacing w:after="0"/>
              <w:ind w:right="197"/>
            </w:pPr>
            <w:r>
              <w:rPr>
                <w:rFonts w:ascii="Arial" w:eastAsia="Arial" w:hAnsi="Arial" w:cs="Arial"/>
                <w:sz w:val="19"/>
              </w:rPr>
              <w:t xml:space="preserve">Naknade za prijevoz, za rad na terenu i odvojeni život                                      Stručno usavršavanje zaposlenika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Uredski materijal i ostali materijalni rashodi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Materijal i sirovine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Energija                                                                                            </w:t>
            </w:r>
          </w:p>
          <w:p w:rsidR="00DC35FB" w:rsidRDefault="00000000">
            <w:pPr>
              <w:spacing w:after="0"/>
              <w:ind w:right="474"/>
            </w:pPr>
            <w:r>
              <w:rPr>
                <w:rFonts w:ascii="Arial" w:eastAsia="Arial" w:hAnsi="Arial" w:cs="Arial"/>
                <w:sz w:val="19"/>
              </w:rPr>
              <w:t xml:space="preserve">Materijal i dijelovi za tekuće i investicijsko održavanje                                       Sitni inventar i auto gume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Službena, radna i zaštitna odjeća i obuća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Usluge telefona, pošte i prijevoza                                                                  </w:t>
            </w:r>
          </w:p>
          <w:p w:rsidR="00DC35FB" w:rsidRDefault="00000000">
            <w:pPr>
              <w:spacing w:after="0"/>
              <w:ind w:right="248"/>
            </w:pPr>
            <w:r>
              <w:rPr>
                <w:rFonts w:ascii="Arial" w:eastAsia="Arial" w:hAnsi="Arial" w:cs="Arial"/>
                <w:sz w:val="19"/>
              </w:rPr>
              <w:t xml:space="preserve">Usluge tekućeg i investicijskog održavanja                                                        Usluge promidžbe i informiranja                                                                     </w:t>
            </w:r>
          </w:p>
          <w:p w:rsidR="00DC35FB" w:rsidRDefault="00000000">
            <w:pPr>
              <w:spacing w:after="0"/>
              <w:ind w:right="439"/>
            </w:pPr>
            <w:r>
              <w:rPr>
                <w:rFonts w:ascii="Arial" w:eastAsia="Arial" w:hAnsi="Arial" w:cs="Arial"/>
                <w:sz w:val="19"/>
              </w:rPr>
              <w:t xml:space="preserve">Komunalne usluge                                                                                    Računalne usluge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Financijski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Bankarske usluge i usluge platnog prometa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326.902,00</w:t>
            </w:r>
          </w:p>
          <w:p w:rsidR="00DC35FB" w:rsidRDefault="00000000">
            <w:pPr>
              <w:spacing w:after="2588" w:line="1036" w:lineRule="auto"/>
              <w:ind w:left="106" w:hanging="106"/>
            </w:pPr>
            <w:r>
              <w:rPr>
                <w:rFonts w:ascii="Arial" w:eastAsia="Arial" w:hAnsi="Arial" w:cs="Arial"/>
                <w:b/>
                <w:sz w:val="19"/>
              </w:rPr>
              <w:t>292.227,00 33.925,00</w:t>
            </w:r>
          </w:p>
          <w:p w:rsidR="00DC35FB" w:rsidRDefault="00000000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750,00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173.875,24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156.246,96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125.512,98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9.856,50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20.877,48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17.220,44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8.067,84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803,68</w:t>
            </w:r>
          </w:p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sz w:val="19"/>
              </w:rPr>
              <w:t>99,27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4.067,47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1.429,65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679,90</w:t>
            </w:r>
          </w:p>
          <w:p w:rsidR="00DC35FB" w:rsidRDefault="00000000">
            <w:pPr>
              <w:spacing w:after="0"/>
              <w:ind w:left="370" w:firstLine="211"/>
            </w:pPr>
            <w:r>
              <w:rPr>
                <w:rFonts w:ascii="Arial" w:eastAsia="Arial" w:hAnsi="Arial" w:cs="Arial"/>
                <w:sz w:val="19"/>
              </w:rPr>
              <w:t>0,00 963,92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154,16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159,30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795,25</w:t>
            </w:r>
          </w:p>
          <w:p w:rsidR="00DC35FB" w:rsidRDefault="00000000">
            <w:pPr>
              <w:spacing w:after="0"/>
              <w:ind w:left="370" w:firstLine="211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  <w:r>
              <w:rPr>
                <w:rFonts w:ascii="Arial" w:eastAsia="Arial" w:hAnsi="Arial" w:cs="Arial"/>
                <w:b/>
                <w:sz w:val="19"/>
              </w:rPr>
              <w:t>407,84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407,84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53,19%</w:t>
            </w:r>
          </w:p>
          <w:p w:rsidR="00DC35FB" w:rsidRDefault="00000000">
            <w:pPr>
              <w:spacing w:after="705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53,47%</w:t>
            </w:r>
          </w:p>
          <w:p w:rsidR="00DC35FB" w:rsidRDefault="00000000">
            <w:pPr>
              <w:spacing w:after="3294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50,76%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54,38%</w:t>
            </w:r>
          </w:p>
        </w:tc>
      </w:tr>
      <w:tr w:rsidR="00DC35FB">
        <w:tblPrEx>
          <w:tblCellMar>
            <w:top w:w="0" w:type="dxa"/>
            <w:bottom w:w="12" w:type="dxa"/>
          </w:tblCellMar>
        </w:tblPrEx>
        <w:trPr>
          <w:trHeight w:val="473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5. DONACIJE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5.3. Donacije JVP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4.655,00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4.655,00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1.421,34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1.421,34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30,53%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30,53%</w:t>
            </w:r>
          </w:p>
        </w:tc>
      </w:tr>
      <w:tr w:rsidR="00DC35FB">
        <w:tblPrEx>
          <w:tblCellMar>
            <w:top w:w="0" w:type="dxa"/>
            <w:bottom w:w="12" w:type="dxa"/>
          </w:tblCellMar>
        </w:tblPrEx>
        <w:trPr>
          <w:trHeight w:val="703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2295"/>
              </w:tabs>
              <w:spacing w:after="37"/>
            </w:pPr>
            <w:r>
              <w:rPr>
                <w:rFonts w:ascii="Arial" w:eastAsia="Arial" w:hAnsi="Arial" w:cs="Arial"/>
                <w:sz w:val="19"/>
              </w:rPr>
              <w:t>3223</w:t>
            </w:r>
            <w:r>
              <w:rPr>
                <w:rFonts w:ascii="Arial" w:eastAsia="Arial" w:hAnsi="Arial" w:cs="Arial"/>
                <w:sz w:val="19"/>
              </w:rPr>
              <w:tab/>
              <w:t xml:space="preserve">Energija                                                                                            </w:t>
            </w:r>
          </w:p>
          <w:p w:rsidR="00DC35FB" w:rsidRDefault="00000000">
            <w:pPr>
              <w:tabs>
                <w:tab w:val="center" w:pos="3678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3227</w:t>
            </w:r>
            <w:r>
              <w:rPr>
                <w:rFonts w:ascii="Arial" w:eastAsia="Arial" w:hAnsi="Arial" w:cs="Arial"/>
                <w:sz w:val="19"/>
              </w:rPr>
              <w:tab/>
              <w:t xml:space="preserve">Službena, radna i zaštitna odjeća i obuća   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4.655,00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 xml:space="preserve">1.421,34 </w:t>
            </w:r>
            <w:r>
              <w:rPr>
                <w:rFonts w:ascii="Arial" w:eastAsia="Arial" w:hAnsi="Arial" w:cs="Arial"/>
                <w:sz w:val="19"/>
              </w:rPr>
              <w:t>1.301,06 120,28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30,53%</w:t>
            </w:r>
          </w:p>
        </w:tc>
      </w:tr>
      <w:tr w:rsidR="00DC35FB">
        <w:tblPrEx>
          <w:tblCellMar>
            <w:top w:w="0" w:type="dxa"/>
            <w:bottom w:w="12" w:type="dxa"/>
          </w:tblCellMar>
        </w:tblPrEx>
        <w:trPr>
          <w:trHeight w:val="232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 VIŠAK PRIHODA IZ PRETHODNE GODINE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3.000,00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blPrEx>
          <w:tblCellMar>
            <w:top w:w="0" w:type="dxa"/>
            <w:bottom w:w="12" w:type="dxa"/>
          </w:tblCellMar>
        </w:tblPrEx>
        <w:trPr>
          <w:trHeight w:val="241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7.9. Višak prihoda JVP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3.000,00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</w:tbl>
    <w:p w:rsidR="00DC35FB" w:rsidRDefault="00000000">
      <w:pPr>
        <w:spacing w:after="4" w:line="263" w:lineRule="auto"/>
        <w:ind w:left="-5" w:hanging="10"/>
      </w:pPr>
      <w:r>
        <w:rPr>
          <w:rFonts w:ascii="Arial" w:eastAsia="Arial" w:hAnsi="Arial" w:cs="Arial"/>
          <w:b/>
          <w:sz w:val="19"/>
        </w:rPr>
        <w:t>42</w:t>
      </w:r>
      <w:r>
        <w:rPr>
          <w:rFonts w:ascii="Arial" w:eastAsia="Arial" w:hAnsi="Arial" w:cs="Arial"/>
          <w:b/>
          <w:sz w:val="19"/>
        </w:rPr>
        <w:tab/>
        <w:t xml:space="preserve">Rashodi za nabavu proizvedene dugotrajne imovine                                   </w:t>
      </w:r>
      <w:r>
        <w:rPr>
          <w:rFonts w:ascii="Arial" w:eastAsia="Arial" w:hAnsi="Arial" w:cs="Arial"/>
          <w:b/>
          <w:sz w:val="19"/>
        </w:rPr>
        <w:tab/>
        <w:t>3.000,00</w:t>
      </w:r>
      <w:r>
        <w:rPr>
          <w:rFonts w:ascii="Arial" w:eastAsia="Arial" w:hAnsi="Arial" w:cs="Arial"/>
          <w:b/>
          <w:sz w:val="19"/>
        </w:rPr>
        <w:tab/>
        <w:t>0,00</w:t>
      </w:r>
      <w:r>
        <w:rPr>
          <w:rFonts w:ascii="Arial" w:eastAsia="Arial" w:hAnsi="Arial" w:cs="Arial"/>
          <w:b/>
          <w:sz w:val="19"/>
        </w:rPr>
        <w:tab/>
        <w:t xml:space="preserve">0,00% </w:t>
      </w:r>
      <w:r>
        <w:rPr>
          <w:rFonts w:ascii="Arial" w:eastAsia="Arial" w:hAnsi="Arial" w:cs="Arial"/>
          <w:sz w:val="19"/>
        </w:rPr>
        <w:t>4223</w:t>
      </w:r>
      <w:r>
        <w:rPr>
          <w:rFonts w:ascii="Arial" w:eastAsia="Arial" w:hAnsi="Arial" w:cs="Arial"/>
          <w:sz w:val="19"/>
        </w:rPr>
        <w:tab/>
        <w:t xml:space="preserve">Oprema za održavanje i zaštitu                                                                      </w:t>
      </w:r>
      <w:r>
        <w:rPr>
          <w:rFonts w:ascii="Arial" w:eastAsia="Arial" w:hAnsi="Arial" w:cs="Arial"/>
          <w:sz w:val="19"/>
        </w:rPr>
        <w:tab/>
        <w:t>0,00</w:t>
      </w:r>
    </w:p>
    <w:tbl>
      <w:tblPr>
        <w:tblStyle w:val="TableGrid"/>
        <w:tblW w:w="12945" w:type="dxa"/>
        <w:tblInd w:w="-26" w:type="dxa"/>
        <w:tblCellMar>
          <w:top w:w="7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9332"/>
        <w:gridCol w:w="1394"/>
        <w:gridCol w:w="1541"/>
        <w:gridCol w:w="678"/>
      </w:tblGrid>
      <w:tr w:rsidR="00DC35FB">
        <w:trPr>
          <w:trHeight w:val="236"/>
        </w:trPr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5223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1005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FINANCIRANJE VATROGASTVA IZNAD MINIMALNOG STANDA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281.649,74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115.848,85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41,13%</w:t>
            </w:r>
          </w:p>
        </w:tc>
      </w:tr>
      <w:tr w:rsidR="00DC35FB">
        <w:trPr>
          <w:trHeight w:val="235"/>
        </w:trPr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620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A100501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RASHODI ZA ZAPOSLENE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207.841,83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102.398,42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49,27%</w:t>
            </w:r>
          </w:p>
        </w:tc>
      </w:tr>
      <w:tr w:rsidR="00DC35FB">
        <w:trPr>
          <w:trHeight w:val="231"/>
        </w:trPr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197.841,83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102.398,42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51,76%</w:t>
            </w:r>
          </w:p>
        </w:tc>
      </w:tr>
      <w:tr w:rsidR="00DC35FB">
        <w:trPr>
          <w:trHeight w:val="241"/>
        </w:trPr>
        <w:tc>
          <w:tcPr>
            <w:tcW w:w="9333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197.841,83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102.398,42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51,76%</w:t>
            </w:r>
          </w:p>
        </w:tc>
      </w:tr>
    </w:tbl>
    <w:p w:rsidR="00DC35FB" w:rsidRDefault="00000000">
      <w:pPr>
        <w:tabs>
          <w:tab w:val="center" w:pos="2906"/>
          <w:tab w:val="center" w:pos="9782"/>
          <w:tab w:val="center" w:pos="11176"/>
          <w:tab w:val="right" w:pos="12923"/>
        </w:tabs>
        <w:spacing w:after="31"/>
        <w:ind w:left="-15"/>
      </w:pPr>
      <w:r>
        <w:rPr>
          <w:rFonts w:ascii="Arial" w:eastAsia="Arial" w:hAnsi="Arial" w:cs="Arial"/>
          <w:b/>
          <w:sz w:val="19"/>
        </w:rPr>
        <w:t>31</w:t>
      </w:r>
      <w:r>
        <w:rPr>
          <w:rFonts w:ascii="Arial" w:eastAsia="Arial" w:hAnsi="Arial" w:cs="Arial"/>
          <w:b/>
          <w:sz w:val="19"/>
        </w:rPr>
        <w:tab/>
        <w:t xml:space="preserve">Rashodi za zaposlene                                                                                </w:t>
      </w:r>
      <w:r>
        <w:rPr>
          <w:rFonts w:ascii="Arial" w:eastAsia="Arial" w:hAnsi="Arial" w:cs="Arial"/>
          <w:b/>
          <w:sz w:val="19"/>
        </w:rPr>
        <w:tab/>
        <w:t>197.841,83</w:t>
      </w:r>
      <w:r>
        <w:rPr>
          <w:rFonts w:ascii="Arial" w:eastAsia="Arial" w:hAnsi="Arial" w:cs="Arial"/>
          <w:b/>
          <w:sz w:val="19"/>
        </w:rPr>
        <w:tab/>
        <w:t>102.398,42</w:t>
      </w:r>
      <w:r>
        <w:rPr>
          <w:rFonts w:ascii="Arial" w:eastAsia="Arial" w:hAnsi="Arial" w:cs="Arial"/>
          <w:b/>
          <w:sz w:val="19"/>
        </w:rPr>
        <w:tab/>
        <w:t>51,76%</w:t>
      </w:r>
    </w:p>
    <w:p w:rsidR="00DC35FB" w:rsidRDefault="00000000">
      <w:pPr>
        <w:tabs>
          <w:tab w:val="center" w:pos="2817"/>
          <w:tab w:val="center" w:pos="11229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3111</w:t>
      </w:r>
      <w:r>
        <w:rPr>
          <w:rFonts w:ascii="Arial" w:eastAsia="Arial" w:hAnsi="Arial" w:cs="Arial"/>
          <w:sz w:val="19"/>
        </w:rPr>
        <w:tab/>
        <w:t xml:space="preserve">Plaće za redovan rad                                                                                </w:t>
      </w:r>
      <w:r>
        <w:rPr>
          <w:rFonts w:ascii="Arial" w:eastAsia="Arial" w:hAnsi="Arial" w:cs="Arial"/>
          <w:sz w:val="19"/>
        </w:rPr>
        <w:tab/>
        <w:t>83.450,82</w:t>
      </w:r>
    </w:p>
    <w:p w:rsidR="00DC35FB" w:rsidRDefault="00000000">
      <w:pPr>
        <w:tabs>
          <w:tab w:val="center" w:pos="3393"/>
          <w:tab w:val="center" w:pos="11282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3131</w:t>
      </w:r>
      <w:r>
        <w:rPr>
          <w:rFonts w:ascii="Arial" w:eastAsia="Arial" w:hAnsi="Arial" w:cs="Arial"/>
          <w:sz w:val="19"/>
        </w:rPr>
        <w:tab/>
        <w:t xml:space="preserve">Doprinosi za mirovinsko osiguranje                                                                  </w:t>
      </w:r>
      <w:r>
        <w:rPr>
          <w:rFonts w:ascii="Arial" w:eastAsia="Arial" w:hAnsi="Arial" w:cs="Arial"/>
          <w:sz w:val="19"/>
        </w:rPr>
        <w:tab/>
        <w:t>5.345,98</w:t>
      </w: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21"/>
        <w:gridCol w:w="26"/>
        <w:gridCol w:w="7465"/>
        <w:gridCol w:w="26"/>
        <w:gridCol w:w="1368"/>
        <w:gridCol w:w="26"/>
        <w:gridCol w:w="1410"/>
        <w:gridCol w:w="26"/>
        <w:gridCol w:w="618"/>
        <w:gridCol w:w="59"/>
      </w:tblGrid>
      <w:tr w:rsidR="00DC35FB">
        <w:trPr>
          <w:trHeight w:val="227"/>
        </w:trPr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3859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3132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Doprinosi za obvezno zdravstveno osiguranje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13.601,62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473"/>
        </w:trPr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5. DONACIJE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5.3. Donacije JVP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10.000,00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10.000,00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938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3111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3131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3132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791"/>
            </w:pPr>
            <w:r>
              <w:rPr>
                <w:rFonts w:ascii="Arial" w:eastAsia="Arial" w:hAnsi="Arial" w:cs="Arial"/>
                <w:b/>
                <w:sz w:val="19"/>
              </w:rPr>
              <w:t xml:space="preserve">Rashodi za zaposlene                                                                                </w:t>
            </w:r>
            <w:r>
              <w:rPr>
                <w:rFonts w:ascii="Arial" w:eastAsia="Arial" w:hAnsi="Arial" w:cs="Arial"/>
                <w:sz w:val="19"/>
              </w:rPr>
              <w:t xml:space="preserve">Plaće za redovan rad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Doprinosi za mirovinsko osiguranje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Doprinosi za obvezno zdravstveno osiguranje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6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A100503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MATERIJALNI RASHODI IZNAD MINIMALNOG STANDARDA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73.807,91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10.950,43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14,84%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33.397,11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33.397,11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4.488,00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4.488,00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13,44%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13,44%</w:t>
            </w:r>
          </w:p>
        </w:tc>
      </w:tr>
      <w:tr w:rsidR="00DC35FB">
        <w:trPr>
          <w:trHeight w:val="1409"/>
        </w:trPr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932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31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Rashodi za zaposlene                                                                                </w:t>
            </w:r>
          </w:p>
          <w:p w:rsidR="00DC35FB" w:rsidRDefault="00000000">
            <w:pPr>
              <w:tabs>
                <w:tab w:val="center" w:pos="3114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3121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Ostali rashodi za zaposlene                                                                         </w:t>
            </w:r>
          </w:p>
          <w:p w:rsidR="00DC35FB" w:rsidRDefault="00000000">
            <w:pPr>
              <w:tabs>
                <w:tab w:val="center" w:pos="2786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2295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3223</w:t>
            </w:r>
            <w:r>
              <w:rPr>
                <w:rFonts w:ascii="Arial" w:eastAsia="Arial" w:hAnsi="Arial" w:cs="Arial"/>
                <w:sz w:val="19"/>
              </w:rPr>
              <w:tab/>
              <w:t xml:space="preserve">Energija                                                                                            </w:t>
            </w:r>
          </w:p>
          <w:p w:rsidR="00DC35FB" w:rsidRDefault="00000000">
            <w:pPr>
              <w:tabs>
                <w:tab w:val="center" w:pos="4390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41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Rashodi za nabavu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dugotrajne imovine                               </w:t>
            </w:r>
          </w:p>
          <w:p w:rsidR="00DC35FB" w:rsidRDefault="00000000">
            <w:pPr>
              <w:tabs>
                <w:tab w:val="center" w:pos="3169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4126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Ostala nematerijalna imovina                  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</w:pPr>
            <w:r>
              <w:rPr>
                <w:rFonts w:ascii="Arial" w:eastAsia="Arial" w:hAnsi="Arial" w:cs="Arial"/>
                <w:b/>
                <w:sz w:val="19"/>
              </w:rPr>
              <w:t>24.488,00</w:t>
            </w:r>
          </w:p>
          <w:p w:rsidR="00DC35FB" w:rsidRDefault="00000000">
            <w:pPr>
              <w:spacing w:after="235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3.000,00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5.909,11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4.488,00</w:t>
            </w:r>
          </w:p>
          <w:p w:rsidR="00DC35FB" w:rsidRDefault="00000000">
            <w:pPr>
              <w:spacing w:after="0"/>
              <w:ind w:left="476" w:right="188" w:hanging="370"/>
            </w:pPr>
            <w:r>
              <w:rPr>
                <w:rFonts w:ascii="Arial" w:eastAsia="Arial" w:hAnsi="Arial" w:cs="Arial"/>
                <w:sz w:val="19"/>
              </w:rPr>
              <w:t xml:space="preserve">4.488,00 </w:t>
            </w: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18,33%</w:t>
            </w:r>
          </w:p>
          <w:p w:rsidR="00DC35FB" w:rsidRDefault="00000000">
            <w:pPr>
              <w:spacing w:after="235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473"/>
        </w:trPr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 w:right="40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2. VLASTITI PRIHODI PRORAČUNSKI KORISNICI Izvor 2.1. Vlastiti  prihodi Javna vatrogasna postrojba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11.000,00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623,83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623,83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5,67%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5,67%</w:t>
            </w:r>
          </w:p>
        </w:tc>
      </w:tr>
      <w:tr w:rsidR="00DC35FB">
        <w:tblPrEx>
          <w:tblCellMar>
            <w:right w:w="0" w:type="dxa"/>
          </w:tblCellMar>
        </w:tblPrEx>
        <w:trPr>
          <w:gridAfter w:val="1"/>
          <w:wAfter w:w="59" w:type="dxa"/>
          <w:trHeight w:val="3988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3121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3213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3221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3222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3224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3232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3234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3238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3239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3293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3299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3431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4223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Rashodi za zaposlene                                                                                </w:t>
            </w:r>
          </w:p>
          <w:p w:rsidR="00DC35FB" w:rsidRDefault="00000000">
            <w:pPr>
              <w:spacing w:after="0"/>
              <w:ind w:right="365"/>
            </w:pPr>
            <w:r>
              <w:rPr>
                <w:rFonts w:ascii="Arial" w:eastAsia="Arial" w:hAnsi="Arial" w:cs="Arial"/>
                <w:sz w:val="19"/>
              </w:rPr>
              <w:t xml:space="preserve">Ostali rashodi za zaposlene                                                                        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Stručno usavršavanje zaposlenika                                                                    </w:t>
            </w:r>
          </w:p>
          <w:p w:rsidR="00DC35FB" w:rsidRDefault="00000000">
            <w:pPr>
              <w:spacing w:after="0"/>
              <w:ind w:right="329"/>
            </w:pPr>
            <w:r>
              <w:rPr>
                <w:rFonts w:ascii="Arial" w:eastAsia="Arial" w:hAnsi="Arial" w:cs="Arial"/>
                <w:sz w:val="19"/>
              </w:rPr>
              <w:t xml:space="preserve">Uredski materijal i ostali materijalni rashodi                                                      Materijal i sirovine                                                                                </w:t>
            </w:r>
          </w:p>
          <w:p w:rsidR="00DC35FB" w:rsidRDefault="00000000">
            <w:pPr>
              <w:spacing w:after="0"/>
              <w:ind w:right="391"/>
            </w:pPr>
            <w:r>
              <w:rPr>
                <w:rFonts w:ascii="Arial" w:eastAsia="Arial" w:hAnsi="Arial" w:cs="Arial"/>
                <w:sz w:val="19"/>
              </w:rPr>
              <w:t xml:space="preserve">Materijal i dijelovi za tekuće i investicijsko održavanje                                       Usluge tekućeg i investicijskog održavanja                                                        </w:t>
            </w:r>
          </w:p>
          <w:p w:rsidR="00DC35FB" w:rsidRDefault="00000000">
            <w:pPr>
              <w:spacing w:after="0"/>
              <w:ind w:right="988"/>
            </w:pPr>
            <w:r>
              <w:rPr>
                <w:rFonts w:ascii="Arial" w:eastAsia="Arial" w:hAnsi="Arial" w:cs="Arial"/>
                <w:sz w:val="19"/>
              </w:rPr>
              <w:t xml:space="preserve">Komunalne usluge                                                                                    Računalne usluge                                                                                    Ostale usluge 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Reprezentacija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nespomenuti rashodi poslovanja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Financijski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Bankarske usluge i usluge platnog prometa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Rashodi za nabavu proizvedene dugotrajne imovine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800,00</w:t>
            </w:r>
          </w:p>
          <w:p w:rsidR="00DC35FB" w:rsidRDefault="00000000">
            <w:pPr>
              <w:spacing w:after="2352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7.000,00</w:t>
            </w:r>
          </w:p>
          <w:p w:rsidR="00DC35FB" w:rsidRDefault="00000000">
            <w:pPr>
              <w:spacing w:after="235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200,00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11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264" w:right="10" w:firstLine="211"/>
            </w:pPr>
            <w:r>
              <w:rPr>
                <w:rFonts w:ascii="Arial" w:eastAsia="Arial" w:hAnsi="Arial" w:cs="Arial"/>
                <w:sz w:val="19"/>
              </w:rPr>
              <w:t xml:space="preserve">0,00 </w:t>
            </w:r>
            <w:r>
              <w:rPr>
                <w:rFonts w:ascii="Arial" w:eastAsia="Arial" w:hAnsi="Arial" w:cs="Arial"/>
                <w:b/>
                <w:sz w:val="19"/>
              </w:rPr>
              <w:t>623,83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187,14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55,99</w:t>
            </w:r>
          </w:p>
          <w:p w:rsidR="00DC35FB" w:rsidRDefault="00000000">
            <w:pPr>
              <w:spacing w:after="0"/>
              <w:ind w:left="475" w:right="221" w:hanging="211"/>
            </w:pPr>
            <w:r>
              <w:rPr>
                <w:rFonts w:ascii="Arial" w:eastAsia="Arial" w:hAnsi="Arial" w:cs="Arial"/>
                <w:sz w:val="19"/>
              </w:rPr>
              <w:t>202,50 0,00</w:t>
            </w:r>
          </w:p>
          <w:p w:rsidR="00DC35FB" w:rsidRDefault="00000000">
            <w:pPr>
              <w:spacing w:after="0"/>
              <w:ind w:right="116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right="116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right="116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83,20</w:t>
            </w:r>
          </w:p>
          <w:p w:rsidR="00DC35FB" w:rsidRDefault="00000000">
            <w:pPr>
              <w:spacing w:after="0"/>
              <w:ind w:right="116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95,00</w:t>
            </w:r>
          </w:p>
          <w:p w:rsidR="00DC35FB" w:rsidRDefault="00000000">
            <w:pPr>
              <w:spacing w:after="0"/>
              <w:ind w:right="11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right="116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right="11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right="116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  <w:p w:rsidR="00DC35FB" w:rsidRDefault="00000000">
            <w:pPr>
              <w:spacing w:after="2352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8,91%</w:t>
            </w:r>
          </w:p>
          <w:p w:rsidR="00DC35FB" w:rsidRDefault="00000000">
            <w:pPr>
              <w:spacing w:after="235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blPrEx>
          <w:tblCellMar>
            <w:right w:w="0" w:type="dxa"/>
          </w:tblCellMar>
        </w:tblPrEx>
        <w:trPr>
          <w:gridAfter w:val="1"/>
          <w:wAfter w:w="59" w:type="dxa"/>
          <w:trHeight w:val="223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Izvor 5. DONACIJE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29.410,80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5.838,60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19,85%</w:t>
            </w:r>
          </w:p>
        </w:tc>
      </w:tr>
    </w:tbl>
    <w:p w:rsidR="00DC35FB" w:rsidRDefault="00000000">
      <w:pPr>
        <w:tabs>
          <w:tab w:val="center" w:pos="9834"/>
          <w:tab w:val="center" w:pos="11282"/>
          <w:tab w:val="right" w:pos="12923"/>
        </w:tabs>
        <w:spacing w:after="0"/>
      </w:pPr>
      <w:r>
        <w:rPr>
          <w:rFonts w:ascii="Arial" w:eastAsia="Arial" w:hAnsi="Arial" w:cs="Arial"/>
          <w:b/>
          <w:color w:val="333333"/>
          <w:sz w:val="19"/>
          <w:shd w:val="clear" w:color="auto" w:fill="CCCCFF"/>
        </w:rPr>
        <w:t>Izvor 5.3. Donacije JVP</w:t>
      </w:r>
      <w:r>
        <w:rPr>
          <w:rFonts w:ascii="Arial" w:eastAsia="Arial" w:hAnsi="Arial" w:cs="Arial"/>
          <w:b/>
          <w:color w:val="333333"/>
          <w:sz w:val="19"/>
          <w:shd w:val="clear" w:color="auto" w:fill="CCCCFF"/>
        </w:rPr>
        <w:tab/>
        <w:t>29.410,80</w:t>
      </w:r>
      <w:r>
        <w:rPr>
          <w:rFonts w:ascii="Arial" w:eastAsia="Arial" w:hAnsi="Arial" w:cs="Arial"/>
          <w:b/>
          <w:color w:val="333333"/>
          <w:sz w:val="19"/>
          <w:shd w:val="clear" w:color="auto" w:fill="CCCCFF"/>
        </w:rPr>
        <w:tab/>
        <w:t>5.838,60</w:t>
      </w:r>
      <w:r>
        <w:rPr>
          <w:rFonts w:ascii="Arial" w:eastAsia="Arial" w:hAnsi="Arial" w:cs="Arial"/>
          <w:b/>
          <w:color w:val="333333"/>
          <w:sz w:val="19"/>
          <w:shd w:val="clear" w:color="auto" w:fill="CCCCFF"/>
        </w:rPr>
        <w:tab/>
        <w:t>19,85%</w:t>
      </w: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47"/>
        <w:gridCol w:w="7490"/>
        <w:gridCol w:w="1500"/>
        <w:gridCol w:w="1330"/>
        <w:gridCol w:w="678"/>
      </w:tblGrid>
      <w:tr w:rsidR="00DC35FB">
        <w:trPr>
          <w:trHeight w:val="1168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31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3121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3237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Rashodi za zaposlene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rashodi za zaposlene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Usluge tekućeg i investicijskog održavanja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</w:pPr>
            <w:r>
              <w:rPr>
                <w:rFonts w:ascii="Arial" w:eastAsia="Arial" w:hAnsi="Arial" w:cs="Arial"/>
                <w:b/>
                <w:sz w:val="19"/>
              </w:rPr>
              <w:t>13.962,80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15.448,00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5.838,60</w:t>
            </w:r>
          </w:p>
          <w:p w:rsidR="00DC35FB" w:rsidRDefault="00000000">
            <w:pPr>
              <w:spacing w:after="0"/>
              <w:ind w:left="370" w:right="188" w:hanging="370"/>
            </w:pPr>
            <w:r>
              <w:rPr>
                <w:rFonts w:ascii="Arial" w:eastAsia="Arial" w:hAnsi="Arial" w:cs="Arial"/>
                <w:sz w:val="19"/>
              </w:rPr>
              <w:t xml:space="preserve">5.838,60 </w:t>
            </w: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41,82% 0,00%</w:t>
            </w:r>
          </w:p>
        </w:tc>
      </w:tr>
      <w:tr w:rsidR="00DC35FB">
        <w:trPr>
          <w:trHeight w:val="236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T100504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Tekući projekt: Korištenje obnovljivih izvora energije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475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2.500,00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DC35FB"/>
        </w:tc>
      </w:tr>
      <w:tr w:rsidR="00DC35FB">
        <w:trPr>
          <w:trHeight w:val="47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 POMOĆI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4.10 Pomoći     - JVP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475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475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2.500,00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2.500,00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DC35FB"/>
        </w:tc>
      </w:tr>
    </w:tbl>
    <w:p w:rsidR="00DC35FB" w:rsidRDefault="00000000">
      <w:pPr>
        <w:tabs>
          <w:tab w:val="center" w:pos="4376"/>
          <w:tab w:val="center" w:pos="10072"/>
          <w:tab w:val="center" w:pos="11282"/>
        </w:tabs>
        <w:spacing w:after="31"/>
        <w:ind w:left="-15"/>
      </w:pPr>
      <w:r>
        <w:rPr>
          <w:rFonts w:ascii="Arial" w:eastAsia="Arial" w:hAnsi="Arial" w:cs="Arial"/>
          <w:b/>
          <w:sz w:val="19"/>
        </w:rPr>
        <w:t>45</w:t>
      </w:r>
      <w:r>
        <w:rPr>
          <w:rFonts w:ascii="Arial" w:eastAsia="Arial" w:hAnsi="Arial" w:cs="Arial"/>
          <w:b/>
          <w:sz w:val="19"/>
        </w:rPr>
        <w:tab/>
        <w:t xml:space="preserve">Rashodi za dodatna ulaganja na nefinancijskoj imovini                              </w:t>
      </w:r>
      <w:r>
        <w:rPr>
          <w:rFonts w:ascii="Arial" w:eastAsia="Arial" w:hAnsi="Arial" w:cs="Arial"/>
          <w:b/>
          <w:sz w:val="19"/>
        </w:rPr>
        <w:tab/>
        <w:t>0,00</w:t>
      </w:r>
      <w:r>
        <w:rPr>
          <w:rFonts w:ascii="Arial" w:eastAsia="Arial" w:hAnsi="Arial" w:cs="Arial"/>
          <w:b/>
          <w:sz w:val="19"/>
        </w:rPr>
        <w:tab/>
        <w:t>2.500,00</w:t>
      </w:r>
    </w:p>
    <w:p w:rsidR="00DC35FB" w:rsidRDefault="00000000">
      <w:pPr>
        <w:tabs>
          <w:tab w:val="center" w:pos="3813"/>
          <w:tab w:val="center" w:pos="11282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4511</w:t>
      </w:r>
      <w:r>
        <w:rPr>
          <w:rFonts w:ascii="Arial" w:eastAsia="Arial" w:hAnsi="Arial" w:cs="Arial"/>
          <w:sz w:val="19"/>
        </w:rPr>
        <w:tab/>
        <w:t xml:space="preserve">Dodatna ulaganja na građevinskim objektima                                                   </w:t>
      </w:r>
      <w:r>
        <w:rPr>
          <w:rFonts w:ascii="Arial" w:eastAsia="Arial" w:hAnsi="Arial" w:cs="Arial"/>
          <w:sz w:val="19"/>
        </w:rPr>
        <w:tab/>
        <w:t>2.500,00</w:t>
      </w: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9173"/>
        <w:gridCol w:w="159"/>
        <w:gridCol w:w="1394"/>
        <w:gridCol w:w="1541"/>
        <w:gridCol w:w="678"/>
      </w:tblGrid>
      <w:tr w:rsidR="00DC35FB">
        <w:trPr>
          <w:trHeight w:val="236"/>
        </w:trPr>
        <w:tc>
          <w:tcPr>
            <w:tcW w:w="9174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GLAVA 20004 PREDŠKOLSKI ODGOJ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1.069.113,15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506.132,37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47,34%</w:t>
            </w:r>
          </w:p>
        </w:tc>
      </w:tr>
      <w:tr w:rsidR="00DC35FB">
        <w:trPr>
          <w:trHeight w:val="2352"/>
        </w:trPr>
        <w:tc>
          <w:tcPr>
            <w:tcW w:w="917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2. VLASTITI PRIHODI PRORAČUNSKI KORISNICI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2.2. Vlastiti prihodi Dječji vrtić Grdelin</w:t>
            </w:r>
          </w:p>
          <w:p w:rsidR="00DC35FB" w:rsidRDefault="00000000">
            <w:pPr>
              <w:spacing w:after="0"/>
              <w:ind w:left="26" w:right="7199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 POMOĆI Izvor 4.1. POMOĆI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5. DONACIJE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5.2. Donacije - Dječji vrtić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 VIŠAK PRIHODA IZ PRETHODNE GODINE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7.7. Višak prihoda - Dječji vrtić Grdelin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782.585,15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782.585,15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237.717,00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237.717,00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37.611,00</w:t>
            </w:r>
          </w:p>
          <w:p w:rsidR="00DC35FB" w:rsidRDefault="00000000">
            <w:pPr>
              <w:spacing w:after="0"/>
              <w:ind w:right="411"/>
              <w:jc w:val="right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37.611,00 200,00</w:t>
            </w:r>
          </w:p>
          <w:p w:rsidR="00DC35FB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200,00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11.000,00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11.000,00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381.555,93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381.555,93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110.670,29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110.670,29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9.326,15</w:t>
            </w:r>
          </w:p>
          <w:p w:rsidR="00DC35FB" w:rsidRDefault="00000000">
            <w:pPr>
              <w:spacing w:after="0"/>
              <w:ind w:right="558"/>
              <w:jc w:val="right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9.326,15 0,00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4.580,00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4.580,00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48,76%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48,76%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46,56%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46,56%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24,80%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24,80%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41,64%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41,64%</w:t>
            </w:r>
          </w:p>
        </w:tc>
      </w:tr>
      <w:tr w:rsidR="00DC35FB">
        <w:trPr>
          <w:trHeight w:val="235"/>
        </w:trPr>
        <w:tc>
          <w:tcPr>
            <w:tcW w:w="9174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 xml:space="preserve">PROR. KORISNIK 36268 Dječji vrtić "Grdelin"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1.069.113,15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506.132,37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47,34%</w:t>
            </w:r>
          </w:p>
        </w:tc>
      </w:tr>
      <w:tr w:rsidR="00DC35FB">
        <w:trPr>
          <w:trHeight w:val="235"/>
        </w:trPr>
        <w:tc>
          <w:tcPr>
            <w:tcW w:w="9174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3447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1012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PREDŠKOLSKI ODGOJ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1.069.113,15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506.132,37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47,34%</w:t>
            </w:r>
          </w:p>
        </w:tc>
      </w:tr>
      <w:tr w:rsidR="00DC35FB">
        <w:trPr>
          <w:trHeight w:val="235"/>
        </w:trPr>
        <w:tc>
          <w:tcPr>
            <w:tcW w:w="917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244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A101201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REDOVNI PROGRAM VRTIĆA I JASLICA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1.049.128,15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500.722,87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47,73%</w:t>
            </w:r>
          </w:p>
        </w:tc>
      </w:tr>
      <w:tr w:rsidR="00DC35FB">
        <w:trPr>
          <w:trHeight w:val="231"/>
        </w:trPr>
        <w:tc>
          <w:tcPr>
            <w:tcW w:w="917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780.926,15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380.726,43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48,75%</w:t>
            </w:r>
          </w:p>
        </w:tc>
      </w:tr>
      <w:tr w:rsidR="00DC35FB">
        <w:trPr>
          <w:trHeight w:val="241"/>
        </w:trPr>
        <w:tc>
          <w:tcPr>
            <w:tcW w:w="917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780.926,15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380.726,43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48,75%</w:t>
            </w:r>
          </w:p>
        </w:tc>
      </w:tr>
      <w:tr w:rsidR="00DC35FB">
        <w:trPr>
          <w:trHeight w:val="1874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932"/>
              </w:tabs>
              <w:spacing w:after="37"/>
            </w:pPr>
            <w:r>
              <w:rPr>
                <w:rFonts w:ascii="Arial" w:eastAsia="Arial" w:hAnsi="Arial" w:cs="Arial"/>
                <w:b/>
                <w:sz w:val="19"/>
              </w:rPr>
              <w:t>31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Rashodi za zaposlene                                                                                </w:t>
            </w:r>
          </w:p>
          <w:p w:rsidR="00DC35FB" w:rsidRDefault="00000000">
            <w:pPr>
              <w:tabs>
                <w:tab w:val="center" w:pos="2843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3111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Plaće za redovan rad                                                                                </w:t>
            </w:r>
          </w:p>
          <w:p w:rsidR="00DC35FB" w:rsidRDefault="00000000">
            <w:pPr>
              <w:tabs>
                <w:tab w:val="center" w:pos="3114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3121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Ostali rashodi za zaposlene                                                                         </w:t>
            </w:r>
          </w:p>
          <w:p w:rsidR="00DC35FB" w:rsidRDefault="00000000">
            <w:pPr>
              <w:spacing w:after="32" w:line="266" w:lineRule="auto"/>
              <w:ind w:left="26" w:right="627"/>
            </w:pPr>
            <w:r>
              <w:rPr>
                <w:rFonts w:ascii="Arial" w:eastAsia="Arial" w:hAnsi="Arial" w:cs="Arial"/>
                <w:sz w:val="19"/>
              </w:rPr>
              <w:t>3132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Doprinosi za obvezno zdravstveno osiguranje                                                   </w:t>
            </w: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4195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3212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Naknade za prijevoz, za rad na terenu i odvojeni život                                      </w:t>
            </w:r>
          </w:p>
          <w:p w:rsidR="00DC35FB" w:rsidRDefault="00000000">
            <w:pPr>
              <w:tabs>
                <w:tab w:val="center" w:pos="4390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41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Rashodi za nabavu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dugotrajne imovine                               </w:t>
            </w:r>
          </w:p>
          <w:p w:rsidR="00DC35FB" w:rsidRDefault="00000000">
            <w:pPr>
              <w:tabs>
                <w:tab w:val="center" w:pos="3169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4126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Ostala nematerijalna imovina                              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706"/>
            </w:pPr>
            <w:r>
              <w:rPr>
                <w:rFonts w:ascii="Arial" w:eastAsia="Arial" w:hAnsi="Arial" w:cs="Arial"/>
                <w:b/>
                <w:sz w:val="19"/>
              </w:rPr>
              <w:t>727.404,68</w:t>
            </w:r>
          </w:p>
          <w:p w:rsidR="00DC35FB" w:rsidRDefault="00000000">
            <w:pPr>
              <w:spacing w:after="235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45.474,22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8.047,25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362.211,86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289.085,68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 xml:space="preserve">31.449,86 41.676,32 </w:t>
            </w:r>
            <w:r>
              <w:rPr>
                <w:rFonts w:ascii="Arial" w:eastAsia="Arial" w:hAnsi="Arial" w:cs="Arial"/>
                <w:b/>
                <w:sz w:val="19"/>
              </w:rPr>
              <w:t>18.514,57</w:t>
            </w:r>
          </w:p>
          <w:p w:rsidR="00DC35FB" w:rsidRDefault="00000000">
            <w:pPr>
              <w:spacing w:after="0"/>
              <w:ind w:right="558"/>
              <w:jc w:val="right"/>
            </w:pPr>
            <w:r>
              <w:rPr>
                <w:rFonts w:ascii="Arial" w:eastAsia="Arial" w:hAnsi="Arial" w:cs="Arial"/>
                <w:sz w:val="19"/>
              </w:rPr>
              <w:t xml:space="preserve">18.514,57 </w:t>
            </w: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7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49,80%</w:t>
            </w:r>
          </w:p>
          <w:p w:rsidR="00DC35FB" w:rsidRDefault="00000000">
            <w:pPr>
              <w:spacing w:after="235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40,71%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473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2. VLASTITI PRIHODI PRORAČUNSKI KORISNICI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2.2. Vlastiti prihodi Dječji vrtić Grdelin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230.391,00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230.391,00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110.670,29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110.670,29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48,04%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48,04%</w:t>
            </w:r>
          </w:p>
        </w:tc>
      </w:tr>
    </w:tbl>
    <w:p w:rsidR="00DC35FB" w:rsidRDefault="00DC35FB">
      <w:pPr>
        <w:spacing w:after="0"/>
        <w:ind w:left="-1935" w:right="4"/>
      </w:pP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47"/>
        <w:gridCol w:w="7385"/>
        <w:gridCol w:w="105"/>
        <w:gridCol w:w="1289"/>
        <w:gridCol w:w="211"/>
        <w:gridCol w:w="1330"/>
        <w:gridCol w:w="678"/>
      </w:tblGrid>
      <w:tr w:rsidR="00DC35FB">
        <w:trPr>
          <w:trHeight w:val="6343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3111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3211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3213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3223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3225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3227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3236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3237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3238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3239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3293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3295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3299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3431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42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4223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685"/>
            </w:pPr>
            <w:r>
              <w:rPr>
                <w:rFonts w:ascii="Arial" w:eastAsia="Arial" w:hAnsi="Arial" w:cs="Arial"/>
                <w:b/>
                <w:sz w:val="19"/>
              </w:rPr>
              <w:t xml:space="preserve">Rashodi za zaposlene                                                                                </w:t>
            </w:r>
            <w:r>
              <w:rPr>
                <w:rFonts w:ascii="Arial" w:eastAsia="Arial" w:hAnsi="Arial" w:cs="Arial"/>
                <w:sz w:val="19"/>
              </w:rPr>
              <w:t xml:space="preserve">Plaće za redovan rad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Službena putovanja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Stručno usavršavanje zaposlenika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Uredski materijal i ostali materijalni rashodi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Materijal i sirovine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Energija                                                                                            </w:t>
            </w:r>
          </w:p>
          <w:p w:rsidR="00DC35FB" w:rsidRDefault="00000000">
            <w:pPr>
              <w:spacing w:after="1"/>
              <w:ind w:right="474"/>
            </w:pPr>
            <w:r>
              <w:rPr>
                <w:rFonts w:ascii="Arial" w:eastAsia="Arial" w:hAnsi="Arial" w:cs="Arial"/>
                <w:sz w:val="19"/>
              </w:rPr>
              <w:t xml:space="preserve">Materijal i dijelovi za tekuće i investicijsko održavanje                                       Sitni inventar i auto gume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Službena, radna i zaštitna odjeća i obuća                                                         </w:t>
            </w:r>
          </w:p>
          <w:p w:rsidR="00DC35FB" w:rsidRDefault="00000000">
            <w:pPr>
              <w:spacing w:after="0"/>
              <w:ind w:right="480"/>
            </w:pPr>
            <w:r>
              <w:rPr>
                <w:rFonts w:ascii="Arial" w:eastAsia="Arial" w:hAnsi="Arial" w:cs="Arial"/>
                <w:sz w:val="19"/>
              </w:rPr>
              <w:t xml:space="preserve">Usluge telefona, pošte i prijevoza                                                                  Usluge tekućeg i investicijskog održavanja                                                        Komunalne usluge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Zdravstvene i veterinarske usluge                                                                   </w:t>
            </w:r>
          </w:p>
          <w:p w:rsidR="00DC35FB" w:rsidRDefault="00000000">
            <w:pPr>
              <w:spacing w:after="0"/>
              <w:ind w:right="233"/>
            </w:pPr>
            <w:r>
              <w:rPr>
                <w:rFonts w:ascii="Arial" w:eastAsia="Arial" w:hAnsi="Arial" w:cs="Arial"/>
                <w:sz w:val="19"/>
              </w:rPr>
              <w:t xml:space="preserve">Intelektualne i osobne usluge                                                                       Računalne usluge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Ostale usluge 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Naknade za rad predstavničkih i izvršnih tijela, povjerenstava i slično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Premije osiguranja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Reprezentacija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Pristojbe i naknade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nespomenuti rashodi poslovanja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Financijski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Bankarske usluge i usluge platnog prometa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Rashodi za nabavu proizvedene dugotrajne imovine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13.272,00</w:t>
            </w:r>
          </w:p>
          <w:p w:rsidR="00DC35FB" w:rsidRDefault="00000000">
            <w:pPr>
              <w:spacing w:after="4705"/>
            </w:pPr>
            <w:r>
              <w:rPr>
                <w:rFonts w:ascii="Arial" w:eastAsia="Arial" w:hAnsi="Arial" w:cs="Arial"/>
                <w:b/>
                <w:sz w:val="19"/>
              </w:rPr>
              <w:t>214.995,00</w:t>
            </w:r>
          </w:p>
          <w:p w:rsidR="00DC35FB" w:rsidRDefault="00000000">
            <w:pPr>
              <w:spacing w:after="235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531,00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1.593,00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110.452,87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1.792,10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2.356,81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14.073,20 45.758,64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21.843,23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1.688,53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284,79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4.903,44 2.934,03 5.767,65 4.041,09</w:t>
            </w:r>
          </w:p>
          <w:p w:rsidR="00DC35FB" w:rsidRDefault="00000000">
            <w:pPr>
              <w:spacing w:after="0"/>
              <w:ind w:left="369" w:hanging="158"/>
            </w:pPr>
            <w:r>
              <w:rPr>
                <w:rFonts w:ascii="Arial" w:eastAsia="Arial" w:hAnsi="Arial" w:cs="Arial"/>
                <w:sz w:val="19"/>
              </w:rPr>
              <w:t>1.214,31 258,84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812,94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1.395,68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320,70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369" w:hanging="158"/>
            </w:pPr>
            <w:r>
              <w:rPr>
                <w:rFonts w:ascii="Arial" w:eastAsia="Arial" w:hAnsi="Arial" w:cs="Arial"/>
                <w:sz w:val="19"/>
              </w:rPr>
              <w:t xml:space="preserve">1.006,89 </w:t>
            </w:r>
            <w:r>
              <w:rPr>
                <w:rFonts w:ascii="Arial" w:eastAsia="Arial" w:hAnsi="Arial" w:cs="Arial"/>
                <w:b/>
                <w:sz w:val="19"/>
              </w:rPr>
              <w:t>217,42</w:t>
            </w:r>
          </w:p>
          <w:p w:rsidR="00DC35FB" w:rsidRDefault="00000000">
            <w:pPr>
              <w:spacing w:after="0"/>
              <w:ind w:right="558"/>
              <w:jc w:val="right"/>
            </w:pPr>
            <w:r>
              <w:rPr>
                <w:rFonts w:ascii="Arial" w:eastAsia="Arial" w:hAnsi="Arial" w:cs="Arial"/>
                <w:sz w:val="19"/>
              </w:rPr>
              <w:t xml:space="preserve">217,42 </w:t>
            </w: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  <w:p w:rsidR="00DC35FB" w:rsidRDefault="00000000">
            <w:pPr>
              <w:spacing w:after="4705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51,37%</w:t>
            </w:r>
          </w:p>
          <w:p w:rsidR="00DC35FB" w:rsidRDefault="00000000">
            <w:pPr>
              <w:spacing w:after="235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40,95%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473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 POMOĆI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4.1. POMOĆI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DC35FB"/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37.611,00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37.611,00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9.326,15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9.326,15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24,80%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24,80%</w:t>
            </w:r>
          </w:p>
        </w:tc>
      </w:tr>
      <w:tr w:rsidR="00DC35FB">
        <w:trPr>
          <w:trHeight w:val="469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3111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Rashodi za zaposlene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37.611,00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 xml:space="preserve">9.326,15 </w:t>
            </w:r>
            <w:r>
              <w:rPr>
                <w:rFonts w:ascii="Arial" w:eastAsia="Arial" w:hAnsi="Arial" w:cs="Arial"/>
                <w:sz w:val="19"/>
              </w:rPr>
              <w:t>9.326,15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24,80%</w:t>
            </w:r>
          </w:p>
        </w:tc>
      </w:tr>
      <w:tr w:rsidR="00DC35FB">
        <w:trPr>
          <w:trHeight w:val="473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5. DONACIJE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5.2. Donacije - Dječji vrtić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200,00</w:t>
            </w:r>
          </w:p>
          <w:p w:rsidR="00DC35FB" w:rsidRDefault="00000000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200,00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468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132"/>
                <w:tab w:val="center" w:pos="2786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238"/>
                <w:tab w:val="center" w:pos="357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3299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Ostali nespomenuti rashodi poslovanja       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200,00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6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09"/>
                <w:tab w:val="center" w:pos="437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A101204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OSTALE POTREBE PREDŠKOLSKI ODGOJ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1.659,00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829,50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50,00%</w:t>
            </w:r>
          </w:p>
        </w:tc>
      </w:tr>
      <w:tr w:rsidR="00DC35FB">
        <w:trPr>
          <w:trHeight w:val="236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lastRenderedPageBreak/>
              <w:t>Izvor 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1.659,00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829,50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50,00%</w:t>
            </w:r>
          </w:p>
        </w:tc>
      </w:tr>
      <w:tr w:rsidR="00DC35FB">
        <w:trPr>
          <w:trHeight w:val="698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Izvor 1.1. OPĆI PRIHODI I PRIMICI</w:t>
            </w:r>
          </w:p>
          <w:p w:rsidR="00DC35FB" w:rsidRDefault="00000000">
            <w:pPr>
              <w:tabs>
                <w:tab w:val="center" w:pos="2786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2902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3235</w:t>
            </w:r>
            <w:r>
              <w:rPr>
                <w:rFonts w:ascii="Arial" w:eastAsia="Arial" w:hAnsi="Arial" w:cs="Arial"/>
                <w:sz w:val="19"/>
              </w:rPr>
              <w:tab/>
              <w:t xml:space="preserve">Zakupnine i najamnine                                                                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1.659,00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1.659,00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829,50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829,50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829,50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50,00%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50,00%</w:t>
            </w:r>
          </w:p>
        </w:tc>
      </w:tr>
      <w:tr w:rsidR="00DC35FB">
        <w:trPr>
          <w:trHeight w:val="236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010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K101202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Kapitalni projekt: INVESTICIJSKA ULAGANJA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18.326,00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4.580,00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24,99%</w:t>
            </w:r>
          </w:p>
        </w:tc>
      </w:tr>
      <w:tr w:rsidR="00DC35FB">
        <w:trPr>
          <w:trHeight w:val="231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2. VLASTITI PRIHODI PRORAČUNSKI KORISNICI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7.326,00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241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2.2. Vlastiti prihodi Dječji vrtić Grdelin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7.326,00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229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4280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Rashodi za nabavu proizvedene dugotrajne imovine                    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7.326,00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9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998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4214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Ostali građevinski objekti                                                           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2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 VIŠAK PRIHODA IZ PRETHODNE GODINE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11.000,00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4.580,00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41,64%</w:t>
            </w:r>
          </w:p>
        </w:tc>
      </w:tr>
      <w:tr w:rsidR="00DC35FB">
        <w:trPr>
          <w:trHeight w:val="241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7.7. Višak prihoda - Dječji vrtić Grdelin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11.000,00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4.580,00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41,64%</w:t>
            </w:r>
          </w:p>
        </w:tc>
      </w:tr>
    </w:tbl>
    <w:p w:rsidR="00DC35FB" w:rsidRDefault="00000000">
      <w:pPr>
        <w:tabs>
          <w:tab w:val="center" w:pos="4253"/>
          <w:tab w:val="center" w:pos="9834"/>
          <w:tab w:val="center" w:pos="11282"/>
          <w:tab w:val="right" w:pos="12923"/>
        </w:tabs>
        <w:spacing w:after="31"/>
        <w:ind w:left="-15"/>
      </w:pPr>
      <w:r>
        <w:rPr>
          <w:rFonts w:ascii="Arial" w:eastAsia="Arial" w:hAnsi="Arial" w:cs="Arial"/>
          <w:b/>
          <w:sz w:val="19"/>
        </w:rPr>
        <w:t>42</w:t>
      </w:r>
      <w:r>
        <w:rPr>
          <w:rFonts w:ascii="Arial" w:eastAsia="Arial" w:hAnsi="Arial" w:cs="Arial"/>
          <w:b/>
          <w:sz w:val="19"/>
        </w:rPr>
        <w:tab/>
        <w:t xml:space="preserve">Rashodi za nabavu proizvedene dugotrajne imovine                                   </w:t>
      </w:r>
      <w:r>
        <w:rPr>
          <w:rFonts w:ascii="Arial" w:eastAsia="Arial" w:hAnsi="Arial" w:cs="Arial"/>
          <w:b/>
          <w:sz w:val="19"/>
        </w:rPr>
        <w:tab/>
        <w:t>11.000,00</w:t>
      </w:r>
      <w:r>
        <w:rPr>
          <w:rFonts w:ascii="Arial" w:eastAsia="Arial" w:hAnsi="Arial" w:cs="Arial"/>
          <w:b/>
          <w:sz w:val="19"/>
        </w:rPr>
        <w:tab/>
        <w:t>4.580,00</w:t>
      </w:r>
      <w:r>
        <w:rPr>
          <w:rFonts w:ascii="Arial" w:eastAsia="Arial" w:hAnsi="Arial" w:cs="Arial"/>
          <w:b/>
          <w:sz w:val="19"/>
        </w:rPr>
        <w:tab/>
        <w:t>41,64%</w:t>
      </w:r>
    </w:p>
    <w:p w:rsidR="00DC35FB" w:rsidRDefault="00000000">
      <w:pPr>
        <w:tabs>
          <w:tab w:val="center" w:pos="2971"/>
          <w:tab w:val="center" w:pos="11282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4214</w:t>
      </w:r>
      <w:r>
        <w:rPr>
          <w:rFonts w:ascii="Arial" w:eastAsia="Arial" w:hAnsi="Arial" w:cs="Arial"/>
          <w:sz w:val="19"/>
        </w:rPr>
        <w:tab/>
        <w:t xml:space="preserve">Ostali građevinski objekti                                                                          </w:t>
      </w:r>
      <w:r>
        <w:rPr>
          <w:rFonts w:ascii="Arial" w:eastAsia="Arial" w:hAnsi="Arial" w:cs="Arial"/>
          <w:sz w:val="19"/>
        </w:rPr>
        <w:tab/>
        <w:t>4.580,00</w:t>
      </w:r>
    </w:p>
    <w:tbl>
      <w:tblPr>
        <w:tblStyle w:val="TableGrid"/>
        <w:tblW w:w="12945" w:type="dxa"/>
        <w:tblInd w:w="-26" w:type="dxa"/>
        <w:tblCellMar>
          <w:top w:w="7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21"/>
        <w:gridCol w:w="7386"/>
        <w:gridCol w:w="26"/>
        <w:gridCol w:w="1368"/>
        <w:gridCol w:w="26"/>
        <w:gridCol w:w="1410"/>
        <w:gridCol w:w="26"/>
        <w:gridCol w:w="723"/>
        <w:gridCol w:w="59"/>
      </w:tblGrid>
      <w:tr w:rsidR="00DC35FB">
        <w:trPr>
          <w:trHeight w:val="236"/>
        </w:trPr>
        <w:tc>
          <w:tcPr>
            <w:tcW w:w="9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GLAVA 20005 KULTURA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305.625,14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114.525,34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37,47%</w:t>
            </w:r>
          </w:p>
        </w:tc>
      </w:tr>
      <w:tr w:rsidR="00DC35FB">
        <w:trPr>
          <w:trHeight w:val="2352"/>
        </w:trPr>
        <w:tc>
          <w:tcPr>
            <w:tcW w:w="9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2. VLASTITI PRIHODI PRORAČUNSKI KORISNICI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 xml:space="preserve">Izvor 2.3. Vlastiti prihodi Pučko otvoreno učilište Augustin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9"/>
              </w:rPr>
              <w:t>Vivoda</w:t>
            </w:r>
            <w:proofErr w:type="spellEnd"/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 POMOĆI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4.8. Kapitalne pomoći iz drugih proračuna - PUO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5. DONACIJE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5.4. Donacije -PUO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 VIŠAK PRIHODA IZ PRETHODNE GODINE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7.5. Izvor - Višak POU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242.505,14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242.505,14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56.500,00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56.500,00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4.620,00 4.620,00 1.000,00 1.000,00 1.000,00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90.812,29 90.812,29 13.498,49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13.498,49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4.751,79</w:t>
            </w:r>
          </w:p>
          <w:p w:rsidR="00DC35FB" w:rsidRDefault="00000000">
            <w:pPr>
              <w:spacing w:after="0"/>
              <w:ind w:left="369" w:hanging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4.751,79 300,00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300,00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5.162,77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5.162,77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37,45%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37,45%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23,89%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23,89%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102,85%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102,85%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516,28%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516,28%</w:t>
            </w:r>
          </w:p>
        </w:tc>
      </w:tr>
      <w:tr w:rsidR="00DC35FB">
        <w:trPr>
          <w:trHeight w:val="235"/>
        </w:trPr>
        <w:tc>
          <w:tcPr>
            <w:tcW w:w="9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PROR. KORISNIK 36284 Pučko otvoreno učilište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305.625,14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114.525,34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37,47%</w:t>
            </w:r>
          </w:p>
        </w:tc>
      </w:tr>
      <w:tr w:rsidR="00DC35FB">
        <w:trPr>
          <w:trHeight w:val="235"/>
        </w:trPr>
        <w:tc>
          <w:tcPr>
            <w:tcW w:w="9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2854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1013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KULTURA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275.225,14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106.309,96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38,63%</w:t>
            </w:r>
          </w:p>
        </w:tc>
      </w:tr>
      <w:tr w:rsidR="00DC35FB">
        <w:trPr>
          <w:trHeight w:val="235"/>
        </w:trPr>
        <w:tc>
          <w:tcPr>
            <w:tcW w:w="9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957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A101301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REDOVNA DJELATNOST PUČKO OTVORENO UČILIŠTE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196.505,14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91.600,11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46,61%</w:t>
            </w:r>
          </w:p>
        </w:tc>
      </w:tr>
      <w:tr w:rsidR="00DC35FB">
        <w:trPr>
          <w:trHeight w:val="472"/>
        </w:trPr>
        <w:tc>
          <w:tcPr>
            <w:tcW w:w="9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170.305,14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170.305,14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79.673,02 79.673,02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46,78%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46,78%</w:t>
            </w:r>
          </w:p>
        </w:tc>
      </w:tr>
      <w:tr w:rsidR="00DC35FB">
        <w:tblPrEx>
          <w:tblCellMar>
            <w:top w:w="0" w:type="dxa"/>
            <w:right w:w="0" w:type="dxa"/>
          </w:tblCellMar>
        </w:tblPrEx>
        <w:trPr>
          <w:gridAfter w:val="1"/>
          <w:wAfter w:w="59" w:type="dxa"/>
          <w:trHeight w:val="2094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3111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3121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3132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3212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3223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3232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3238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 w:line="260" w:lineRule="auto"/>
              <w:ind w:right="718"/>
            </w:pPr>
            <w:r>
              <w:rPr>
                <w:rFonts w:ascii="Arial" w:eastAsia="Arial" w:hAnsi="Arial" w:cs="Arial"/>
                <w:b/>
                <w:sz w:val="19"/>
              </w:rPr>
              <w:t xml:space="preserve">Rashodi za zaposlene                                                                                </w:t>
            </w:r>
            <w:r>
              <w:rPr>
                <w:rFonts w:ascii="Arial" w:eastAsia="Arial" w:hAnsi="Arial" w:cs="Arial"/>
                <w:sz w:val="19"/>
              </w:rPr>
              <w:t xml:space="preserve">Plaće za redovan rad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rashodi za zaposlene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Doprinosi za obvezno zdravstveno osiguranje                                                  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Naknade za prijevoz, za rad na terenu i odvojeni život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Energija      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Usluge tekućeg i investicijskog održavanja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 w:hanging="106"/>
            </w:pPr>
            <w:r>
              <w:rPr>
                <w:rFonts w:ascii="Arial" w:eastAsia="Arial" w:hAnsi="Arial" w:cs="Arial"/>
                <w:b/>
                <w:sz w:val="19"/>
              </w:rPr>
              <w:t>138.220,04 25.600,00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 w:line="260" w:lineRule="auto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67.889,85 </w:t>
            </w:r>
            <w:r>
              <w:rPr>
                <w:rFonts w:ascii="Arial" w:eastAsia="Arial" w:hAnsi="Arial" w:cs="Arial"/>
                <w:sz w:val="19"/>
              </w:rPr>
              <w:t>51.220,48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8.218,00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8.451,37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11.783,17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1.345,06 4.228,71 1.923,55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2.154,19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706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49,12%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46,03%</w:t>
            </w:r>
          </w:p>
        </w:tc>
      </w:tr>
    </w:tbl>
    <w:p w:rsidR="00DC35FB" w:rsidRDefault="00DC35FB">
      <w:pPr>
        <w:spacing w:after="0"/>
        <w:ind w:left="-1935" w:right="4"/>
      </w:pP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15" w:type="dxa"/>
          <w:right w:w="33" w:type="dxa"/>
        </w:tblCellMar>
        <w:tblLook w:val="04A0" w:firstRow="1" w:lastRow="0" w:firstColumn="1" w:lastColumn="0" w:noHBand="0" w:noVBand="1"/>
      </w:tblPr>
      <w:tblGrid>
        <w:gridCol w:w="1947"/>
        <w:gridCol w:w="7465"/>
        <w:gridCol w:w="26"/>
        <w:gridCol w:w="1474"/>
        <w:gridCol w:w="26"/>
        <w:gridCol w:w="1304"/>
        <w:gridCol w:w="26"/>
        <w:gridCol w:w="618"/>
        <w:gridCol w:w="59"/>
      </w:tblGrid>
      <w:tr w:rsidR="00DC35FB">
        <w:trPr>
          <w:trHeight w:val="1168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529"/>
              </w:tabs>
              <w:spacing w:after="38"/>
            </w:pPr>
            <w:r>
              <w:rPr>
                <w:rFonts w:ascii="Arial" w:eastAsia="Arial" w:hAnsi="Arial" w:cs="Arial"/>
                <w:sz w:val="19"/>
              </w:rPr>
              <w:t>3239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Ostale usluge                                                                                       </w:t>
            </w:r>
          </w:p>
          <w:p w:rsidR="00DC35FB" w:rsidRDefault="00000000">
            <w:pPr>
              <w:numPr>
                <w:ilvl w:val="0"/>
                <w:numId w:val="4"/>
              </w:numPr>
              <w:spacing w:after="6"/>
              <w:ind w:hanging="1921"/>
            </w:pPr>
            <w:r>
              <w:rPr>
                <w:rFonts w:ascii="Arial" w:eastAsia="Arial" w:hAnsi="Arial" w:cs="Arial"/>
                <w:sz w:val="19"/>
              </w:rPr>
              <w:t xml:space="preserve">Naknade za rad predstavničkih i izvršnih tijela, povjerenstava i slično              </w:t>
            </w:r>
          </w:p>
          <w:p w:rsidR="00DC35FB" w:rsidRDefault="00000000">
            <w:pPr>
              <w:numPr>
                <w:ilvl w:val="0"/>
                <w:numId w:val="4"/>
              </w:numPr>
              <w:spacing w:after="6"/>
              <w:ind w:hanging="1921"/>
            </w:pPr>
            <w:r>
              <w:rPr>
                <w:rFonts w:ascii="Arial" w:eastAsia="Arial" w:hAnsi="Arial" w:cs="Arial"/>
                <w:sz w:val="19"/>
              </w:rPr>
              <w:t xml:space="preserve">Premije osiguranja                                                                                  </w:t>
            </w:r>
          </w:p>
          <w:p w:rsidR="00DC35FB" w:rsidRDefault="00000000">
            <w:pPr>
              <w:tabs>
                <w:tab w:val="center" w:pos="4390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41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Rashodi za nabavu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dugotrajne imovine                               </w:t>
            </w:r>
          </w:p>
          <w:p w:rsidR="00DC35FB" w:rsidRDefault="00000000">
            <w:pPr>
              <w:tabs>
                <w:tab w:val="center" w:pos="3169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4126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Ostala nematerijalna imovina                                                         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6.485,10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 w:right="188" w:hanging="370"/>
            </w:pPr>
            <w:r>
              <w:rPr>
                <w:rFonts w:ascii="Arial" w:eastAsia="Arial" w:hAnsi="Arial" w:cs="Arial"/>
                <w:sz w:val="19"/>
              </w:rPr>
              <w:t xml:space="preserve">2.131,66 </w:t>
            </w: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473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2. VLASTITI PRIHODI PRORAČUNSKI KORISNICI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 xml:space="preserve">Izvor 2.3. Vlastiti prihodi Pučko otvoreno učilište Augustin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9"/>
              </w:rPr>
              <w:t>Vivoda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26.200,00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26.200,00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7.910,59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7.910,59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30,19%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30,19%</w:t>
            </w:r>
          </w:p>
        </w:tc>
      </w:tr>
      <w:tr w:rsidR="00DC35FB">
        <w:trPr>
          <w:trHeight w:val="4232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3211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3213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3223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3225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3237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3238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3239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3299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3431</w:t>
            </w:r>
          </w:p>
        </w:tc>
        <w:tc>
          <w:tcPr>
            <w:tcW w:w="7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Službena putovanja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Stručno usavršavanje zaposlenika                                                                    </w:t>
            </w:r>
          </w:p>
          <w:p w:rsidR="00DC35FB" w:rsidRDefault="00000000">
            <w:pPr>
              <w:spacing w:after="0"/>
              <w:ind w:right="314"/>
            </w:pPr>
            <w:r>
              <w:rPr>
                <w:rFonts w:ascii="Arial" w:eastAsia="Arial" w:hAnsi="Arial" w:cs="Arial"/>
                <w:sz w:val="19"/>
              </w:rPr>
              <w:t xml:space="preserve">Uredski materijal i ostali materijalni rashodi                                                      Energija                                                                                            </w:t>
            </w:r>
          </w:p>
          <w:p w:rsidR="00DC35FB" w:rsidRDefault="00000000">
            <w:pPr>
              <w:spacing w:after="0"/>
              <w:ind w:right="580"/>
            </w:pPr>
            <w:r>
              <w:rPr>
                <w:rFonts w:ascii="Arial" w:eastAsia="Arial" w:hAnsi="Arial" w:cs="Arial"/>
                <w:sz w:val="19"/>
              </w:rPr>
              <w:t xml:space="preserve">Materijal i dijelovi za tekuće i investicijsko održavanje                                       Sitni inventar i auto gume                                                                          </w:t>
            </w:r>
          </w:p>
          <w:p w:rsidR="00DC35FB" w:rsidRDefault="00000000">
            <w:pPr>
              <w:spacing w:after="0"/>
              <w:ind w:right="585"/>
            </w:pPr>
            <w:r>
              <w:rPr>
                <w:rFonts w:ascii="Arial" w:eastAsia="Arial" w:hAnsi="Arial" w:cs="Arial"/>
                <w:sz w:val="19"/>
              </w:rPr>
              <w:t xml:space="preserve">Usluge telefona, pošte i prijevoza                                                                  Usluge tekućeg i investicijskog održavanja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Komunalne usluge                                                                                    </w:t>
            </w:r>
          </w:p>
          <w:p w:rsidR="00DC35FB" w:rsidRDefault="00000000">
            <w:pPr>
              <w:spacing w:after="0"/>
              <w:ind w:right="338"/>
            </w:pPr>
            <w:r>
              <w:rPr>
                <w:rFonts w:ascii="Arial" w:eastAsia="Arial" w:hAnsi="Arial" w:cs="Arial"/>
                <w:sz w:val="19"/>
              </w:rPr>
              <w:t xml:space="preserve">Intelektualne i osobne usluge                                                                       Računalne usluge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Ostale usluge 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Naknade za rad predstavničkih i izvršnih tijela, povjerenstava i slično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Premije osiguranja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nespomenuti rashodi poslovanja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Financijski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Bankarske usluge i usluge platnog prometa                                       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 w:right="41" w:hanging="264"/>
            </w:pPr>
            <w:r>
              <w:rPr>
                <w:rFonts w:ascii="Arial" w:eastAsia="Arial" w:hAnsi="Arial" w:cs="Arial"/>
                <w:b/>
                <w:sz w:val="19"/>
              </w:rPr>
              <w:t>25.600,00 600,00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7.746,21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195,15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2.268,21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0,05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83,44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55,26</w:t>
            </w:r>
          </w:p>
          <w:p w:rsidR="00DC35FB" w:rsidRDefault="00000000">
            <w:pPr>
              <w:spacing w:after="0"/>
              <w:ind w:left="158" w:hanging="158"/>
            </w:pPr>
            <w:r>
              <w:rPr>
                <w:rFonts w:ascii="Arial" w:eastAsia="Arial" w:hAnsi="Arial" w:cs="Arial"/>
                <w:sz w:val="19"/>
              </w:rPr>
              <w:t>1.448,94 117,00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942,56</w:t>
            </w:r>
          </w:p>
          <w:p w:rsidR="00DC35FB" w:rsidRDefault="00000000">
            <w:pPr>
              <w:spacing w:after="0"/>
              <w:ind w:left="158" w:firstLine="211"/>
            </w:pPr>
            <w:r>
              <w:rPr>
                <w:rFonts w:ascii="Arial" w:eastAsia="Arial" w:hAnsi="Arial" w:cs="Arial"/>
                <w:sz w:val="19"/>
              </w:rPr>
              <w:t>0,00 171,93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619,32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889,70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356,97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597,68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164,38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164,38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3529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30,26%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27,40%</w:t>
            </w:r>
          </w:p>
        </w:tc>
      </w:tr>
      <w:tr w:rsidR="00DC35FB">
        <w:trPr>
          <w:trHeight w:val="473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 VIŠAK PRIHODA IZ PRETHODNE GODINE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7.5. Izvor - Višak POU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475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475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4.016,50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4.016,50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DC35FB"/>
        </w:tc>
      </w:tr>
      <w:tr w:rsidR="00DC35FB">
        <w:trPr>
          <w:trHeight w:val="704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3018"/>
              </w:tabs>
              <w:spacing w:after="38"/>
            </w:pPr>
            <w:r>
              <w:rPr>
                <w:rFonts w:ascii="Arial" w:eastAsia="Arial" w:hAnsi="Arial" w:cs="Arial"/>
                <w:sz w:val="19"/>
              </w:rPr>
              <w:t>3225</w:t>
            </w:r>
            <w:r>
              <w:rPr>
                <w:rFonts w:ascii="Arial" w:eastAsia="Arial" w:hAnsi="Arial" w:cs="Arial"/>
                <w:sz w:val="19"/>
              </w:rPr>
              <w:tab/>
              <w:t xml:space="preserve">Sitni inventar i auto gume                                                                          </w:t>
            </w:r>
          </w:p>
          <w:p w:rsidR="00DC35FB" w:rsidRDefault="00000000">
            <w:pPr>
              <w:tabs>
                <w:tab w:val="center" w:pos="3726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3232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Usluge tekućeg i investicijskog održavanja                                         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475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4.016,50</w:t>
            </w:r>
          </w:p>
          <w:p w:rsidR="00DC35FB" w:rsidRDefault="00000000">
            <w:pPr>
              <w:spacing w:after="0"/>
              <w:ind w:left="158" w:hanging="158"/>
            </w:pPr>
            <w:r>
              <w:rPr>
                <w:rFonts w:ascii="Arial" w:eastAsia="Arial" w:hAnsi="Arial" w:cs="Arial"/>
                <w:sz w:val="19"/>
              </w:rPr>
              <w:t>3.179,00 837,50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6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334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A101305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Aktivnost: Projekt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Postkulterra</w:t>
            </w:r>
            <w:proofErr w:type="spellEnd"/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19.100,00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6.496,05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34,01%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11.800,00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11.800,00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5.798,02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5.798,02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49,14%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49,14%</w:t>
            </w:r>
          </w:p>
        </w:tc>
      </w:tr>
      <w:tr w:rsidR="00DC35FB">
        <w:tblPrEx>
          <w:tblCellMar>
            <w:bottom w:w="0" w:type="dxa"/>
            <w:right w:w="0" w:type="dxa"/>
          </w:tblCellMar>
        </w:tblPrEx>
        <w:trPr>
          <w:gridAfter w:val="1"/>
          <w:wAfter w:w="59" w:type="dxa"/>
          <w:trHeight w:val="694"/>
        </w:trPr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59"/>
              </w:tabs>
              <w:spacing w:after="38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3700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3232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Usluge tekućeg i investicijskog održavanja                                                        </w:t>
            </w:r>
          </w:p>
          <w:p w:rsidR="00DC35FB" w:rsidRDefault="00000000">
            <w:pPr>
              <w:tabs>
                <w:tab w:val="center" w:pos="3552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3299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Ostali nespomenuti rashodi poslovanja                                              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11.800,00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5.798,02 </w:t>
            </w:r>
            <w:r>
              <w:rPr>
                <w:rFonts w:ascii="Arial" w:eastAsia="Arial" w:hAnsi="Arial" w:cs="Arial"/>
                <w:sz w:val="19"/>
              </w:rPr>
              <w:t>3.497,50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2.300,52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49,14%</w:t>
            </w:r>
          </w:p>
        </w:tc>
      </w:tr>
      <w:tr w:rsidR="00DC35FB">
        <w:tblPrEx>
          <w:tblCellMar>
            <w:bottom w:w="0" w:type="dxa"/>
            <w:right w:w="0" w:type="dxa"/>
          </w:tblCellMar>
        </w:tblPrEx>
        <w:trPr>
          <w:gridAfter w:val="1"/>
          <w:wAfter w:w="59" w:type="dxa"/>
          <w:trHeight w:val="224"/>
        </w:trPr>
        <w:tc>
          <w:tcPr>
            <w:tcW w:w="9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Izvor 2. VLASTITI PRIHODI PRORAČUNSKI KORISNICI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6.300,00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478,15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7,59%</w:t>
            </w:r>
          </w:p>
        </w:tc>
      </w:tr>
    </w:tbl>
    <w:p w:rsidR="00DC35FB" w:rsidRDefault="00DC35FB">
      <w:pPr>
        <w:spacing w:after="0"/>
        <w:ind w:left="-1935" w:right="4"/>
      </w:pP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8380"/>
        <w:gridCol w:w="716"/>
        <w:gridCol w:w="627"/>
        <w:gridCol w:w="72"/>
        <w:gridCol w:w="565"/>
      </w:tblGrid>
      <w:tr w:rsidR="00DC35FB">
        <w:trPr>
          <w:trHeight w:val="1168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lastRenderedPageBreak/>
              <w:t xml:space="preserve">Izvor 2.3. Vlastiti prihodi Pučko otvoreno učilište Augustin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Vivoda</w:t>
            </w:r>
            <w:proofErr w:type="spellEnd"/>
          </w:p>
          <w:p w:rsidR="00DC35FB" w:rsidRDefault="00000000">
            <w:pPr>
              <w:tabs>
                <w:tab w:val="center" w:pos="132"/>
                <w:tab w:val="center" w:pos="2786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238"/>
                <w:tab w:val="center" w:pos="2295"/>
              </w:tabs>
              <w:spacing w:after="38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3223</w:t>
            </w:r>
            <w:r>
              <w:rPr>
                <w:rFonts w:ascii="Arial" w:eastAsia="Arial" w:hAnsi="Arial" w:cs="Arial"/>
                <w:sz w:val="19"/>
              </w:rPr>
              <w:tab/>
              <w:t xml:space="preserve">Energija                                                                                            </w:t>
            </w:r>
          </w:p>
          <w:p w:rsidR="00DC35FB" w:rsidRDefault="00000000">
            <w:pPr>
              <w:tabs>
                <w:tab w:val="center" w:pos="238"/>
                <w:tab w:val="center" w:pos="3726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3232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Usluge tekućeg i investicijskog održavanja                                                        </w:t>
            </w:r>
          </w:p>
          <w:p w:rsidR="00DC35FB" w:rsidRDefault="00000000">
            <w:pPr>
              <w:tabs>
                <w:tab w:val="center" w:pos="238"/>
                <w:tab w:val="center" w:pos="357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3299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Ostali nespomenuti rashodi poslovanja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6.300,00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6.300,00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478,15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478,15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136,90</w:t>
            </w:r>
          </w:p>
          <w:p w:rsidR="00DC35FB" w:rsidRDefault="00000000">
            <w:pPr>
              <w:spacing w:after="0"/>
              <w:ind w:left="158" w:firstLine="211"/>
            </w:pPr>
            <w:r>
              <w:rPr>
                <w:rFonts w:ascii="Arial" w:eastAsia="Arial" w:hAnsi="Arial" w:cs="Arial"/>
                <w:sz w:val="19"/>
              </w:rPr>
              <w:t>0,00 341,25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7,59%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7,59%</w:t>
            </w:r>
          </w:p>
        </w:tc>
      </w:tr>
      <w:tr w:rsidR="00DC35FB">
        <w:trPr>
          <w:trHeight w:val="473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 VIŠAK PRIHODA IZ PRETHODNE GODINE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7.5. Izvor - Višak POU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1.000,00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1.000,00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219,88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219,88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21,99%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21,99%</w:t>
            </w:r>
          </w:p>
        </w:tc>
      </w:tr>
      <w:tr w:rsidR="00DC35FB">
        <w:trPr>
          <w:trHeight w:val="468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132"/>
                <w:tab w:val="center" w:pos="2786"/>
              </w:tabs>
              <w:spacing w:after="38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238"/>
                <w:tab w:val="center" w:pos="372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3232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Usluge tekućeg i investicijskog održavanja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1.000,00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219,88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219,88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21,99%</w:t>
            </w:r>
          </w:p>
        </w:tc>
      </w:tr>
      <w:tr w:rsidR="00DC35FB">
        <w:trPr>
          <w:trHeight w:val="236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11"/>
                <w:tab w:val="center" w:pos="520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K101301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Kapitalni projekt: Nabava knjiga, umjetničkih dijela i ostale izložbene vrij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8.120,00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7.484,80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92,18%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1.770,38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1.770,38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59,01%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59,01%</w:t>
            </w:r>
          </w:p>
        </w:tc>
      </w:tr>
      <w:tr w:rsidR="00DC35FB">
        <w:trPr>
          <w:trHeight w:val="468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132"/>
                <w:tab w:val="center" w:pos="4280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42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Rashodi za nabavu proizvedene dugotrajne imovine                                   </w:t>
            </w:r>
          </w:p>
          <w:p w:rsidR="00DC35FB" w:rsidRDefault="00000000">
            <w:pPr>
              <w:tabs>
                <w:tab w:val="center" w:pos="238"/>
                <w:tab w:val="center" w:pos="221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4241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Knjige       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3.000,00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1.770,38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1.770,38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59,01%</w:t>
            </w:r>
          </w:p>
        </w:tc>
      </w:tr>
      <w:tr w:rsidR="00DC35FB">
        <w:trPr>
          <w:trHeight w:val="473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2. VLASTITI PRIHODI PRORAČUNSKI KORISNICI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 xml:space="preserve">Izvor 2.3. Vlastiti prihodi Pučko otvoreno učilište Augustin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9"/>
              </w:rPr>
              <w:t>Vivoda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500,00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36,24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36,24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7,25%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7,25%</w:t>
            </w:r>
          </w:p>
        </w:tc>
      </w:tr>
      <w:tr w:rsidR="00DC35FB">
        <w:trPr>
          <w:trHeight w:val="1409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132"/>
                <w:tab w:val="center" w:pos="4280"/>
              </w:tabs>
              <w:spacing w:after="6"/>
            </w:pPr>
            <w:r>
              <w:lastRenderedPageBreak/>
              <w:tab/>
            </w:r>
            <w:r>
              <w:rPr>
                <w:rFonts w:ascii="Arial" w:eastAsia="Arial" w:hAnsi="Arial" w:cs="Arial"/>
                <w:b/>
                <w:sz w:val="19"/>
              </w:rPr>
              <w:t>42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Rashodi za nabavu proizvedene dugotrajne imovine                                   </w:t>
            </w:r>
          </w:p>
          <w:p w:rsidR="00DC35FB" w:rsidRDefault="00000000">
            <w:pPr>
              <w:tabs>
                <w:tab w:val="center" w:pos="238"/>
                <w:tab w:val="center" w:pos="221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4241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Knjige                                                                                              </w:t>
            </w:r>
          </w:p>
          <w:p w:rsidR="00DC35FB" w:rsidRDefault="00000000">
            <w:pPr>
              <w:spacing w:after="6"/>
              <w:ind w:right="-3507"/>
            </w:pPr>
            <w:r>
              <w:rPr>
                <w:noProof/>
              </w:rPr>
              <w:drawing>
                <wp:inline distT="0" distB="0" distL="0" distR="0">
                  <wp:extent cx="8226552" cy="304800"/>
                  <wp:effectExtent l="0" t="0" r="0" b="0"/>
                  <wp:docPr id="189886" name="Picture 189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86" name="Picture 1898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6552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35FB" w:rsidRDefault="00000000">
            <w:pPr>
              <w:tabs>
                <w:tab w:val="center" w:pos="132"/>
                <w:tab w:val="center" w:pos="4280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42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Rashodi za nabavu proizvedene dugotrajne imovine                                   </w:t>
            </w:r>
          </w:p>
          <w:p w:rsidR="00DC35FB" w:rsidRDefault="00000000">
            <w:pPr>
              <w:tabs>
                <w:tab w:val="center" w:pos="238"/>
                <w:tab w:val="center" w:pos="221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4241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Knjige       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706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500,00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4.620,00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36,24</w:t>
            </w:r>
          </w:p>
          <w:p w:rsidR="00DC35FB" w:rsidRDefault="00000000">
            <w:pPr>
              <w:spacing w:after="471"/>
              <w:ind w:left="264"/>
            </w:pPr>
            <w:r>
              <w:rPr>
                <w:rFonts w:ascii="Arial" w:eastAsia="Arial" w:hAnsi="Arial" w:cs="Arial"/>
                <w:sz w:val="19"/>
              </w:rPr>
              <w:t>36,24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4.751,79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4.751,79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706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7,25%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102,85%</w:t>
            </w:r>
          </w:p>
        </w:tc>
      </w:tr>
      <w:tr w:rsidR="00DC35FB">
        <w:trPr>
          <w:trHeight w:val="473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 VIŠAK PRIHODA IZ PRETHODNE GODINE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7.5. Izvor - Višak POU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475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475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926,39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926,39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DC35FB"/>
        </w:tc>
      </w:tr>
      <w:tr w:rsidR="00DC35FB">
        <w:trPr>
          <w:trHeight w:val="468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132"/>
                <w:tab w:val="center" w:pos="4280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42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Rashodi za nabavu proizvedene dugotrajne imovine                                   </w:t>
            </w:r>
          </w:p>
          <w:p w:rsidR="00DC35FB" w:rsidRDefault="00000000">
            <w:pPr>
              <w:tabs>
                <w:tab w:val="center" w:pos="238"/>
                <w:tab w:val="center" w:pos="221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4241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Knjige                    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475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926,39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926,39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236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02"/>
                <w:tab w:val="center" w:pos="3554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T101301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Tekući projekt: NABAVKA OPREME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51.500,00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729,00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1,42%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50.000,00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50.000,00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469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132"/>
                <w:tab w:val="center" w:pos="4280"/>
              </w:tabs>
              <w:spacing w:after="37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42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Rashodi za nabavu proizvedene dugotrajne imovine                                   </w:t>
            </w:r>
          </w:p>
          <w:p w:rsidR="00DC35FB" w:rsidRDefault="00000000">
            <w:pPr>
              <w:tabs>
                <w:tab w:val="center" w:pos="238"/>
                <w:tab w:val="center" w:pos="3251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4223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Oprema za održavanje i zaštitu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50.000,00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473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2. VLASTITI PRIHODI PRORAČUNSKI KORISNICI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 xml:space="preserve">Izvor 2.3. Vlastiti prihodi Pučko otvoreno učilište Augustin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9"/>
              </w:rPr>
              <w:t>Vivoda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1.500,00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1.500,00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729,00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729,00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48,60%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48,60%</w:t>
            </w:r>
          </w:p>
        </w:tc>
      </w:tr>
      <w:tr w:rsidR="00DC35FB">
        <w:trPr>
          <w:trHeight w:val="468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42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4221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Rashodi za nabavu proizvedene dugotrajne imovine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1.500,00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729,00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sz w:val="19"/>
              </w:rPr>
              <w:t>729,00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48,60%</w:t>
            </w:r>
          </w:p>
        </w:tc>
      </w:tr>
      <w:tr w:rsidR="00DC35FB">
        <w:trPr>
          <w:trHeight w:val="236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1015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Program: OSTALE POTREBE U KULTURI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30.400,00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8.215,38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27,02%</w:t>
            </w:r>
          </w:p>
        </w:tc>
      </w:tr>
      <w:tr w:rsidR="00DC35FB">
        <w:trPr>
          <w:trHeight w:val="236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A101501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KULTURNE MANIFESTACIJE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30.400,00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8.215,38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27,02%</w:t>
            </w:r>
          </w:p>
        </w:tc>
      </w:tr>
      <w:tr w:rsidR="00DC35FB">
        <w:trPr>
          <w:trHeight w:val="464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7.400,00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7.400,00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3.570,87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3.570,87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48,26%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48,26%</w:t>
            </w:r>
          </w:p>
        </w:tc>
      </w:tr>
      <w:tr w:rsidR="00DC35FB">
        <w:trPr>
          <w:trHeight w:val="468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3579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3299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Ostali nespomenuti rashodi poslovanja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7.400,00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3.570,87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3.570,87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48,26%</w:t>
            </w:r>
          </w:p>
        </w:tc>
      </w:tr>
      <w:tr w:rsidR="00DC35FB">
        <w:trPr>
          <w:trHeight w:val="473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2. VLASTITI PRIHODI PRORAČUNSKI KORISNICI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 xml:space="preserve">Izvor 2.3. Vlastiti prihodi Pučko otvoreno učilište Augustin </w:t>
            </w:r>
            <w:proofErr w:type="spellStart"/>
            <w:r>
              <w:rPr>
                <w:rFonts w:ascii="Arial" w:eastAsia="Arial" w:hAnsi="Arial" w:cs="Arial"/>
                <w:b/>
                <w:color w:val="333333"/>
                <w:sz w:val="19"/>
              </w:rPr>
              <w:t>Vivoda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22.000,00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22.000,00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4.344,51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4.344,51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19,75%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19,75%</w:t>
            </w:r>
          </w:p>
        </w:tc>
      </w:tr>
      <w:tr w:rsidR="00DC35FB">
        <w:trPr>
          <w:trHeight w:val="468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3579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3299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Ostali nespomenuti rashodi poslovanja                                                            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22.000,00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4.344,51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4.344,51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19,75%</w:t>
            </w:r>
          </w:p>
        </w:tc>
      </w:tr>
      <w:tr w:rsidR="00DC35FB">
        <w:trPr>
          <w:trHeight w:val="23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5. DONACIJE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30,00%</w:t>
            </w:r>
          </w:p>
        </w:tc>
      </w:tr>
      <w:tr w:rsidR="00DC35FB">
        <w:trPr>
          <w:trHeight w:val="241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5.4. Donacije -PUO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30,00%</w:t>
            </w:r>
          </w:p>
        </w:tc>
      </w:tr>
    </w:tbl>
    <w:p w:rsidR="00DC35FB" w:rsidRDefault="00000000">
      <w:pPr>
        <w:tabs>
          <w:tab w:val="center" w:pos="2759"/>
          <w:tab w:val="center" w:pos="9887"/>
          <w:tab w:val="center" w:pos="11361"/>
          <w:tab w:val="right" w:pos="12923"/>
        </w:tabs>
        <w:spacing w:after="6"/>
        <w:ind w:left="-15"/>
      </w:pPr>
      <w:r>
        <w:rPr>
          <w:rFonts w:ascii="Arial" w:eastAsia="Arial" w:hAnsi="Arial" w:cs="Arial"/>
          <w:b/>
          <w:sz w:val="19"/>
        </w:rPr>
        <w:t>32</w:t>
      </w:r>
      <w:r>
        <w:rPr>
          <w:rFonts w:ascii="Arial" w:eastAsia="Arial" w:hAnsi="Arial" w:cs="Arial"/>
          <w:b/>
          <w:sz w:val="19"/>
        </w:rPr>
        <w:tab/>
        <w:t xml:space="preserve">Materijalni rashodi                                                                                 </w:t>
      </w:r>
      <w:r>
        <w:rPr>
          <w:rFonts w:ascii="Arial" w:eastAsia="Arial" w:hAnsi="Arial" w:cs="Arial"/>
          <w:b/>
          <w:sz w:val="19"/>
        </w:rPr>
        <w:tab/>
        <w:t>1.000,00</w:t>
      </w:r>
      <w:r>
        <w:rPr>
          <w:rFonts w:ascii="Arial" w:eastAsia="Arial" w:hAnsi="Arial" w:cs="Arial"/>
          <w:b/>
          <w:sz w:val="19"/>
        </w:rPr>
        <w:tab/>
        <w:t>300,00</w:t>
      </w:r>
      <w:r>
        <w:rPr>
          <w:rFonts w:ascii="Arial" w:eastAsia="Arial" w:hAnsi="Arial" w:cs="Arial"/>
          <w:b/>
          <w:sz w:val="19"/>
        </w:rPr>
        <w:tab/>
        <w:t>30,00%</w:t>
      </w:r>
    </w:p>
    <w:p w:rsidR="00DC35FB" w:rsidRDefault="00000000">
      <w:pPr>
        <w:tabs>
          <w:tab w:val="center" w:pos="3552"/>
          <w:tab w:val="center" w:pos="11361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3299</w:t>
      </w:r>
      <w:r>
        <w:rPr>
          <w:rFonts w:ascii="Arial" w:eastAsia="Arial" w:hAnsi="Arial" w:cs="Arial"/>
          <w:sz w:val="19"/>
        </w:rPr>
        <w:tab/>
        <w:t xml:space="preserve">Ostali nespomenuti rashodi poslovanja                                                             </w:t>
      </w:r>
      <w:r>
        <w:rPr>
          <w:rFonts w:ascii="Arial" w:eastAsia="Arial" w:hAnsi="Arial" w:cs="Arial"/>
          <w:sz w:val="19"/>
        </w:rPr>
        <w:tab/>
        <w:t>300,00</w:t>
      </w:r>
    </w:p>
    <w:tbl>
      <w:tblPr>
        <w:tblStyle w:val="TableGrid"/>
        <w:tblW w:w="12945" w:type="dxa"/>
        <w:tblInd w:w="-26" w:type="dxa"/>
        <w:tblCellMar>
          <w:top w:w="7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21"/>
        <w:gridCol w:w="7227"/>
        <w:gridCol w:w="26"/>
        <w:gridCol w:w="1527"/>
        <w:gridCol w:w="26"/>
        <w:gridCol w:w="1410"/>
        <w:gridCol w:w="26"/>
        <w:gridCol w:w="723"/>
        <w:gridCol w:w="59"/>
      </w:tblGrid>
      <w:tr w:rsidR="00DC35FB">
        <w:trPr>
          <w:trHeight w:val="236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GLAVA 20010 DOM ZA STARIJE  OSOBE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1.439.241,52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560.092,01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38,92%</w:t>
            </w:r>
          </w:p>
        </w:tc>
      </w:tr>
      <w:tr w:rsidR="00DC35FB">
        <w:trPr>
          <w:trHeight w:val="2588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lastRenderedPageBreak/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2. VLASTITI PRIHODI PRORAČUNSKI KORISNICI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2.4. Vlastiti prihodi Dom za starije  Buzet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 PRIHODI ZA POSEBNE NAMJENE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3.6. Sufinanciranje cijena usluge -Ministarstvo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 POMOĆI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4.1. POMOĆI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4.5. Tekuća pomoć Županijski proračun - Dom za starije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 VIŠAK PRIHODA IZ PRETHODNE GODINE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7.8. Višak prihoda - Dom za starije  osobe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515.188,80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515.188,80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830.925,51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830.925,51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17.300,00 17.300,00 74.827,21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72.644,21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2.183,00 1.000,00</w:t>
            </w:r>
          </w:p>
          <w:p w:rsidR="00DC35FB" w:rsidRDefault="00000000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207.895,37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207.895,37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295.074,14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295.074,14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7.619,45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7.619,45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49.490,32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47.240,32</w:t>
            </w:r>
          </w:p>
          <w:p w:rsidR="00DC35FB" w:rsidRDefault="00000000">
            <w:pPr>
              <w:spacing w:after="0"/>
              <w:ind w:right="452"/>
              <w:jc w:val="right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2.250,00 12,73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12,73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40,35%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40,35%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35,51%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35,51%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44,04%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44,04%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66,14%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65,03%</w:t>
            </w:r>
          </w:p>
          <w:p w:rsidR="00DC35FB" w:rsidRDefault="00000000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103,07% 1,27%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1,27%</w:t>
            </w:r>
          </w:p>
        </w:tc>
      </w:tr>
      <w:tr w:rsidR="00DC35FB">
        <w:trPr>
          <w:trHeight w:val="235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PROR. KORISNIK 42073 Dom za starije osobe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1.439.241,52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560.092,01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38,92%</w:t>
            </w:r>
          </w:p>
        </w:tc>
      </w:tr>
      <w:tr w:rsidR="00DC35FB">
        <w:trPr>
          <w:trHeight w:val="235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4740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1020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DJELATNOST SOCIJALNE SKRBI SA SMJEŠTAJEM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1.439.241,52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560.092,01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38,92%</w:t>
            </w:r>
          </w:p>
        </w:tc>
      </w:tr>
      <w:tr w:rsidR="00DC35FB">
        <w:trPr>
          <w:trHeight w:val="235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060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A102001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JAVNA UPRAVA I ADMINISTRACIJA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1.227.742,81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482.243,52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39,28%</w:t>
            </w:r>
          </w:p>
        </w:tc>
      </w:tr>
      <w:tr w:rsidR="00DC35FB">
        <w:trPr>
          <w:trHeight w:val="231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375.103,34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156.202,25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41,64%</w:t>
            </w:r>
          </w:p>
        </w:tc>
      </w:tr>
      <w:tr w:rsidR="00DC35FB">
        <w:trPr>
          <w:trHeight w:val="241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375.103,34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156.202,25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41,64%</w:t>
            </w:r>
          </w:p>
        </w:tc>
      </w:tr>
      <w:tr w:rsidR="00DC35FB">
        <w:tblPrEx>
          <w:tblCellMar>
            <w:top w:w="0" w:type="dxa"/>
            <w:right w:w="0" w:type="dxa"/>
          </w:tblCellMar>
        </w:tblPrEx>
        <w:trPr>
          <w:gridAfter w:val="1"/>
          <w:wAfter w:w="59" w:type="dxa"/>
          <w:trHeight w:val="1858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31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3111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3121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3132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3422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4126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560"/>
            </w:pPr>
            <w:r>
              <w:rPr>
                <w:rFonts w:ascii="Arial" w:eastAsia="Arial" w:hAnsi="Arial" w:cs="Arial"/>
                <w:b/>
                <w:sz w:val="19"/>
              </w:rPr>
              <w:t xml:space="preserve">Rashodi za zaposlene                                                                                </w:t>
            </w:r>
            <w:r>
              <w:rPr>
                <w:rFonts w:ascii="Arial" w:eastAsia="Arial" w:hAnsi="Arial" w:cs="Arial"/>
                <w:sz w:val="19"/>
              </w:rPr>
              <w:t xml:space="preserve">Plaće za redovan rad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rashodi za zaposlene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Doprinosi za obvezno zdravstveno osiguranje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Financijski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Kamate za primljene kredite i zajmove od kreditnih i ostalih financijskih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institu</w:t>
            </w:r>
            <w:proofErr w:type="spellEnd"/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Rashodi za nabavu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dugotrajne imovine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Ostala nematerijalna imovina                                                                       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705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312.357,73</w:t>
            </w:r>
          </w:p>
          <w:p w:rsidR="00DC35FB" w:rsidRDefault="00000000">
            <w:pPr>
              <w:spacing w:after="235"/>
              <w:ind w:right="7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4.652,97</w:t>
            </w:r>
          </w:p>
          <w:p w:rsidR="00DC35FB" w:rsidRDefault="00000000">
            <w:pPr>
              <w:spacing w:after="0"/>
              <w:ind w:right="74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8.100,38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127.683,00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109.310,73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336,00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18.036,27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3.523,11</w:t>
            </w:r>
          </w:p>
          <w:p w:rsidR="00DC35FB" w:rsidRDefault="00000000">
            <w:pPr>
              <w:spacing w:after="0"/>
              <w:ind w:right="485"/>
              <w:jc w:val="right"/>
            </w:pPr>
            <w:r>
              <w:rPr>
                <w:rFonts w:ascii="Arial" w:eastAsia="Arial" w:hAnsi="Arial" w:cs="Arial"/>
                <w:sz w:val="19"/>
              </w:rPr>
              <w:t xml:space="preserve">3.523,11 </w:t>
            </w: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96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705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40,88%</w:t>
            </w:r>
          </w:p>
          <w:p w:rsidR="00DC35FB" w:rsidRDefault="00000000">
            <w:pPr>
              <w:spacing w:after="235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75,72%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</w:tbl>
    <w:p w:rsidR="00DC35FB" w:rsidRDefault="00DC35FB">
      <w:pPr>
        <w:spacing w:after="0"/>
        <w:ind w:left="-1935" w:right="4"/>
      </w:pP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47"/>
        <w:gridCol w:w="7385"/>
        <w:gridCol w:w="1394"/>
        <w:gridCol w:w="1541"/>
        <w:gridCol w:w="678"/>
      </w:tblGrid>
      <w:tr w:rsidR="00DC35FB">
        <w:trPr>
          <w:trHeight w:val="462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132"/>
                <w:tab w:val="center" w:pos="4351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54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Izdaci za otplatu glavnice primljenih kredita i zajmova                                </w:t>
            </w:r>
          </w:p>
          <w:p w:rsidR="00DC35FB" w:rsidRDefault="00000000">
            <w:pPr>
              <w:tabs>
                <w:tab w:val="center" w:pos="238"/>
                <w:tab w:val="center" w:pos="5056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5422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Otplata glavnice primljenih kredita od kreditnih institucija u javnom sektoru  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49.992,26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24.996,14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24.996,14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50,00%</w:t>
            </w:r>
          </w:p>
        </w:tc>
      </w:tr>
      <w:tr w:rsidR="00DC35FB">
        <w:trPr>
          <w:trHeight w:val="473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 w:right="3952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2. VLASTITI PRIHODI PRORAČUNSKI KORISNICI Izvor 2.4. Vlastiti prihodi Dom za starije  Buzet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793.293,51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793.293,51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295.074,14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295.074,14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37,20%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37,20%</w:t>
            </w:r>
          </w:p>
        </w:tc>
      </w:tr>
      <w:tr w:rsidR="00DC35FB">
        <w:trPr>
          <w:trHeight w:val="7290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31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3111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3121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3132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3211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3212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3213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3223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3225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3227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3235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3236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3238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3239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3293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3295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3299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3431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42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4221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685"/>
            </w:pPr>
            <w:r>
              <w:rPr>
                <w:rFonts w:ascii="Arial" w:eastAsia="Arial" w:hAnsi="Arial" w:cs="Arial"/>
                <w:b/>
                <w:sz w:val="19"/>
              </w:rPr>
              <w:t xml:space="preserve">Rashodi za zaposlene                                                                                </w:t>
            </w:r>
            <w:r>
              <w:rPr>
                <w:rFonts w:ascii="Arial" w:eastAsia="Arial" w:hAnsi="Arial" w:cs="Arial"/>
                <w:sz w:val="19"/>
              </w:rPr>
              <w:t xml:space="preserve">Plaće za redovan rad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rashodi za zaposlene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Doprinosi za obvezno zdravstveno osiguranje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Službena putovanja                                                                                  </w:t>
            </w:r>
          </w:p>
          <w:p w:rsidR="00DC35FB" w:rsidRDefault="00000000">
            <w:pPr>
              <w:spacing w:after="0"/>
              <w:ind w:right="197"/>
            </w:pPr>
            <w:r>
              <w:rPr>
                <w:rFonts w:ascii="Arial" w:eastAsia="Arial" w:hAnsi="Arial" w:cs="Arial"/>
                <w:sz w:val="19"/>
              </w:rPr>
              <w:t xml:space="preserve">Naknade za prijevoz, za rad na terenu i odvojeni život                                      Stručno usavršavanje zaposlenika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Uredski materijal i ostali materijalni rashodi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Materijal i sirovine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Energija                                                                                            </w:t>
            </w:r>
          </w:p>
          <w:p w:rsidR="00DC35FB" w:rsidRDefault="00000000">
            <w:pPr>
              <w:spacing w:after="0"/>
              <w:ind w:right="474"/>
            </w:pPr>
            <w:r>
              <w:rPr>
                <w:rFonts w:ascii="Arial" w:eastAsia="Arial" w:hAnsi="Arial" w:cs="Arial"/>
                <w:sz w:val="19"/>
              </w:rPr>
              <w:t xml:space="preserve">Materijal i dijelovi za tekuće i investicijsko održavanje                                       Sitni inventar i auto gume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Službena, radna i zaštitna odjeća i obuća                                                         </w:t>
            </w:r>
          </w:p>
          <w:p w:rsidR="00DC35FB" w:rsidRDefault="00000000">
            <w:pPr>
              <w:spacing w:after="0"/>
              <w:ind w:right="480"/>
            </w:pPr>
            <w:r>
              <w:rPr>
                <w:rFonts w:ascii="Arial" w:eastAsia="Arial" w:hAnsi="Arial" w:cs="Arial"/>
                <w:sz w:val="19"/>
              </w:rPr>
              <w:t xml:space="preserve">Usluge telefona, pošte i prijevoza                                                                  Usluge tekućeg i investicijskog održavanja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Komunalne usluge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Zakupnine i najamnine                                                                               </w:t>
            </w:r>
          </w:p>
          <w:p w:rsidR="00DC35FB" w:rsidRDefault="00000000">
            <w:pPr>
              <w:spacing w:after="0"/>
              <w:ind w:right="72"/>
            </w:pPr>
            <w:r>
              <w:rPr>
                <w:rFonts w:ascii="Arial" w:eastAsia="Arial" w:hAnsi="Arial" w:cs="Arial"/>
                <w:sz w:val="19"/>
              </w:rPr>
              <w:t xml:space="preserve">Zdravstvene i veterinarske usluge                                                                   Računalne usluge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Ostale usluge 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Naknade za rad predstavničkih i izvršnih tijela, povjerenstava i slično              </w:t>
            </w:r>
          </w:p>
          <w:p w:rsidR="00DC35FB" w:rsidRDefault="00000000">
            <w:pPr>
              <w:spacing w:after="0"/>
              <w:ind w:right="193"/>
            </w:pPr>
            <w:r>
              <w:rPr>
                <w:rFonts w:ascii="Arial" w:eastAsia="Arial" w:hAnsi="Arial" w:cs="Arial"/>
                <w:sz w:val="19"/>
              </w:rPr>
              <w:t xml:space="preserve">Premije osiguranja                                                                                  Reprezentacija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Čanarine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i norme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Pristojbe i naknade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nespomenuti rashodi poslovanja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Financijski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Bankarske usluge i usluge platnog prometa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Rashodi za nabavu proizvedene dugotrajne imovine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705"/>
            </w:pPr>
            <w:r>
              <w:rPr>
                <w:rFonts w:ascii="Arial" w:eastAsia="Arial" w:hAnsi="Arial" w:cs="Arial"/>
                <w:b/>
                <w:sz w:val="19"/>
              </w:rPr>
              <w:t>390.414,07</w:t>
            </w:r>
          </w:p>
          <w:p w:rsidR="00DC35FB" w:rsidRDefault="00000000">
            <w:pPr>
              <w:spacing w:after="5176"/>
            </w:pPr>
            <w:r>
              <w:rPr>
                <w:rFonts w:ascii="Arial" w:eastAsia="Arial" w:hAnsi="Arial" w:cs="Arial"/>
                <w:b/>
                <w:sz w:val="19"/>
              </w:rPr>
              <w:t>402.475,36</w:t>
            </w:r>
          </w:p>
          <w:p w:rsidR="00DC35FB" w:rsidRDefault="00000000">
            <w:pPr>
              <w:spacing w:after="0"/>
              <w:ind w:right="411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404,08 0,00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144.589,68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114.752,88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14.382,24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15.454,56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148.925,87</w:t>
            </w:r>
          </w:p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sz w:val="19"/>
              </w:rPr>
              <w:t>65,80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14.859,30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1.955,25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8.359,71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50.564,39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18.529,95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1.909,79 3.119,01 1.545,87 1.216,53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9.580,67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10.124,34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14.648,89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1.156,53 1.925,85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2.287,40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597,39</w:t>
            </w:r>
          </w:p>
          <w:p w:rsidR="00DC35FB" w:rsidRDefault="00000000">
            <w:pPr>
              <w:spacing w:after="0"/>
              <w:ind w:right="558"/>
              <w:jc w:val="right"/>
            </w:pPr>
            <w:r>
              <w:rPr>
                <w:rFonts w:ascii="Arial" w:eastAsia="Arial" w:hAnsi="Arial" w:cs="Arial"/>
                <w:sz w:val="19"/>
              </w:rPr>
              <w:t>6.041,22 0,00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373,28</w:t>
            </w:r>
          </w:p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sz w:val="19"/>
              </w:rPr>
              <w:t>64,70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294,59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294,59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1.264,00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1.264,00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705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37,03%</w:t>
            </w:r>
          </w:p>
          <w:p w:rsidR="00DC35FB" w:rsidRDefault="00000000">
            <w:pPr>
              <w:spacing w:after="517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37,00%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72,90%</w:t>
            </w:r>
          </w:p>
        </w:tc>
      </w:tr>
      <w:tr w:rsidR="00DC35FB">
        <w:trPr>
          <w:trHeight w:val="473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 POMOĆI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4.1. POMOĆI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DC35FB"/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58.345,96 56.162,96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30.954,40 28.704,40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53,05%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51,11%</w:t>
            </w:r>
          </w:p>
        </w:tc>
      </w:tr>
    </w:tbl>
    <w:p w:rsidR="00DC35FB" w:rsidRDefault="00DC35FB">
      <w:pPr>
        <w:spacing w:after="0"/>
        <w:ind w:left="-1935" w:right="4"/>
      </w:pP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21"/>
        <w:gridCol w:w="7386"/>
        <w:gridCol w:w="26"/>
        <w:gridCol w:w="1474"/>
        <w:gridCol w:w="26"/>
        <w:gridCol w:w="1304"/>
        <w:gridCol w:w="26"/>
        <w:gridCol w:w="723"/>
        <w:gridCol w:w="59"/>
      </w:tblGrid>
      <w:tr w:rsidR="00DC35FB">
        <w:trPr>
          <w:trHeight w:val="2580"/>
        </w:trPr>
        <w:tc>
          <w:tcPr>
            <w:tcW w:w="9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932"/>
              </w:tabs>
              <w:spacing w:after="38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31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Rashodi za zaposlene                                                                                </w:t>
            </w:r>
          </w:p>
          <w:p w:rsidR="00DC35FB" w:rsidRDefault="00000000">
            <w:pPr>
              <w:tabs>
                <w:tab w:val="center" w:pos="2843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3111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Plaće za redovan rad                                                                                </w:t>
            </w:r>
          </w:p>
          <w:p w:rsidR="00DC35FB" w:rsidRDefault="00000000">
            <w:pPr>
              <w:tabs>
                <w:tab w:val="center" w:pos="2786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2295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3223</w:t>
            </w:r>
            <w:r>
              <w:rPr>
                <w:rFonts w:ascii="Arial" w:eastAsia="Arial" w:hAnsi="Arial" w:cs="Arial"/>
                <w:sz w:val="19"/>
              </w:rPr>
              <w:tab/>
              <w:t xml:space="preserve">Energija                                                                                            </w:t>
            </w:r>
          </w:p>
          <w:p w:rsidR="00DC35FB" w:rsidRDefault="00000000">
            <w:pPr>
              <w:tabs>
                <w:tab w:val="center" w:pos="2805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34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Financijski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5183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3422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Kamate za primljene kredite i zajmove od kreditnih i ostalih financijskih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institu</w:t>
            </w:r>
            <w:proofErr w:type="spellEnd"/>
          </w:p>
          <w:p w:rsidR="00DC35FB" w:rsidRDefault="00000000">
            <w:pPr>
              <w:tabs>
                <w:tab w:val="center" w:pos="4351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54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Izdaci za otplatu glavnice primljenih kredita i zajmova                                </w:t>
            </w:r>
          </w:p>
          <w:p w:rsidR="00DC35FB" w:rsidRDefault="00000000">
            <w:pPr>
              <w:tabs>
                <w:tab w:val="center" w:pos="5056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5422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Otplata glavnice primljenih kredita od kreditnih institucija u javnom sektoru     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Izvor 4.5. Tekuća pomoć Županijski proračun - Dom za starije</w:t>
            </w:r>
          </w:p>
          <w:p w:rsidR="00DC35FB" w:rsidRDefault="00000000">
            <w:pPr>
              <w:tabs>
                <w:tab w:val="center" w:pos="2786"/>
              </w:tabs>
              <w:spacing w:after="7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3366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3236</w:t>
            </w:r>
            <w:r>
              <w:rPr>
                <w:rFonts w:ascii="Arial" w:eastAsia="Arial" w:hAnsi="Arial" w:cs="Arial"/>
                <w:sz w:val="19"/>
              </w:rPr>
              <w:tab/>
              <w:t xml:space="preserve">Zdravstvene i veterinarske usluge                                                    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257,74</w:t>
            </w:r>
          </w:p>
          <w:p w:rsidR="00DC35FB" w:rsidRDefault="00000000">
            <w:pPr>
              <w:spacing w:after="235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1.260,00</w:t>
            </w:r>
          </w:p>
          <w:p w:rsidR="00DC35FB" w:rsidRDefault="00000000">
            <w:pPr>
              <w:spacing w:after="235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4.652,96</w:t>
            </w:r>
          </w:p>
          <w:p w:rsidR="00DC35FB" w:rsidRDefault="00000000">
            <w:pPr>
              <w:spacing w:after="235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49.992,26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2.183,00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2.183,00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2.520,00 </w:t>
            </w:r>
            <w:r>
              <w:rPr>
                <w:rFonts w:ascii="Arial" w:eastAsia="Arial" w:hAnsi="Arial" w:cs="Arial"/>
                <w:sz w:val="19"/>
              </w:rPr>
              <w:t xml:space="preserve">2.520,00 </w:t>
            </w:r>
            <w:r>
              <w:rPr>
                <w:rFonts w:ascii="Arial" w:eastAsia="Arial" w:hAnsi="Arial" w:cs="Arial"/>
                <w:b/>
                <w:sz w:val="19"/>
              </w:rPr>
              <w:t>1.188,28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1.188,28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24.996,12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24.996,12</w:t>
            </w:r>
          </w:p>
          <w:p w:rsidR="00DC35FB" w:rsidRDefault="00000000">
            <w:pPr>
              <w:spacing w:after="1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 xml:space="preserve">2.250,00 </w:t>
            </w:r>
            <w:r>
              <w:rPr>
                <w:rFonts w:ascii="Arial" w:eastAsia="Arial" w:hAnsi="Arial" w:cs="Arial"/>
                <w:b/>
                <w:sz w:val="19"/>
              </w:rPr>
              <w:t>2.250,00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2.250,00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  <w:p w:rsidR="00DC35FB" w:rsidRDefault="00000000">
            <w:pPr>
              <w:spacing w:after="235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200,00%</w:t>
            </w:r>
          </w:p>
          <w:p w:rsidR="00DC35FB" w:rsidRDefault="00000000">
            <w:pPr>
              <w:spacing w:after="235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25,54%</w:t>
            </w:r>
          </w:p>
          <w:p w:rsidR="00DC35FB" w:rsidRDefault="00000000">
            <w:pPr>
              <w:spacing w:after="235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50,00%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103,07%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103,07%</w:t>
            </w:r>
          </w:p>
        </w:tc>
      </w:tr>
      <w:tr w:rsidR="00DC35FB">
        <w:trPr>
          <w:trHeight w:val="473"/>
        </w:trPr>
        <w:tc>
          <w:tcPr>
            <w:tcW w:w="9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 VIŠAK PRIHODA IZ PRETHODNE GODINE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7.8. Višak prihoda - Dom za starije  osobe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1.000,00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12,73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12,73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1,27%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1,27%</w:t>
            </w:r>
          </w:p>
        </w:tc>
      </w:tr>
      <w:tr w:rsidR="00DC35FB">
        <w:trPr>
          <w:trHeight w:val="468"/>
        </w:trPr>
        <w:tc>
          <w:tcPr>
            <w:tcW w:w="9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2529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3239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Ostale usluge                                                                        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1.000,00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12,73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12,73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1,27%</w:t>
            </w:r>
          </w:p>
        </w:tc>
      </w:tr>
      <w:tr w:rsidR="00DC35FB">
        <w:trPr>
          <w:trHeight w:val="236"/>
        </w:trPr>
        <w:tc>
          <w:tcPr>
            <w:tcW w:w="9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5217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A102002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SUFINANCIRANJE PROGRAMA ODJELA POMOĆ U KUĆI I OR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114.569,37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54.538,23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47,60%</w:t>
            </w:r>
          </w:p>
        </w:tc>
      </w:tr>
      <w:tr w:rsidR="00DC35FB">
        <w:trPr>
          <w:trHeight w:val="472"/>
        </w:trPr>
        <w:tc>
          <w:tcPr>
            <w:tcW w:w="9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80.788,12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80.788,12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38.550,86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38.550,86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47,72%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47,72%</w:t>
            </w:r>
          </w:p>
        </w:tc>
      </w:tr>
      <w:tr w:rsidR="00DC35FB">
        <w:trPr>
          <w:trHeight w:val="2115"/>
        </w:trPr>
        <w:tc>
          <w:tcPr>
            <w:tcW w:w="93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932"/>
              </w:tabs>
              <w:spacing w:after="37"/>
            </w:pPr>
            <w:r>
              <w:rPr>
                <w:rFonts w:ascii="Arial" w:eastAsia="Arial" w:hAnsi="Arial" w:cs="Arial"/>
                <w:b/>
                <w:sz w:val="19"/>
              </w:rPr>
              <w:t>31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Rashodi za zaposlene                                                                                </w:t>
            </w:r>
          </w:p>
          <w:p w:rsidR="00DC35FB" w:rsidRDefault="00000000">
            <w:pPr>
              <w:tabs>
                <w:tab w:val="center" w:pos="2843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3111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Plaće za redovan rad                                                                                </w:t>
            </w:r>
          </w:p>
          <w:p w:rsidR="00DC35FB" w:rsidRDefault="00000000">
            <w:pPr>
              <w:tabs>
                <w:tab w:val="center" w:pos="3114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3121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Ostali rashodi za zaposlene                                                                         </w:t>
            </w:r>
          </w:p>
          <w:p w:rsidR="00DC35FB" w:rsidRDefault="00000000">
            <w:pPr>
              <w:spacing w:after="32" w:line="266" w:lineRule="auto"/>
              <w:ind w:left="26" w:right="627"/>
            </w:pPr>
            <w:r>
              <w:rPr>
                <w:rFonts w:ascii="Arial" w:eastAsia="Arial" w:hAnsi="Arial" w:cs="Arial"/>
                <w:sz w:val="19"/>
              </w:rPr>
              <w:t>3132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Doprinosi za obvezno zdravstveno osiguranje                                                   </w:t>
            </w: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4195"/>
              </w:tabs>
              <w:spacing w:after="37"/>
            </w:pPr>
            <w:r>
              <w:rPr>
                <w:rFonts w:ascii="Arial" w:eastAsia="Arial" w:hAnsi="Arial" w:cs="Arial"/>
                <w:sz w:val="19"/>
              </w:rPr>
              <w:t>3212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Naknade za prijevoz, za rad na terenu i odvojeni život                                      </w:t>
            </w:r>
          </w:p>
          <w:p w:rsidR="00DC35FB" w:rsidRDefault="00000000">
            <w:pPr>
              <w:tabs>
                <w:tab w:val="center" w:pos="3556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3214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Ostale naknade troškova zaposlenima                                                              </w:t>
            </w:r>
          </w:p>
          <w:p w:rsidR="00DC35FB" w:rsidRDefault="00000000">
            <w:pPr>
              <w:tabs>
                <w:tab w:val="center" w:pos="3747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3221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Uredski materijal i ostali materijalni rashodi                                                      </w:t>
            </w:r>
          </w:p>
          <w:p w:rsidR="00DC35FB" w:rsidRDefault="00000000">
            <w:pPr>
              <w:tabs>
                <w:tab w:val="center" w:pos="2295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lastRenderedPageBreak/>
              <w:t>3223</w:t>
            </w:r>
            <w:r>
              <w:rPr>
                <w:rFonts w:ascii="Arial" w:eastAsia="Arial" w:hAnsi="Arial" w:cs="Arial"/>
                <w:sz w:val="19"/>
              </w:rPr>
              <w:tab/>
              <w:t xml:space="preserve">Energija                                                                             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706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69.430,20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11.357,92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33.965,47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27.496,53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 xml:space="preserve">1.932,00 4.536,94 </w:t>
            </w:r>
            <w:r>
              <w:rPr>
                <w:rFonts w:ascii="Arial" w:eastAsia="Arial" w:hAnsi="Arial" w:cs="Arial"/>
                <w:b/>
                <w:sz w:val="19"/>
              </w:rPr>
              <w:t>4.585,39</w:t>
            </w:r>
          </w:p>
          <w:p w:rsidR="00DC35FB" w:rsidRDefault="00000000">
            <w:pPr>
              <w:spacing w:after="0"/>
              <w:ind w:left="264" w:hanging="158"/>
            </w:pPr>
            <w:r>
              <w:rPr>
                <w:rFonts w:ascii="Arial" w:eastAsia="Arial" w:hAnsi="Arial" w:cs="Arial"/>
                <w:sz w:val="19"/>
              </w:rPr>
              <w:t>1.622,12 502,20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947,22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1.513,85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706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48,92%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40,37%</w:t>
            </w:r>
          </w:p>
        </w:tc>
      </w:tr>
      <w:tr w:rsidR="00DC35FB">
        <w:trPr>
          <w:trHeight w:val="473"/>
        </w:trPr>
        <w:tc>
          <w:tcPr>
            <w:tcW w:w="9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 PRIHODI ZA POSEBNE NAMJENE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3.6. Sufinanciranje cijena usluge -Ministarstvo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17.300,00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17.300,00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7.619,45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7.619,45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44,04%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44,04%</w:t>
            </w:r>
          </w:p>
        </w:tc>
      </w:tr>
      <w:tr w:rsidR="00DC35FB">
        <w:tblPrEx>
          <w:tblCellMar>
            <w:right w:w="0" w:type="dxa"/>
          </w:tblCellMar>
        </w:tblPrEx>
        <w:trPr>
          <w:gridAfter w:val="1"/>
          <w:wAfter w:w="59" w:type="dxa"/>
          <w:trHeight w:val="1858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3221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3223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3224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3225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3227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3231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3232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  <w:ind w:right="241"/>
            </w:pPr>
            <w:r>
              <w:rPr>
                <w:rFonts w:ascii="Arial" w:eastAsia="Arial" w:hAnsi="Arial" w:cs="Arial"/>
                <w:sz w:val="19"/>
              </w:rPr>
              <w:t xml:space="preserve">Uredski materijal i ostali materijalni rashodi                                                      Energija                                                                                            </w:t>
            </w:r>
          </w:p>
          <w:p w:rsidR="00DC35FB" w:rsidRDefault="00000000">
            <w:pPr>
              <w:spacing w:after="0"/>
              <w:ind w:right="507"/>
            </w:pPr>
            <w:r>
              <w:rPr>
                <w:rFonts w:ascii="Arial" w:eastAsia="Arial" w:hAnsi="Arial" w:cs="Arial"/>
                <w:sz w:val="19"/>
              </w:rPr>
              <w:t xml:space="preserve">Materijal i dijelovi za tekuće i investicijsko održavanje                                       Sitni inventar i auto gume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Službena, radna i zaštitna odjeća i obuća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Usluge telefona, pošte i prijevoza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Usluge tekućeg i investicijskog održavanja                                                        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17.267,00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7.586,22</w:t>
            </w:r>
          </w:p>
          <w:p w:rsidR="00DC35FB" w:rsidRDefault="00000000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500,00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24,80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24,00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314,00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1.019,59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1.277,67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43,93%</w:t>
            </w:r>
          </w:p>
        </w:tc>
      </w:tr>
    </w:tbl>
    <w:p w:rsidR="00DC35FB" w:rsidRDefault="00DC35FB">
      <w:pPr>
        <w:spacing w:after="0"/>
        <w:ind w:left="-1935" w:right="4"/>
      </w:pP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15" w:type="dxa"/>
          <w:right w:w="33" w:type="dxa"/>
        </w:tblCellMar>
        <w:tblLook w:val="04A0" w:firstRow="1" w:lastRow="0" w:firstColumn="1" w:lastColumn="0" w:noHBand="0" w:noVBand="1"/>
      </w:tblPr>
      <w:tblGrid>
        <w:gridCol w:w="1921"/>
        <w:gridCol w:w="26"/>
        <w:gridCol w:w="7227"/>
        <w:gridCol w:w="238"/>
        <w:gridCol w:w="26"/>
        <w:gridCol w:w="1263"/>
        <w:gridCol w:w="26"/>
        <w:gridCol w:w="79"/>
        <w:gridCol w:w="26"/>
        <w:gridCol w:w="819"/>
        <w:gridCol w:w="485"/>
        <w:gridCol w:w="26"/>
        <w:gridCol w:w="723"/>
        <w:gridCol w:w="60"/>
      </w:tblGrid>
      <w:tr w:rsidR="00DC35FB">
        <w:trPr>
          <w:trHeight w:val="2815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3235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3236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3237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3238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3239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3295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3299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3431</w:t>
            </w:r>
          </w:p>
        </w:tc>
        <w:tc>
          <w:tcPr>
            <w:tcW w:w="7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Komunalne usluge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Zakupnine i najamnine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Zdravstvene i veterinarske usluge                                                                   </w:t>
            </w:r>
          </w:p>
          <w:p w:rsidR="00DC35FB" w:rsidRDefault="00000000">
            <w:pPr>
              <w:spacing w:after="0"/>
              <w:ind w:right="955"/>
            </w:pPr>
            <w:r>
              <w:rPr>
                <w:rFonts w:ascii="Arial" w:eastAsia="Arial" w:hAnsi="Arial" w:cs="Arial"/>
                <w:sz w:val="19"/>
              </w:rPr>
              <w:t xml:space="preserve">Intelektualne i osobne usluge                                                                       Računalne usluge                                                                                    Ostale usluge 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Premije osiguranja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Čanarine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i norme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Pristojbe i naknade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nespomenuti rashodi poslovanja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Financijski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Bankarske usluge i usluge platnog prometa                                                      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33,00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748,69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676,80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81,72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971,52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540,82</w:t>
            </w:r>
          </w:p>
          <w:p w:rsidR="00DC35FB" w:rsidRDefault="00000000">
            <w:pPr>
              <w:spacing w:after="0"/>
              <w:ind w:right="452"/>
              <w:jc w:val="right"/>
            </w:pPr>
            <w:r>
              <w:rPr>
                <w:rFonts w:ascii="Arial" w:eastAsia="Arial" w:hAnsi="Arial" w:cs="Arial"/>
                <w:sz w:val="19"/>
              </w:rPr>
              <w:t>1.406,61 0,00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33,23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33,23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100,70%</w:t>
            </w:r>
          </w:p>
        </w:tc>
      </w:tr>
      <w:tr w:rsidR="00DC35FB">
        <w:trPr>
          <w:trHeight w:val="473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 POMOĆI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4.1. POMOĆI</w:t>
            </w:r>
          </w:p>
        </w:tc>
        <w:tc>
          <w:tcPr>
            <w:tcW w:w="7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DC35FB"/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16.481,25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16.481,25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8.367,92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8.367,92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50,77%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lastRenderedPageBreak/>
              <w:t>50,77%</w:t>
            </w:r>
          </w:p>
        </w:tc>
      </w:tr>
      <w:tr w:rsidR="00DC35FB">
        <w:trPr>
          <w:trHeight w:val="1409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31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3111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3121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3132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3212</w:t>
            </w:r>
          </w:p>
        </w:tc>
        <w:tc>
          <w:tcPr>
            <w:tcW w:w="7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791"/>
            </w:pPr>
            <w:r>
              <w:rPr>
                <w:rFonts w:ascii="Arial" w:eastAsia="Arial" w:hAnsi="Arial" w:cs="Arial"/>
                <w:b/>
                <w:sz w:val="19"/>
              </w:rPr>
              <w:t xml:space="preserve">Rashodi za zaposlene                                                                                </w:t>
            </w:r>
            <w:r>
              <w:rPr>
                <w:rFonts w:ascii="Arial" w:eastAsia="Arial" w:hAnsi="Arial" w:cs="Arial"/>
                <w:sz w:val="19"/>
              </w:rPr>
              <w:t xml:space="preserve">Plaće za redovan rad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rashodi za zaposlene                                                                         </w:t>
            </w:r>
          </w:p>
          <w:p w:rsidR="00DC35FB" w:rsidRDefault="00000000">
            <w:pPr>
              <w:spacing w:after="0"/>
              <w:ind w:right="3"/>
            </w:pPr>
            <w:r>
              <w:rPr>
                <w:rFonts w:ascii="Arial" w:eastAsia="Arial" w:hAnsi="Arial" w:cs="Arial"/>
                <w:sz w:val="19"/>
              </w:rPr>
              <w:t xml:space="preserve">Doprinosi za obvezno zdravstveno osiguranje                                                  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Naknade za prijevoz, za rad na terenu i odvojeni život                                      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 w:hanging="106"/>
            </w:pPr>
            <w:r>
              <w:rPr>
                <w:rFonts w:ascii="Arial" w:eastAsia="Arial" w:hAnsi="Arial" w:cs="Arial"/>
                <w:b/>
                <w:sz w:val="19"/>
              </w:rPr>
              <w:t>14.554,02 1.927,23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7.665,22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6.165,00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483,00</w:t>
            </w:r>
          </w:p>
          <w:p w:rsidR="00DC35FB" w:rsidRDefault="00000000">
            <w:pPr>
              <w:spacing w:after="0"/>
              <w:ind w:left="264" w:hanging="158"/>
            </w:pPr>
            <w:r>
              <w:rPr>
                <w:rFonts w:ascii="Arial" w:eastAsia="Arial" w:hAnsi="Arial" w:cs="Arial"/>
                <w:sz w:val="19"/>
              </w:rPr>
              <w:t xml:space="preserve">1.017,22 </w:t>
            </w:r>
            <w:r>
              <w:rPr>
                <w:rFonts w:ascii="Arial" w:eastAsia="Arial" w:hAnsi="Arial" w:cs="Arial"/>
                <w:b/>
                <w:sz w:val="19"/>
              </w:rPr>
              <w:t>702,70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702,70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705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52,67%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36,46%</w:t>
            </w:r>
          </w:p>
        </w:tc>
      </w:tr>
      <w:tr w:rsidR="00DC35FB">
        <w:trPr>
          <w:trHeight w:val="236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A102003</w:t>
            </w:r>
          </w:p>
        </w:tc>
        <w:tc>
          <w:tcPr>
            <w:tcW w:w="7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SUFINANCIRANJE PROGRAMA DNEVNOG BORAVKA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96.929,34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13.142,26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13,56%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59.297,34 59.297,34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13.142,26 13.142,26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22,16%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22,16%</w:t>
            </w:r>
          </w:p>
        </w:tc>
      </w:tr>
      <w:tr w:rsidR="00DC35FB">
        <w:trPr>
          <w:trHeight w:val="1645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932"/>
              </w:tabs>
              <w:spacing w:after="37"/>
            </w:pPr>
            <w:r>
              <w:rPr>
                <w:rFonts w:ascii="Arial" w:eastAsia="Arial" w:hAnsi="Arial" w:cs="Arial"/>
                <w:b/>
                <w:sz w:val="19"/>
              </w:rPr>
              <w:t>31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Rashodi za zaposlene                                                                                </w:t>
            </w:r>
          </w:p>
          <w:p w:rsidR="00DC35FB" w:rsidRDefault="00000000">
            <w:pPr>
              <w:tabs>
                <w:tab w:val="center" w:pos="2843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3111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Plaće za redovan rad                                                                                </w:t>
            </w:r>
          </w:p>
          <w:p w:rsidR="00DC35FB" w:rsidRDefault="00000000">
            <w:pPr>
              <w:tabs>
                <w:tab w:val="center" w:pos="3114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3121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Ostali rashodi za zaposlene                                                                         </w:t>
            </w:r>
          </w:p>
          <w:p w:rsidR="00DC35FB" w:rsidRDefault="00000000">
            <w:pPr>
              <w:spacing w:after="32" w:line="266" w:lineRule="auto"/>
              <w:ind w:left="26" w:right="733"/>
            </w:pPr>
            <w:r>
              <w:rPr>
                <w:rFonts w:ascii="Arial" w:eastAsia="Arial" w:hAnsi="Arial" w:cs="Arial"/>
                <w:sz w:val="19"/>
              </w:rPr>
              <w:t>3132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Doprinosi za obvezno zdravstveno osiguranje                                                   </w:t>
            </w: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4195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3212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Naknade za prijevoz, za rad na terenu i odvojeni život                                      </w:t>
            </w:r>
          </w:p>
          <w:p w:rsidR="00DC35FB" w:rsidRDefault="00000000">
            <w:pPr>
              <w:tabs>
                <w:tab w:val="center" w:pos="2295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3223</w:t>
            </w:r>
            <w:r>
              <w:rPr>
                <w:rFonts w:ascii="Arial" w:eastAsia="Arial" w:hAnsi="Arial" w:cs="Arial"/>
                <w:sz w:val="19"/>
              </w:rPr>
              <w:tab/>
              <w:t xml:space="preserve">Energija                                                                                            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705"/>
            </w:pPr>
            <w:r>
              <w:rPr>
                <w:rFonts w:ascii="Arial" w:eastAsia="Arial" w:hAnsi="Arial" w:cs="Arial"/>
                <w:b/>
                <w:sz w:val="19"/>
              </w:rPr>
              <w:t>47.613,26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11.684,08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9.154,92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7.443,71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483,00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 xml:space="preserve">1.228,21 </w:t>
            </w:r>
            <w:r>
              <w:rPr>
                <w:rFonts w:ascii="Arial" w:eastAsia="Arial" w:hAnsi="Arial" w:cs="Arial"/>
                <w:b/>
                <w:sz w:val="19"/>
              </w:rPr>
              <w:t>3.987,34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362,25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3.625,09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705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19,23%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34,13%</w:t>
            </w:r>
          </w:p>
        </w:tc>
      </w:tr>
      <w:tr w:rsidR="00DC35FB">
        <w:trPr>
          <w:trHeight w:val="473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 w:right="40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2. VLASTITI PRIHODI PRORAČUNSKI KORISNICI Izvor 2.4. Vlastiti prihodi Dom za starije  Buzet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37.632,00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37.632,00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blPrEx>
          <w:tblCellMar>
            <w:bottom w:w="0" w:type="dxa"/>
            <w:right w:w="0" w:type="dxa"/>
          </w:tblCellMar>
        </w:tblPrEx>
        <w:trPr>
          <w:gridAfter w:val="1"/>
          <w:wAfter w:w="59" w:type="dxa"/>
          <w:trHeight w:val="1152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3221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3222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3223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3224</w:t>
            </w:r>
          </w:p>
        </w:tc>
        <w:tc>
          <w:tcPr>
            <w:tcW w:w="7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Uredski materijal i ostali materijalni rashodi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Materijal i sirovine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Energija      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Materijal i dijelovi za tekuće i investicijsko održavanje                                       </w:t>
            </w:r>
          </w:p>
        </w:tc>
        <w:tc>
          <w:tcPr>
            <w:tcW w:w="13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37.632,00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blPrEx>
          <w:tblCellMar>
            <w:bottom w:w="0" w:type="dxa"/>
            <w:right w:w="0" w:type="dxa"/>
          </w:tblCellMar>
        </w:tblPrEx>
        <w:trPr>
          <w:gridAfter w:val="4"/>
          <w:wAfter w:w="1293" w:type="dxa"/>
          <w:trHeight w:val="2329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lastRenderedPageBreak/>
              <w:t>3225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3231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3232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3234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3236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3239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3292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3293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3294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3299</w:t>
            </w:r>
          </w:p>
        </w:tc>
        <w:tc>
          <w:tcPr>
            <w:tcW w:w="87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Sitni inventar i auto gume                                                                          </w:t>
            </w:r>
          </w:p>
          <w:p w:rsidR="00DC35FB" w:rsidRDefault="00000000">
            <w:pPr>
              <w:spacing w:after="0"/>
              <w:ind w:right="1907"/>
            </w:pPr>
            <w:r>
              <w:rPr>
                <w:rFonts w:ascii="Arial" w:eastAsia="Arial" w:hAnsi="Arial" w:cs="Arial"/>
                <w:sz w:val="19"/>
              </w:rPr>
              <w:t xml:space="preserve">Usluge telefona, pošte i prijevoza                                                                  Usluge tekućeg i investicijskog održavanja                                                        Komunalne usluge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Zdravstvene i veterinarske usluge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Ostale usluge                                                                                       </w:t>
            </w:r>
          </w:p>
          <w:p w:rsidR="00DC35FB" w:rsidRDefault="00000000">
            <w:pPr>
              <w:spacing w:after="0"/>
              <w:ind w:right="1620"/>
            </w:pPr>
            <w:r>
              <w:rPr>
                <w:rFonts w:ascii="Arial" w:eastAsia="Arial" w:hAnsi="Arial" w:cs="Arial"/>
                <w:sz w:val="19"/>
              </w:rPr>
              <w:t xml:space="preserve">Premije osiguranja                                                                                  Reprezentacija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9"/>
              </w:rPr>
              <w:t>Čanarine</w:t>
            </w:r>
            <w:proofErr w:type="spellEnd"/>
            <w:r>
              <w:rPr>
                <w:rFonts w:ascii="Arial" w:eastAsia="Arial" w:hAnsi="Arial" w:cs="Arial"/>
                <w:sz w:val="19"/>
              </w:rPr>
              <w:t xml:space="preserve"> i norme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nespomenuti rashodi poslovanja                                                             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581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581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581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581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581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581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581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581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581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581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DC35FB">
        <w:tblPrEx>
          <w:tblCellMar>
            <w:top w:w="7" w:type="dxa"/>
            <w:bottom w:w="0" w:type="dxa"/>
            <w:right w:w="115" w:type="dxa"/>
          </w:tblCellMar>
        </w:tblPrEx>
        <w:trPr>
          <w:trHeight w:val="237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K102009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Kapitalni projekt: Projekt izgradnje korištenja obnovljivih izvora energije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410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2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10.168,00</w:t>
            </w:r>
          </w:p>
        </w:tc>
      </w:tr>
      <w:tr w:rsidR="00DC35FB">
        <w:tblPrEx>
          <w:tblCellMar>
            <w:top w:w="7" w:type="dxa"/>
            <w:bottom w:w="0" w:type="dxa"/>
            <w:right w:w="115" w:type="dxa"/>
          </w:tblCellMar>
        </w:tblPrEx>
        <w:trPr>
          <w:trHeight w:val="231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 POMOĆI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DC35FB"/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410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2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10.168,00</w:t>
            </w:r>
          </w:p>
        </w:tc>
      </w:tr>
      <w:tr w:rsidR="00DC35FB">
        <w:tblPrEx>
          <w:tblCellMar>
            <w:top w:w="7" w:type="dxa"/>
            <w:bottom w:w="0" w:type="dxa"/>
            <w:right w:w="115" w:type="dxa"/>
          </w:tblCellMar>
        </w:tblPrEx>
        <w:trPr>
          <w:trHeight w:val="241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4.1. POMOĆI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DC35FB"/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410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2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10.168,00</w:t>
            </w:r>
          </w:p>
        </w:tc>
      </w:tr>
    </w:tbl>
    <w:p w:rsidR="00DC35FB" w:rsidRDefault="00000000">
      <w:pPr>
        <w:tabs>
          <w:tab w:val="center" w:pos="4253"/>
          <w:tab w:val="center" w:pos="10072"/>
          <w:tab w:val="center" w:pos="11229"/>
        </w:tabs>
        <w:spacing w:after="31"/>
        <w:ind w:left="-15"/>
      </w:pPr>
      <w:r>
        <w:rPr>
          <w:rFonts w:ascii="Arial" w:eastAsia="Arial" w:hAnsi="Arial" w:cs="Arial"/>
          <w:b/>
          <w:sz w:val="19"/>
        </w:rPr>
        <w:t>42</w:t>
      </w:r>
      <w:r>
        <w:rPr>
          <w:rFonts w:ascii="Arial" w:eastAsia="Arial" w:hAnsi="Arial" w:cs="Arial"/>
          <w:b/>
          <w:sz w:val="19"/>
        </w:rPr>
        <w:tab/>
        <w:t xml:space="preserve">Rashodi za nabavu proizvedene dugotrajne imovine                                   </w:t>
      </w:r>
      <w:r>
        <w:rPr>
          <w:rFonts w:ascii="Arial" w:eastAsia="Arial" w:hAnsi="Arial" w:cs="Arial"/>
          <w:b/>
          <w:sz w:val="19"/>
        </w:rPr>
        <w:tab/>
        <w:t>0,00</w:t>
      </w:r>
      <w:r>
        <w:rPr>
          <w:rFonts w:ascii="Arial" w:eastAsia="Arial" w:hAnsi="Arial" w:cs="Arial"/>
          <w:b/>
          <w:sz w:val="19"/>
        </w:rPr>
        <w:tab/>
        <w:t>10.168,00</w:t>
      </w:r>
    </w:p>
    <w:p w:rsidR="00DC35FB" w:rsidRDefault="00000000">
      <w:pPr>
        <w:tabs>
          <w:tab w:val="center" w:pos="3224"/>
          <w:tab w:val="center" w:pos="11229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4223</w:t>
      </w:r>
      <w:r>
        <w:rPr>
          <w:rFonts w:ascii="Arial" w:eastAsia="Arial" w:hAnsi="Arial" w:cs="Arial"/>
          <w:sz w:val="19"/>
        </w:rPr>
        <w:tab/>
        <w:t xml:space="preserve">Oprema za održavanje i zaštitu                                                                      </w:t>
      </w:r>
      <w:r>
        <w:rPr>
          <w:rFonts w:ascii="Arial" w:eastAsia="Arial" w:hAnsi="Arial" w:cs="Arial"/>
          <w:sz w:val="19"/>
        </w:rPr>
        <w:tab/>
        <w:t>10.168,00</w:t>
      </w:r>
    </w:p>
    <w:tbl>
      <w:tblPr>
        <w:tblStyle w:val="TableGrid"/>
        <w:tblW w:w="12945" w:type="dxa"/>
        <w:tblInd w:w="-26" w:type="dxa"/>
        <w:tblCellMar>
          <w:top w:w="7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21"/>
        <w:gridCol w:w="7227"/>
        <w:gridCol w:w="26"/>
        <w:gridCol w:w="1527"/>
        <w:gridCol w:w="26"/>
        <w:gridCol w:w="1515"/>
        <w:gridCol w:w="26"/>
        <w:gridCol w:w="618"/>
        <w:gridCol w:w="59"/>
      </w:tblGrid>
      <w:tr w:rsidR="00DC35FB">
        <w:trPr>
          <w:trHeight w:val="472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  <w:ind w:left="26" w:right="2509"/>
            </w:pPr>
            <w:r>
              <w:rPr>
                <w:rFonts w:ascii="Arial" w:eastAsia="Arial" w:hAnsi="Arial" w:cs="Arial"/>
                <w:b/>
                <w:sz w:val="19"/>
              </w:rPr>
              <w:t>RAZDJEL 300 UPRAVNI ODJEL ZA FINANCIJE I GOSPODARSTVO GLAVA 30001 UPRAVNI ODJEL ZA FINANCIJE I GOSPODARTVO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1.327.601,67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1.327.601,67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982.649,57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982.649,57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74,00%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74,00%</w:t>
            </w:r>
          </w:p>
        </w:tc>
      </w:tr>
      <w:tr w:rsidR="00DC35FB">
        <w:trPr>
          <w:trHeight w:val="2352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 w:right="578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lastRenderedPageBreak/>
              <w:t>Izvor 1. OPĆI PRIHODI I PRIMICI Izvor 1.1.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 PRIHODI ZA POSEBNE NAMJENE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3.3. PRIHODI ZA POSEBNE NAMJENE KOMUNALNA NAKNADA</w:t>
            </w:r>
          </w:p>
          <w:p w:rsidR="00DC35FB" w:rsidRDefault="00000000">
            <w:pPr>
              <w:spacing w:after="0"/>
              <w:ind w:left="26" w:right="7199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 POMOĆI Izvor 4.1. POMOĆI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6. PRIHODI OD PRODAJE NEFINANCIJSKE IMOVINE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6.1. PRIHODI OD PRODAJE NEFINANCIJSKE IMOVINE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 VIŠAK PRIHODA IZ PRETHODNE GODINE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7.6. Višak prihoda iz prethodne godine -Grad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439.474,25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439.474,25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69.347,68 69.347,68 51.440,40 51.440,40</w:t>
            </w:r>
          </w:p>
          <w:p w:rsidR="00DC35FB" w:rsidRDefault="00000000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2.000,00</w:t>
            </w:r>
          </w:p>
          <w:p w:rsidR="00DC35FB" w:rsidRDefault="00000000">
            <w:pPr>
              <w:spacing w:after="0"/>
              <w:ind w:left="158" w:firstLine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2.000,00 765.339,34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765.339,34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160.247,52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160.247,52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34.673,84 34.673,84 26.516,27 26.516,27 931,60</w:t>
            </w:r>
          </w:p>
          <w:p w:rsidR="00DC35FB" w:rsidRDefault="00000000">
            <w:pPr>
              <w:spacing w:after="0"/>
              <w:ind w:firstLine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931,60 760.280,34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760.280,34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36,46%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36,46%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51,55%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51,55%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46,58%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46,58%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99,31%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99,31%</w:t>
            </w:r>
          </w:p>
        </w:tc>
      </w:tr>
      <w:tr w:rsidR="00DC35FB">
        <w:trPr>
          <w:trHeight w:val="235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4022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1023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JAVNA UPRAVA I ADMINISTRACIJA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1.162.605,47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929.102,75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79,92%</w:t>
            </w:r>
          </w:p>
        </w:tc>
      </w:tr>
      <w:tr w:rsidR="00DC35FB">
        <w:trPr>
          <w:trHeight w:val="235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972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A102301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REDOVNA DJELATNOST ODJELA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164.580,00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51.209,25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31,12%</w:t>
            </w:r>
          </w:p>
        </w:tc>
      </w:tr>
      <w:tr w:rsidR="00DC35FB">
        <w:trPr>
          <w:trHeight w:val="472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164.580,00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164.580,00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51.209,25 51.209,25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31,12%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31,12%</w:t>
            </w:r>
          </w:p>
        </w:tc>
      </w:tr>
      <w:tr w:rsidR="00DC35FB">
        <w:tblPrEx>
          <w:tblCellMar>
            <w:top w:w="0" w:type="dxa"/>
            <w:right w:w="0" w:type="dxa"/>
          </w:tblCellMar>
        </w:tblPrEx>
        <w:trPr>
          <w:gridAfter w:val="1"/>
          <w:wAfter w:w="59" w:type="dxa"/>
          <w:trHeight w:val="1388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3111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3121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3132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3212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560"/>
            </w:pPr>
            <w:r>
              <w:rPr>
                <w:rFonts w:ascii="Arial" w:eastAsia="Arial" w:hAnsi="Arial" w:cs="Arial"/>
                <w:b/>
                <w:sz w:val="19"/>
              </w:rPr>
              <w:t xml:space="preserve">Rashodi za zaposlene                                                                                </w:t>
            </w:r>
            <w:r>
              <w:rPr>
                <w:rFonts w:ascii="Arial" w:eastAsia="Arial" w:hAnsi="Arial" w:cs="Arial"/>
                <w:sz w:val="19"/>
              </w:rPr>
              <w:t xml:space="preserve">Plaće za redovan rad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rashodi za zaposlene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Doprinosi za obvezno zdravstveno osiguranje                                                   </w:t>
            </w: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Naknade za prijevoz, za rad na terenu i odvojeni život                                     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69" w:hanging="211"/>
            </w:pPr>
            <w:r>
              <w:rPr>
                <w:rFonts w:ascii="Arial" w:eastAsia="Arial" w:hAnsi="Arial" w:cs="Arial"/>
                <w:b/>
                <w:sz w:val="19"/>
              </w:rPr>
              <w:t>160.710,00 3.870,00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49.713,76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39.675,26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 xml:space="preserve">5.916,97 4.121,53 </w:t>
            </w:r>
            <w:r>
              <w:rPr>
                <w:rFonts w:ascii="Arial" w:eastAsia="Arial" w:hAnsi="Arial" w:cs="Arial"/>
                <w:b/>
                <w:sz w:val="19"/>
              </w:rPr>
              <w:t>1.495,49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1.495,49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705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30,93%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38,64%</w:t>
            </w:r>
          </w:p>
        </w:tc>
      </w:tr>
    </w:tbl>
    <w:p w:rsidR="00DC35FB" w:rsidRDefault="00DC35FB">
      <w:pPr>
        <w:spacing w:after="0"/>
        <w:ind w:left="-1935" w:right="4"/>
      </w:pP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31"/>
        <w:gridCol w:w="22"/>
        <w:gridCol w:w="9573"/>
        <w:gridCol w:w="58"/>
        <w:gridCol w:w="92"/>
        <w:gridCol w:w="723"/>
        <w:gridCol w:w="23"/>
        <w:gridCol w:w="177"/>
        <w:gridCol w:w="638"/>
        <w:gridCol w:w="23"/>
        <w:gridCol w:w="92"/>
        <w:gridCol w:w="545"/>
        <w:gridCol w:w="52"/>
      </w:tblGrid>
      <w:tr w:rsidR="00DC35FB">
        <w:trPr>
          <w:trHeight w:val="227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738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A102304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Otplata kamata po zaduženju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14.440,58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6.254,05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43,31%</w:t>
            </w:r>
          </w:p>
        </w:tc>
      </w:tr>
      <w:tr w:rsidR="00DC35FB">
        <w:trPr>
          <w:trHeight w:val="472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14.440,58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14.440,58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6.254,05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6.254,05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43,31%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43,31%</w:t>
            </w:r>
          </w:p>
        </w:tc>
      </w:tr>
      <w:tr w:rsidR="00DC35FB">
        <w:trPr>
          <w:trHeight w:val="468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 w:right="913"/>
            </w:pPr>
            <w:r>
              <w:rPr>
                <w:rFonts w:ascii="Arial" w:eastAsia="Arial" w:hAnsi="Arial" w:cs="Arial"/>
                <w:b/>
                <w:sz w:val="19"/>
              </w:rPr>
              <w:t>34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Financijski rashodi                                                                                 </w:t>
            </w:r>
            <w:r>
              <w:rPr>
                <w:rFonts w:ascii="Arial" w:eastAsia="Arial" w:hAnsi="Arial" w:cs="Arial"/>
                <w:sz w:val="19"/>
              </w:rPr>
              <w:t>3423</w:t>
            </w:r>
            <w:r>
              <w:rPr>
                <w:rFonts w:ascii="Arial" w:eastAsia="Arial" w:hAnsi="Arial" w:cs="Arial"/>
                <w:sz w:val="19"/>
              </w:rPr>
              <w:tab/>
              <w:t xml:space="preserve">Kamate za primljene kredite i zajmove od kreditnih i ostalih financijskih </w:t>
            </w:r>
            <w:proofErr w:type="spellStart"/>
            <w:r>
              <w:rPr>
                <w:rFonts w:ascii="Arial" w:eastAsia="Arial" w:hAnsi="Arial" w:cs="Arial"/>
                <w:sz w:val="19"/>
              </w:rPr>
              <w:t>institu</w:t>
            </w:r>
            <w:proofErr w:type="spellEnd"/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14.440,58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6.254,05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6.254,05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43,31%</w:t>
            </w:r>
          </w:p>
        </w:tc>
      </w:tr>
      <w:tr w:rsidR="00DC35FB">
        <w:trPr>
          <w:trHeight w:val="236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042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A102305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Aktivnost: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Otplat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kredita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878.275,89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819.140,26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93,27%</w:t>
            </w:r>
          </w:p>
        </w:tc>
      </w:tr>
      <w:tr w:rsidR="00DC35FB">
        <w:trPr>
          <w:trHeight w:val="472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48.897,87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48.897,87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24.436,08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24.436,08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49,97%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49,97%</w:t>
            </w:r>
          </w:p>
        </w:tc>
      </w:tr>
      <w:tr w:rsidR="00DC35FB">
        <w:trPr>
          <w:trHeight w:val="468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4351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54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Izdaci za otplatu glavnice primljenih kredita i zajmova                                </w:t>
            </w:r>
          </w:p>
          <w:p w:rsidR="00DC35FB" w:rsidRDefault="00000000">
            <w:pPr>
              <w:tabs>
                <w:tab w:val="center" w:pos="5193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5424</w:t>
            </w:r>
            <w:r>
              <w:rPr>
                <w:rFonts w:ascii="Arial" w:eastAsia="Arial" w:hAnsi="Arial" w:cs="Arial"/>
                <w:sz w:val="19"/>
              </w:rPr>
              <w:tab/>
              <w:t>Otplata glavnice primljenih zajmova od ostalih financijskih institucija u javnom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48.897,87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24.436,08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24.436,08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49,97%</w:t>
            </w:r>
          </w:p>
        </w:tc>
      </w:tr>
      <w:tr w:rsidR="00DC35FB">
        <w:trPr>
          <w:trHeight w:val="473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 PRIHODI ZA POSEBNE NAMJENE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3.3. PRIHODI ZA POSEBNE NAMJENE KOMUNALNA NAKNADA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69.347,68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69.347,68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34.673,84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34.673,84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50,00%</w:t>
            </w:r>
          </w:p>
        </w:tc>
      </w:tr>
      <w:tr w:rsidR="00DC35FB">
        <w:trPr>
          <w:trHeight w:val="1409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54</w:t>
            </w:r>
          </w:p>
          <w:p w:rsidR="00DC35FB" w:rsidRDefault="00000000">
            <w:pPr>
              <w:spacing w:after="470"/>
              <w:ind w:left="26"/>
            </w:pPr>
            <w:r>
              <w:rPr>
                <w:rFonts w:ascii="Arial" w:eastAsia="Arial" w:hAnsi="Arial" w:cs="Arial"/>
                <w:sz w:val="19"/>
              </w:rPr>
              <w:t>5424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54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5424</w:t>
            </w:r>
          </w:p>
        </w:tc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Izdaci za otplatu glavnice primljenih kredita i zajmova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Otplata glavnice primljenih zajmova od ostalih financijskih institucija u javnom</w:t>
            </w:r>
          </w:p>
          <w:p w:rsidR="00DC35FB" w:rsidRDefault="00000000">
            <w:pPr>
              <w:spacing w:after="6"/>
              <w:ind w:left="-1947" w:right="-3612"/>
            </w:pPr>
            <w:r>
              <w:rPr>
                <w:noProof/>
              </w:rPr>
              <w:drawing>
                <wp:inline distT="0" distB="0" distL="0" distR="0">
                  <wp:extent cx="8226552" cy="304800"/>
                  <wp:effectExtent l="0" t="0" r="0" b="0"/>
                  <wp:docPr id="189899" name="Picture 189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99" name="Picture 18989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6552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Izdaci za otplatu glavnice primljenih kredita i zajmova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Otplata glavnice primljenih zajmova od ostalih financijskih institucija u javnom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705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69.347,68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760.030,34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34.673,84</w:t>
            </w:r>
          </w:p>
          <w:p w:rsidR="00DC35FB" w:rsidRDefault="00000000">
            <w:pPr>
              <w:spacing w:after="470"/>
              <w:ind w:left="106"/>
            </w:pPr>
            <w:r>
              <w:rPr>
                <w:rFonts w:ascii="Arial" w:eastAsia="Arial" w:hAnsi="Arial" w:cs="Arial"/>
                <w:sz w:val="19"/>
              </w:rPr>
              <w:t>34.673,84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760.030,34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760.030,34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705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50,00%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100,00%</w:t>
            </w:r>
          </w:p>
        </w:tc>
      </w:tr>
      <w:tr w:rsidR="00DC35FB">
        <w:trPr>
          <w:trHeight w:val="236"/>
        </w:trPr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A102308</w:t>
            </w:r>
          </w:p>
        </w:tc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Financijski i ostali poslovi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49.600,00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25.711,10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51,84%</w:t>
            </w:r>
          </w:p>
        </w:tc>
      </w:tr>
      <w:tr w:rsidR="00DC35FB">
        <w:trPr>
          <w:trHeight w:val="472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lastRenderedPageBreak/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47.600,00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47.600,00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24.779,50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24.779,50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52,06%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52,06%</w:t>
            </w:r>
          </w:p>
        </w:tc>
      </w:tr>
      <w:tr w:rsidR="00DC35FB">
        <w:trPr>
          <w:trHeight w:val="1174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2529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3239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Ostale usluge                                                                                       </w:t>
            </w:r>
          </w:p>
          <w:p w:rsidR="00DC35FB" w:rsidRDefault="00000000">
            <w:pPr>
              <w:tabs>
                <w:tab w:val="center" w:pos="3579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3299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Ostali nespomenuti rashodi poslovanja                                                             </w:t>
            </w:r>
          </w:p>
          <w:p w:rsidR="00DC35FB" w:rsidRDefault="00000000">
            <w:pPr>
              <w:tabs>
                <w:tab w:val="center" w:pos="2805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34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Financijski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3770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3431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Bankarske usluge i usluge platnog prometa                                                      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47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36.500,00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11.100,00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19.011,01 </w:t>
            </w:r>
            <w:r>
              <w:rPr>
                <w:rFonts w:ascii="Arial" w:eastAsia="Arial" w:hAnsi="Arial" w:cs="Arial"/>
                <w:sz w:val="19"/>
              </w:rPr>
              <w:t>18.300,89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710,12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5.768,49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5.768,49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47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52,08%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51,97%</w:t>
            </w:r>
          </w:p>
        </w:tc>
      </w:tr>
      <w:tr w:rsidR="00DC35FB">
        <w:trPr>
          <w:trHeight w:val="473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 w:right="363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6. PRIHODI OD PRODAJE NEFINANCIJSKE IMOVINE Izvor 6.1. PRIHODI OD PRODAJE NEFINANCIJSKE IMOVINE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2.000,00 2.000,00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931,60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931,60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46,58%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46,58%</w:t>
            </w:r>
          </w:p>
        </w:tc>
      </w:tr>
      <w:tr w:rsidR="00DC35FB">
        <w:trPr>
          <w:trHeight w:val="469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7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3579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3299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Ostali nespomenuti rashodi poslovanja                                                             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2.000,00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931,60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931,60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46,58%</w:t>
            </w:r>
          </w:p>
        </w:tc>
      </w:tr>
      <w:tr w:rsidR="00DC35FB">
        <w:trPr>
          <w:trHeight w:val="236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753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A102309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Zajednički troškovi i naknade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30.400,00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17.019,08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55,98%</w:t>
            </w:r>
          </w:p>
        </w:tc>
      </w:tr>
      <w:tr w:rsidR="00DC35FB">
        <w:trPr>
          <w:trHeight w:val="231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30.400,00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17.019,08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55,98%</w:t>
            </w:r>
          </w:p>
        </w:tc>
      </w:tr>
      <w:tr w:rsidR="00DC35FB">
        <w:trPr>
          <w:trHeight w:val="241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30.400,00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17.019,08</w:t>
            </w:r>
          </w:p>
        </w:tc>
        <w:tc>
          <w:tcPr>
            <w:tcW w:w="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55,98%</w:t>
            </w:r>
          </w:p>
        </w:tc>
      </w:tr>
      <w:tr w:rsidR="00DC35FB">
        <w:trPr>
          <w:gridAfter w:val="1"/>
          <w:wAfter w:w="59" w:type="dxa"/>
          <w:trHeight w:val="917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3211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3295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3299</w:t>
            </w:r>
          </w:p>
        </w:tc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644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  <w:r>
              <w:rPr>
                <w:rFonts w:ascii="Arial" w:eastAsia="Arial" w:hAnsi="Arial" w:cs="Arial"/>
                <w:sz w:val="19"/>
              </w:rPr>
              <w:t xml:space="preserve">Službena putovanja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Pristojbe i naknade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nespomenuti rashodi poslovanja                                                             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30.400,00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17.019,08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1.144,68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643,00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15.231,40</w:t>
            </w:r>
          </w:p>
        </w:tc>
        <w:tc>
          <w:tcPr>
            <w:tcW w:w="7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55,98%</w:t>
            </w:r>
          </w:p>
        </w:tc>
      </w:tr>
      <w:tr w:rsidR="00DC35FB">
        <w:tblPrEx>
          <w:tblCellMar>
            <w:right w:w="33" w:type="dxa"/>
          </w:tblCellMar>
        </w:tblPrEx>
        <w:trPr>
          <w:trHeight w:val="227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281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A102310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Premije osiguranja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20.000,00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9.769,01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48,85%</w:t>
            </w:r>
          </w:p>
        </w:tc>
      </w:tr>
      <w:tr w:rsidR="00DC35FB">
        <w:tblPrEx>
          <w:tblCellMar>
            <w:right w:w="33" w:type="dxa"/>
          </w:tblCellMar>
        </w:tblPrEx>
        <w:trPr>
          <w:trHeight w:val="472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20.000,00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20.000,00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9.769,01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9.769,01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48,85%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48,85%</w:t>
            </w:r>
          </w:p>
        </w:tc>
      </w:tr>
      <w:tr w:rsidR="00DC35FB">
        <w:tblPrEx>
          <w:tblCellMar>
            <w:right w:w="33" w:type="dxa"/>
          </w:tblCellMar>
        </w:tblPrEx>
        <w:trPr>
          <w:trHeight w:val="468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2732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3292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Premije osiguranja                                                                                 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20.000,00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9.769,01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9.769,01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48,85%</w:t>
            </w:r>
          </w:p>
        </w:tc>
      </w:tr>
      <w:tr w:rsidR="00DC35FB">
        <w:tblPrEx>
          <w:tblCellMar>
            <w:right w:w="33" w:type="dxa"/>
          </w:tblCellMar>
        </w:tblPrEx>
        <w:trPr>
          <w:trHeight w:val="236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5162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K102306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Kapitalni projekt: Izrada provedbenog Programa za mandatno razdoblje 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5.309,00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blPrEx>
          <w:tblCellMar>
            <w:right w:w="33" w:type="dxa"/>
          </w:tblCellMar>
        </w:tblPrEx>
        <w:trPr>
          <w:trHeight w:val="472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 VIŠAK PRIHODA IZ PRETHODNE GODINE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7.6. Višak prihoda iz prethodne godine -Grad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5.309,00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5.309,00</w:t>
            </w:r>
          </w:p>
        </w:tc>
        <w:tc>
          <w:tcPr>
            <w:tcW w:w="1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</w:tbl>
    <w:p w:rsidR="00DC35FB" w:rsidRDefault="00000000">
      <w:pPr>
        <w:spacing w:after="4" w:line="263" w:lineRule="auto"/>
        <w:ind w:left="-5" w:hanging="10"/>
      </w:pPr>
      <w:r>
        <w:rPr>
          <w:rFonts w:ascii="Arial" w:eastAsia="Arial" w:hAnsi="Arial" w:cs="Arial"/>
          <w:b/>
          <w:sz w:val="19"/>
        </w:rPr>
        <w:t xml:space="preserve">41 Rashodi za nabavu </w:t>
      </w:r>
      <w:proofErr w:type="spellStart"/>
      <w:r>
        <w:rPr>
          <w:rFonts w:ascii="Arial" w:eastAsia="Arial" w:hAnsi="Arial" w:cs="Arial"/>
          <w:b/>
          <w:sz w:val="19"/>
        </w:rPr>
        <w:t>neproizvedene</w:t>
      </w:r>
      <w:proofErr w:type="spellEnd"/>
      <w:r>
        <w:rPr>
          <w:rFonts w:ascii="Arial" w:eastAsia="Arial" w:hAnsi="Arial" w:cs="Arial"/>
          <w:b/>
          <w:sz w:val="19"/>
        </w:rPr>
        <w:t xml:space="preserve"> dugotrajne imovine                               5.309,00 0,00 0,00% </w:t>
      </w:r>
      <w:r>
        <w:rPr>
          <w:rFonts w:ascii="Arial" w:eastAsia="Arial" w:hAnsi="Arial" w:cs="Arial"/>
          <w:sz w:val="19"/>
        </w:rPr>
        <w:t>4126 Ostala nematerijalna imovina                                                                        0,00</w:t>
      </w: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47"/>
        <w:gridCol w:w="7490"/>
        <w:gridCol w:w="1394"/>
        <w:gridCol w:w="1436"/>
        <w:gridCol w:w="678"/>
      </w:tblGrid>
      <w:tr w:rsidR="00DC35FB">
        <w:trPr>
          <w:trHeight w:val="237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4191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1024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PROGRAM RAZVOJA PODUZETNIŠTVA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75.400,00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18.858,20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25,01%</w:t>
            </w:r>
          </w:p>
        </w:tc>
      </w:tr>
      <w:tr w:rsidR="00DC35FB">
        <w:trPr>
          <w:trHeight w:val="235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839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A102401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Poduzetnik IŽ 2020 - sufinanciranje kamata na kredite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3.866,63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38,67%</w:t>
            </w:r>
          </w:p>
        </w:tc>
      </w:tr>
      <w:tr w:rsidR="00DC35FB">
        <w:trPr>
          <w:trHeight w:val="231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3.866,63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38,67%</w:t>
            </w:r>
          </w:p>
        </w:tc>
      </w:tr>
      <w:tr w:rsidR="00DC35FB">
        <w:trPr>
          <w:trHeight w:val="241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3.866,63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38,67%</w:t>
            </w:r>
          </w:p>
        </w:tc>
      </w:tr>
      <w:tr w:rsidR="00DC35FB">
        <w:trPr>
          <w:trHeight w:val="462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35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3512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Subvencije    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Subvencije trgovačkim društvima u javnom sektoru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3.866,63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3.866,63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38,67%</w:t>
            </w:r>
          </w:p>
        </w:tc>
      </w:tr>
      <w:tr w:rsidR="00DC35FB">
        <w:trPr>
          <w:trHeight w:val="236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A102402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Potpore za razvoj poduzetništva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3.091,57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7,73%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40.000,00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3.091,57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3.091,57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7,73%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7,73%</w:t>
            </w:r>
          </w:p>
        </w:tc>
      </w:tr>
      <w:tr w:rsidR="00DC35FB">
        <w:trPr>
          <w:trHeight w:val="704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446"/>
              </w:tabs>
              <w:spacing w:after="38"/>
            </w:pPr>
            <w:r>
              <w:rPr>
                <w:rFonts w:ascii="Arial" w:eastAsia="Arial" w:hAnsi="Arial" w:cs="Arial"/>
                <w:b/>
                <w:sz w:val="19"/>
              </w:rPr>
              <w:t>35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Subvencije                                                                                          </w:t>
            </w:r>
          </w:p>
          <w:p w:rsidR="00DC35FB" w:rsidRDefault="00000000">
            <w:pPr>
              <w:numPr>
                <w:ilvl w:val="0"/>
                <w:numId w:val="5"/>
              </w:numPr>
              <w:spacing w:after="6"/>
              <w:ind w:hanging="1921"/>
            </w:pPr>
            <w:r>
              <w:rPr>
                <w:rFonts w:ascii="Arial" w:eastAsia="Arial" w:hAnsi="Arial" w:cs="Arial"/>
                <w:sz w:val="19"/>
              </w:rPr>
              <w:t xml:space="preserve">Subvencije trgovačkim društvima izvan javnog sektora                                     </w:t>
            </w:r>
          </w:p>
          <w:p w:rsidR="00DC35FB" w:rsidRDefault="00000000">
            <w:pPr>
              <w:numPr>
                <w:ilvl w:val="0"/>
                <w:numId w:val="5"/>
              </w:numPr>
              <w:spacing w:after="0"/>
              <w:ind w:hanging="1921"/>
            </w:pPr>
            <w:r>
              <w:rPr>
                <w:rFonts w:ascii="Arial" w:eastAsia="Arial" w:hAnsi="Arial" w:cs="Arial"/>
                <w:sz w:val="19"/>
              </w:rPr>
              <w:t xml:space="preserve">Subvencije poljoprivrednicima i obrtnicima              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40.000,00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3.091,57</w:t>
            </w:r>
          </w:p>
          <w:p w:rsidR="00DC35FB" w:rsidRDefault="00000000">
            <w:pPr>
              <w:spacing w:after="0"/>
              <w:ind w:left="264" w:hanging="158"/>
            </w:pPr>
            <w:r>
              <w:rPr>
                <w:rFonts w:ascii="Arial" w:eastAsia="Arial" w:hAnsi="Arial" w:cs="Arial"/>
                <w:sz w:val="19"/>
              </w:rPr>
              <w:t>2.664,21 427,36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7,73%</w:t>
            </w:r>
          </w:p>
        </w:tc>
      </w:tr>
      <w:tr w:rsidR="00DC35FB">
        <w:trPr>
          <w:trHeight w:val="236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728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A102406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Aktivnost: Poduzetnički inkubator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Verzi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23.000,00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10.700,00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46,52%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23.000,00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23.000,00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10.700,00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10.700,00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46,52%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46,52%</w:t>
            </w:r>
          </w:p>
        </w:tc>
      </w:tr>
      <w:tr w:rsidR="00DC35FB">
        <w:trPr>
          <w:trHeight w:val="939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3239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42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4221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Ostale usluge 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Rashodi za nabavu proizvedene dugotrajne imovine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 w:hanging="106"/>
            </w:pPr>
            <w:r>
              <w:rPr>
                <w:rFonts w:ascii="Arial" w:eastAsia="Arial" w:hAnsi="Arial" w:cs="Arial"/>
                <w:b/>
                <w:sz w:val="19"/>
              </w:rPr>
              <w:t>22.000,00 1.000,00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10.150,00</w:t>
            </w:r>
          </w:p>
          <w:p w:rsidR="00DC35FB" w:rsidRDefault="00000000">
            <w:pPr>
              <w:spacing w:after="0"/>
              <w:ind w:left="264" w:hanging="264"/>
            </w:pPr>
            <w:r>
              <w:rPr>
                <w:rFonts w:ascii="Arial" w:eastAsia="Arial" w:hAnsi="Arial" w:cs="Arial"/>
                <w:sz w:val="19"/>
              </w:rPr>
              <w:t xml:space="preserve">10.150,00 </w:t>
            </w:r>
            <w:r>
              <w:rPr>
                <w:rFonts w:ascii="Arial" w:eastAsia="Arial" w:hAnsi="Arial" w:cs="Arial"/>
                <w:b/>
                <w:sz w:val="19"/>
              </w:rPr>
              <w:t>550,00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550,00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46,14%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55,00%</w:t>
            </w:r>
          </w:p>
        </w:tc>
      </w:tr>
      <w:tr w:rsidR="00DC35FB">
        <w:trPr>
          <w:trHeight w:val="237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A102408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Sufinanciranje aktivnosti u obrtništvu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1.200,00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50,00%</w:t>
            </w:r>
          </w:p>
        </w:tc>
      </w:tr>
      <w:tr w:rsidR="00DC35FB">
        <w:trPr>
          <w:trHeight w:val="231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1.200,00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50,00%</w:t>
            </w:r>
          </w:p>
        </w:tc>
      </w:tr>
      <w:tr w:rsidR="00DC35FB">
        <w:trPr>
          <w:trHeight w:val="241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2.400,00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1.200,00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50,00%</w:t>
            </w:r>
          </w:p>
        </w:tc>
      </w:tr>
    </w:tbl>
    <w:p w:rsidR="00DC35FB" w:rsidRDefault="00000000">
      <w:pPr>
        <w:tabs>
          <w:tab w:val="center" w:pos="2552"/>
          <w:tab w:val="center" w:pos="9887"/>
          <w:tab w:val="center" w:pos="11282"/>
          <w:tab w:val="right" w:pos="12923"/>
        </w:tabs>
        <w:spacing w:after="31"/>
        <w:ind w:left="-15"/>
      </w:pPr>
      <w:r>
        <w:rPr>
          <w:rFonts w:ascii="Arial" w:eastAsia="Arial" w:hAnsi="Arial" w:cs="Arial"/>
          <w:b/>
          <w:sz w:val="19"/>
        </w:rPr>
        <w:t>38</w:t>
      </w:r>
      <w:r>
        <w:rPr>
          <w:rFonts w:ascii="Arial" w:eastAsia="Arial" w:hAnsi="Arial" w:cs="Arial"/>
          <w:b/>
          <w:sz w:val="19"/>
        </w:rPr>
        <w:tab/>
        <w:t xml:space="preserve">Ostali rashodi                                                                                      </w:t>
      </w:r>
      <w:r>
        <w:rPr>
          <w:rFonts w:ascii="Arial" w:eastAsia="Arial" w:hAnsi="Arial" w:cs="Arial"/>
          <w:b/>
          <w:sz w:val="19"/>
        </w:rPr>
        <w:tab/>
        <w:t>2.400,00</w:t>
      </w:r>
      <w:r>
        <w:rPr>
          <w:rFonts w:ascii="Arial" w:eastAsia="Arial" w:hAnsi="Arial" w:cs="Arial"/>
          <w:b/>
          <w:sz w:val="19"/>
        </w:rPr>
        <w:tab/>
        <w:t>1.200,00</w:t>
      </w:r>
      <w:r>
        <w:rPr>
          <w:rFonts w:ascii="Arial" w:eastAsia="Arial" w:hAnsi="Arial" w:cs="Arial"/>
          <w:b/>
          <w:sz w:val="19"/>
        </w:rPr>
        <w:tab/>
        <w:t>50,00%</w:t>
      </w:r>
    </w:p>
    <w:p w:rsidR="00DC35FB" w:rsidRDefault="00000000">
      <w:pPr>
        <w:tabs>
          <w:tab w:val="center" w:pos="2971"/>
          <w:tab w:val="center" w:pos="11282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3811</w:t>
      </w:r>
      <w:r>
        <w:rPr>
          <w:rFonts w:ascii="Arial" w:eastAsia="Arial" w:hAnsi="Arial" w:cs="Arial"/>
          <w:sz w:val="19"/>
        </w:rPr>
        <w:tab/>
        <w:t xml:space="preserve">Tekuće donacije u novcu                                                                             </w:t>
      </w:r>
      <w:r>
        <w:rPr>
          <w:rFonts w:ascii="Arial" w:eastAsia="Arial" w:hAnsi="Arial" w:cs="Arial"/>
          <w:sz w:val="19"/>
        </w:rPr>
        <w:tab/>
        <w:t>1.200,00</w:t>
      </w: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9437"/>
        <w:gridCol w:w="1394"/>
        <w:gridCol w:w="264"/>
        <w:gridCol w:w="1172"/>
        <w:gridCol w:w="678"/>
      </w:tblGrid>
      <w:tr w:rsidR="00DC35FB">
        <w:trPr>
          <w:trHeight w:val="236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4194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1026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PROGRAM RAZVOJA POLJOPRIVREDE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25.000,00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1.293,30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5,17%</w:t>
            </w:r>
          </w:p>
        </w:tc>
      </w:tr>
      <w:tr w:rsidR="00DC35FB">
        <w:trPr>
          <w:trHeight w:val="235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842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A102601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Potpore za razvoj poljoprivrede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9.000,00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6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698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Izvor 1.1. OPĆI PRIHODI I PRIMICI</w:t>
            </w:r>
          </w:p>
          <w:p w:rsidR="00DC35FB" w:rsidRDefault="00000000">
            <w:pPr>
              <w:tabs>
                <w:tab w:val="center" w:pos="2446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35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Subvencije                                                                                          </w:t>
            </w:r>
          </w:p>
          <w:p w:rsidR="00DC35FB" w:rsidRDefault="00000000">
            <w:pPr>
              <w:tabs>
                <w:tab w:val="center" w:pos="3714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3523</w:t>
            </w:r>
            <w:r>
              <w:rPr>
                <w:rFonts w:ascii="Arial" w:eastAsia="Arial" w:hAnsi="Arial" w:cs="Arial"/>
                <w:sz w:val="19"/>
              </w:rPr>
              <w:tab/>
              <w:t xml:space="preserve">Subvencije poljoprivrednicima i obrtnicima                                                       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9.000,00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9.000,00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0,00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6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626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A102602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Program zaštite divljači za površine izvan lovišta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12.800,00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943,30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5,42%</w:t>
            </w:r>
          </w:p>
        </w:tc>
      </w:tr>
      <w:tr w:rsidR="00DC35FB">
        <w:trPr>
          <w:trHeight w:val="472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12.800,00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12.800,00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693,30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693,30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5,42%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5,42%</w:t>
            </w:r>
          </w:p>
        </w:tc>
      </w:tr>
      <w:tr w:rsidR="00DC35FB">
        <w:trPr>
          <w:trHeight w:val="468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2529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3239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Ostale usluge                                                                                      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12.800,00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693,30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943,30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5,42%</w:t>
            </w:r>
          </w:p>
        </w:tc>
      </w:tr>
      <w:tr w:rsidR="00DC35FB">
        <w:trPr>
          <w:trHeight w:val="236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5126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A102603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Program raspolaganja državnim poljoprivrednim zemljištem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2.000,00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472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2.000,00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2.000,00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468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4390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41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Rashodi za nabavu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dugotrajne imovine                               </w:t>
            </w:r>
          </w:p>
          <w:p w:rsidR="00DC35FB" w:rsidRDefault="00000000">
            <w:pPr>
              <w:tabs>
                <w:tab w:val="center" w:pos="3169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4126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Ostala nematerijalna imovina                                                                        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2.000,00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6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563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A102604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Fond za razvoj poljoprivrede i agroturizma Istre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1.200,00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600,00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50,00%</w:t>
            </w:r>
          </w:p>
        </w:tc>
      </w:tr>
      <w:tr w:rsidR="00DC35FB">
        <w:trPr>
          <w:trHeight w:val="472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1.200,00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1.200,00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600,00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50,00%</w:t>
            </w:r>
          </w:p>
        </w:tc>
      </w:tr>
    </w:tbl>
    <w:p w:rsidR="00DC35FB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19"/>
        </w:rPr>
        <w:t>36</w:t>
      </w:r>
      <w:r>
        <w:rPr>
          <w:rFonts w:ascii="Arial" w:eastAsia="Arial" w:hAnsi="Arial" w:cs="Arial"/>
          <w:b/>
          <w:sz w:val="19"/>
        </w:rPr>
        <w:tab/>
        <w:t>Pomoći dane u inozemstvo i unutar općeg proračuna</w:t>
      </w:r>
      <w:r>
        <w:rPr>
          <w:rFonts w:ascii="Arial" w:eastAsia="Arial" w:hAnsi="Arial" w:cs="Arial"/>
          <w:b/>
          <w:sz w:val="19"/>
        </w:rPr>
        <w:tab/>
        <w:t>1.200,00</w:t>
      </w:r>
      <w:r>
        <w:rPr>
          <w:rFonts w:ascii="Arial" w:eastAsia="Arial" w:hAnsi="Arial" w:cs="Arial"/>
          <w:b/>
          <w:sz w:val="19"/>
        </w:rPr>
        <w:tab/>
        <w:t>600,00</w:t>
      </w:r>
      <w:r>
        <w:rPr>
          <w:rFonts w:ascii="Arial" w:eastAsia="Arial" w:hAnsi="Arial" w:cs="Arial"/>
          <w:b/>
          <w:sz w:val="19"/>
        </w:rPr>
        <w:tab/>
        <w:t xml:space="preserve">50,00% </w:t>
      </w:r>
      <w:r>
        <w:rPr>
          <w:rFonts w:ascii="Arial" w:eastAsia="Arial" w:hAnsi="Arial" w:cs="Arial"/>
          <w:sz w:val="19"/>
        </w:rPr>
        <w:t>3661</w:t>
      </w:r>
      <w:r>
        <w:rPr>
          <w:rFonts w:ascii="Arial" w:eastAsia="Arial" w:hAnsi="Arial" w:cs="Arial"/>
          <w:sz w:val="19"/>
        </w:rPr>
        <w:tab/>
        <w:t>Tekuće pomoći proračunskim korisnicima drugih proračuna</w:t>
      </w:r>
      <w:r>
        <w:rPr>
          <w:rFonts w:ascii="Arial" w:eastAsia="Arial" w:hAnsi="Arial" w:cs="Arial"/>
          <w:sz w:val="19"/>
        </w:rPr>
        <w:tab/>
        <w:t>600,00</w:t>
      </w: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47"/>
        <w:gridCol w:w="7490"/>
        <w:gridCol w:w="1394"/>
        <w:gridCol w:w="1436"/>
        <w:gridCol w:w="678"/>
      </w:tblGrid>
      <w:tr w:rsidR="00DC35FB">
        <w:trPr>
          <w:trHeight w:val="236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3687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1040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Program: Projekt ''More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than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village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>''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64.596,20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33.145,32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51,31%</w:t>
            </w:r>
          </w:p>
        </w:tc>
      </w:tr>
      <w:tr w:rsidR="00DC35FB">
        <w:trPr>
          <w:trHeight w:val="236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724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A104001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Aktivnost: Projekt ''More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than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village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>''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64.596,20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33.145,32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51,31%</w:t>
            </w:r>
          </w:p>
        </w:tc>
      </w:tr>
      <w:tr w:rsidR="00DC35FB">
        <w:trPr>
          <w:trHeight w:val="231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13.155,80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6.629,05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50,39%</w:t>
            </w:r>
          </w:p>
        </w:tc>
      </w:tr>
      <w:tr w:rsidR="00DC35FB">
        <w:trPr>
          <w:trHeight w:val="241"/>
        </w:trPr>
        <w:tc>
          <w:tcPr>
            <w:tcW w:w="9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13.155,80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6.629,05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50,39%</w:t>
            </w:r>
          </w:p>
        </w:tc>
      </w:tr>
      <w:tr w:rsidR="00DC35FB">
        <w:trPr>
          <w:trHeight w:val="2344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31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3111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3121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3132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3211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3212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3221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3237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3299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791"/>
            </w:pPr>
            <w:r>
              <w:rPr>
                <w:rFonts w:ascii="Arial" w:eastAsia="Arial" w:hAnsi="Arial" w:cs="Arial"/>
                <w:b/>
                <w:sz w:val="19"/>
              </w:rPr>
              <w:t xml:space="preserve">Rashodi za zaposlene                                                                                </w:t>
            </w:r>
            <w:r>
              <w:rPr>
                <w:rFonts w:ascii="Arial" w:eastAsia="Arial" w:hAnsi="Arial" w:cs="Arial"/>
                <w:sz w:val="19"/>
              </w:rPr>
              <w:t xml:space="preserve">Plaće za redovan rad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rashodi za zaposlene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Doprinosi za obvezno zdravstveno osiguranje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Službena putovanja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Naknade za prijevoz, za rad na terenu i odvojeni život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Uredski materijal i ostali materijalni rashodi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Intelektualne i osobne usluge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nespomenuti rashodi poslovanja                   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705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7.430,00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5.725,80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5.878,59</w:t>
            </w:r>
          </w:p>
          <w:p w:rsidR="00DC35FB" w:rsidRDefault="00000000">
            <w:pPr>
              <w:spacing w:after="0"/>
              <w:ind w:left="264" w:hanging="158"/>
            </w:pPr>
            <w:r>
              <w:rPr>
                <w:rFonts w:ascii="Arial" w:eastAsia="Arial" w:hAnsi="Arial" w:cs="Arial"/>
                <w:sz w:val="19"/>
              </w:rPr>
              <w:t>4.735,64 538,03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604,92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750,46</w:t>
            </w:r>
          </w:p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96,46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sz w:val="19"/>
              </w:rPr>
              <w:t>334,90</w:t>
            </w:r>
          </w:p>
          <w:p w:rsidR="00DC35FB" w:rsidRDefault="00000000">
            <w:pPr>
              <w:spacing w:after="0"/>
              <w:ind w:left="264" w:firstLine="211"/>
            </w:pPr>
            <w:r>
              <w:rPr>
                <w:rFonts w:ascii="Arial" w:eastAsia="Arial" w:hAnsi="Arial" w:cs="Arial"/>
                <w:sz w:val="19"/>
              </w:rPr>
              <w:t>0,00 319,10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705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79,12%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13,11%</w:t>
            </w:r>
          </w:p>
        </w:tc>
      </w:tr>
      <w:tr w:rsidR="00DC35FB">
        <w:trPr>
          <w:trHeight w:val="232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 POMOĆI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DC35FB"/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51.440,40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26.516,27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51,55%</w:t>
            </w:r>
          </w:p>
        </w:tc>
      </w:tr>
      <w:tr w:rsidR="00DC35FB">
        <w:trPr>
          <w:trHeight w:val="241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4.1. POMOĆI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DC35FB"/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51.440,40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26.516,27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51,55%</w:t>
            </w:r>
          </w:p>
        </w:tc>
      </w:tr>
    </w:tbl>
    <w:p w:rsidR="00DC35FB" w:rsidRDefault="00000000">
      <w:pPr>
        <w:tabs>
          <w:tab w:val="center" w:pos="2906"/>
          <w:tab w:val="center" w:pos="9834"/>
          <w:tab w:val="center" w:pos="11229"/>
          <w:tab w:val="right" w:pos="12923"/>
        </w:tabs>
        <w:spacing w:after="31"/>
        <w:ind w:left="-15"/>
      </w:pPr>
      <w:r>
        <w:rPr>
          <w:rFonts w:ascii="Arial" w:eastAsia="Arial" w:hAnsi="Arial" w:cs="Arial"/>
          <w:b/>
          <w:sz w:val="19"/>
        </w:rPr>
        <w:t>31</w:t>
      </w:r>
      <w:r>
        <w:rPr>
          <w:rFonts w:ascii="Arial" w:eastAsia="Arial" w:hAnsi="Arial" w:cs="Arial"/>
          <w:b/>
          <w:sz w:val="19"/>
        </w:rPr>
        <w:tab/>
        <w:t xml:space="preserve">Rashodi za zaposlene                                                                                </w:t>
      </w:r>
      <w:r>
        <w:rPr>
          <w:rFonts w:ascii="Arial" w:eastAsia="Arial" w:hAnsi="Arial" w:cs="Arial"/>
          <w:b/>
          <w:sz w:val="19"/>
        </w:rPr>
        <w:tab/>
        <w:t>29.720,00</w:t>
      </w:r>
      <w:r>
        <w:rPr>
          <w:rFonts w:ascii="Arial" w:eastAsia="Arial" w:hAnsi="Arial" w:cs="Arial"/>
          <w:b/>
          <w:sz w:val="19"/>
        </w:rPr>
        <w:tab/>
        <w:t>23.514,52</w:t>
      </w:r>
      <w:r>
        <w:rPr>
          <w:rFonts w:ascii="Arial" w:eastAsia="Arial" w:hAnsi="Arial" w:cs="Arial"/>
          <w:b/>
          <w:sz w:val="19"/>
        </w:rPr>
        <w:tab/>
        <w:t>79,12%</w:t>
      </w:r>
    </w:p>
    <w:p w:rsidR="00DC35FB" w:rsidRDefault="00000000">
      <w:pPr>
        <w:spacing w:after="4" w:line="263" w:lineRule="auto"/>
        <w:ind w:left="-5" w:right="849" w:hanging="10"/>
      </w:pPr>
      <w:r>
        <w:rPr>
          <w:rFonts w:ascii="Arial" w:eastAsia="Arial" w:hAnsi="Arial" w:cs="Arial"/>
          <w:sz w:val="19"/>
        </w:rPr>
        <w:t>3111</w:t>
      </w:r>
      <w:r>
        <w:rPr>
          <w:rFonts w:ascii="Arial" w:eastAsia="Arial" w:hAnsi="Arial" w:cs="Arial"/>
          <w:sz w:val="19"/>
        </w:rPr>
        <w:tab/>
        <w:t xml:space="preserve">Plaće za redovan rad                                                                                </w:t>
      </w:r>
      <w:r>
        <w:rPr>
          <w:rFonts w:ascii="Arial" w:eastAsia="Arial" w:hAnsi="Arial" w:cs="Arial"/>
          <w:sz w:val="19"/>
        </w:rPr>
        <w:tab/>
        <w:t>18.942,56 3121</w:t>
      </w:r>
      <w:r>
        <w:rPr>
          <w:rFonts w:ascii="Arial" w:eastAsia="Arial" w:hAnsi="Arial" w:cs="Arial"/>
          <w:sz w:val="19"/>
        </w:rPr>
        <w:tab/>
        <w:t xml:space="preserve">Ostali rashodi za zaposlene                                                                         </w:t>
      </w:r>
      <w:r>
        <w:rPr>
          <w:rFonts w:ascii="Arial" w:eastAsia="Arial" w:hAnsi="Arial" w:cs="Arial"/>
          <w:sz w:val="19"/>
        </w:rPr>
        <w:tab/>
        <w:t>2.152,13</w:t>
      </w:r>
    </w:p>
    <w:tbl>
      <w:tblPr>
        <w:tblStyle w:val="TableGrid"/>
        <w:tblW w:w="1288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7184"/>
        <w:gridCol w:w="26"/>
        <w:gridCol w:w="1358"/>
        <w:gridCol w:w="26"/>
        <w:gridCol w:w="1668"/>
        <w:gridCol w:w="26"/>
        <w:gridCol w:w="618"/>
        <w:gridCol w:w="59"/>
      </w:tblGrid>
      <w:tr w:rsidR="00DC35FB">
        <w:trPr>
          <w:gridAfter w:val="1"/>
          <w:wAfter w:w="59" w:type="dxa"/>
          <w:trHeight w:val="1623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3132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3211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3212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3221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3237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3299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Doprinosi za obvezno zdravstveno osiguranje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Službena putovanja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Naknade za prijevoz, za rad na terenu i odvojeni život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Uredski materijal i ostali materijalni rashodi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Intelektualne i osobne usluge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nespomenuti rashodi poslovanja       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22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21.720,40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2.419,83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3.001,75</w:t>
            </w:r>
          </w:p>
          <w:p w:rsidR="00DC35FB" w:rsidRDefault="00000000">
            <w:pPr>
              <w:spacing w:after="0"/>
              <w:ind w:left="148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  <w:sz w:val="19"/>
              </w:rPr>
              <w:t>385,75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1.339,59</w:t>
            </w:r>
          </w:p>
          <w:p w:rsidR="00DC35FB" w:rsidRDefault="00000000">
            <w:pPr>
              <w:spacing w:after="0"/>
              <w:ind w:left="148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sz w:val="19"/>
              </w:rPr>
              <w:t>1.276,41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13,82%</w:t>
            </w:r>
          </w:p>
        </w:tc>
      </w:tr>
      <w:tr w:rsidR="00DC35FB">
        <w:tblPrEx>
          <w:tblCellMar>
            <w:top w:w="7" w:type="dxa"/>
            <w:right w:w="33" w:type="dxa"/>
          </w:tblCellMar>
        </w:tblPrEx>
        <w:trPr>
          <w:trHeight w:val="472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RAZDJEL 400 UPRAVNI ODJEL ZA GOSPODARENJE PROSTOROM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GLAVA 40001 UPRAVNI ODJEL ZA GOSPODARENJE PROSTOROM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3.104.106,45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3.104.106,45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1.015.385,29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1.015.385,29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99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32,71%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32,71%</w:t>
            </w:r>
          </w:p>
        </w:tc>
      </w:tr>
      <w:tr w:rsidR="00DC35FB">
        <w:tblPrEx>
          <w:tblCellMar>
            <w:top w:w="7" w:type="dxa"/>
            <w:right w:w="33" w:type="dxa"/>
          </w:tblCellMar>
        </w:tblPrEx>
        <w:trPr>
          <w:trHeight w:val="2823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 w:line="260" w:lineRule="auto"/>
              <w:ind w:left="26" w:right="578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lastRenderedPageBreak/>
              <w:t>Izvor 1. OPĆI PRIHODI I PRIMICI Izvor 1.1.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 PRIHODI ZA POSEBNE NAMJENE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3.1. PRIHODI ZA POSEBNE NAMJENE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3.2. PRIHODI ZA POSEBNE NAMJENE KOMUNALNI DOPRINOS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3.3. PRIHODI ZA POSEBNE NAMJENE KOMUNALNA NAKNADA</w:t>
            </w:r>
          </w:p>
          <w:p w:rsidR="00DC35FB" w:rsidRDefault="00000000">
            <w:pPr>
              <w:spacing w:after="0"/>
              <w:ind w:left="26" w:right="7199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 POMOĆI Izvor 4.1. POMOĆI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6. PRIHODI OD PRODAJE NEFINANCIJSKE IMOVINE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6.1. PRIHODI OD PRODAJE NEFINANCIJSKE IMOVINE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 VIŠAK PRIHODA IZ PRETHODNE GODINE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7.6. Višak prihoda iz prethodne godine -Grad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321.256,94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321.256,94</w:t>
            </w:r>
          </w:p>
          <w:p w:rsidR="00DC35FB" w:rsidRDefault="00000000">
            <w:pPr>
              <w:spacing w:after="0"/>
              <w:ind w:left="158" w:hanging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1.273.762,32 166.500,00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212.800,00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894.462,32</w:t>
            </w:r>
          </w:p>
          <w:p w:rsidR="00DC35FB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89.896,19</w:t>
            </w:r>
          </w:p>
          <w:p w:rsidR="00DC35FB" w:rsidRDefault="00000000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89.896,19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324.500,00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324.500,00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1.094.691,00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1.094.691,00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147.245,47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147.245,47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388.576,13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57.052,92</w:t>
            </w:r>
          </w:p>
          <w:p w:rsidR="00DC35FB" w:rsidRDefault="00000000">
            <w:pPr>
              <w:spacing w:after="0"/>
              <w:ind w:left="181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right="558"/>
              <w:jc w:val="right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331.523,21 0,00</w:t>
            </w:r>
          </w:p>
          <w:p w:rsidR="00DC35FB" w:rsidRDefault="00000000">
            <w:pPr>
              <w:spacing w:after="0"/>
              <w:ind w:left="158" w:firstLine="58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0,00 117.418,63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117.418,63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362.145,06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362.145,06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45,83%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45,83%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30,51%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34,27%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37,06%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36,18%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36,18%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33,08%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33,08%</w:t>
            </w:r>
          </w:p>
        </w:tc>
      </w:tr>
      <w:tr w:rsidR="00DC35FB">
        <w:tblPrEx>
          <w:tblCellMar>
            <w:top w:w="7" w:type="dxa"/>
            <w:right w:w="33" w:type="dxa"/>
          </w:tblCellMar>
        </w:tblPrEx>
        <w:trPr>
          <w:trHeight w:val="235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4022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1026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JAVNA UPRAVA I ADMINISTRACIJA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174.062,48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70.816,03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40,68%</w:t>
            </w:r>
          </w:p>
        </w:tc>
      </w:tr>
      <w:tr w:rsidR="00DC35FB">
        <w:tblPrEx>
          <w:tblCellMar>
            <w:top w:w="7" w:type="dxa"/>
            <w:right w:w="33" w:type="dxa"/>
          </w:tblCellMar>
        </w:tblPrEx>
        <w:trPr>
          <w:trHeight w:val="235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972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A102601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REDOVNA DJELATNOST ODJELA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174.062,48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70.816,03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40,68%</w:t>
            </w:r>
          </w:p>
        </w:tc>
      </w:tr>
      <w:tr w:rsidR="00DC35FB">
        <w:tblPrEx>
          <w:tblCellMar>
            <w:top w:w="7" w:type="dxa"/>
            <w:right w:w="33" w:type="dxa"/>
          </w:tblCellMar>
        </w:tblPrEx>
        <w:trPr>
          <w:trHeight w:val="472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174.062,48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174.062,48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70.816,03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70.816,03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40,68%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40,68%</w:t>
            </w:r>
          </w:p>
        </w:tc>
      </w:tr>
    </w:tbl>
    <w:p w:rsidR="00DC35FB" w:rsidRDefault="00000000">
      <w:pPr>
        <w:tabs>
          <w:tab w:val="center" w:pos="2906"/>
          <w:tab w:val="center" w:pos="9782"/>
          <w:tab w:val="center" w:pos="11229"/>
          <w:tab w:val="right" w:pos="12923"/>
        </w:tabs>
        <w:spacing w:after="31"/>
        <w:ind w:left="-15"/>
      </w:pPr>
      <w:r>
        <w:rPr>
          <w:rFonts w:ascii="Arial" w:eastAsia="Arial" w:hAnsi="Arial" w:cs="Arial"/>
          <w:b/>
          <w:sz w:val="19"/>
        </w:rPr>
        <w:t>31</w:t>
      </w:r>
      <w:r>
        <w:rPr>
          <w:rFonts w:ascii="Arial" w:eastAsia="Arial" w:hAnsi="Arial" w:cs="Arial"/>
          <w:b/>
          <w:sz w:val="19"/>
        </w:rPr>
        <w:tab/>
        <w:t xml:space="preserve">Rashodi za zaposlene                                                                                </w:t>
      </w:r>
      <w:r>
        <w:rPr>
          <w:rFonts w:ascii="Arial" w:eastAsia="Arial" w:hAnsi="Arial" w:cs="Arial"/>
          <w:b/>
          <w:sz w:val="19"/>
        </w:rPr>
        <w:tab/>
        <w:t>168.192,48</w:t>
      </w:r>
      <w:r>
        <w:rPr>
          <w:rFonts w:ascii="Arial" w:eastAsia="Arial" w:hAnsi="Arial" w:cs="Arial"/>
          <w:b/>
          <w:sz w:val="19"/>
        </w:rPr>
        <w:tab/>
        <w:t>69.523,17</w:t>
      </w:r>
      <w:r>
        <w:rPr>
          <w:rFonts w:ascii="Arial" w:eastAsia="Arial" w:hAnsi="Arial" w:cs="Arial"/>
          <w:b/>
          <w:sz w:val="19"/>
        </w:rPr>
        <w:tab/>
        <w:t>41,34%</w:t>
      </w:r>
    </w:p>
    <w:p w:rsidR="00DC35FB" w:rsidRDefault="00000000">
      <w:pPr>
        <w:tabs>
          <w:tab w:val="center" w:pos="2817"/>
          <w:tab w:val="center" w:pos="11229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3111</w:t>
      </w:r>
      <w:r>
        <w:rPr>
          <w:rFonts w:ascii="Arial" w:eastAsia="Arial" w:hAnsi="Arial" w:cs="Arial"/>
          <w:sz w:val="19"/>
        </w:rPr>
        <w:tab/>
        <w:t xml:space="preserve">Plaće za redovan rad                                                                                </w:t>
      </w:r>
      <w:r>
        <w:rPr>
          <w:rFonts w:ascii="Arial" w:eastAsia="Arial" w:hAnsi="Arial" w:cs="Arial"/>
          <w:sz w:val="19"/>
        </w:rPr>
        <w:tab/>
        <w:t>47.357,92</w:t>
      </w:r>
    </w:p>
    <w:p w:rsidR="00DC35FB" w:rsidRDefault="00000000">
      <w:pPr>
        <w:tabs>
          <w:tab w:val="center" w:pos="3088"/>
          <w:tab w:val="center" w:pos="11229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3121</w:t>
      </w:r>
      <w:r>
        <w:rPr>
          <w:rFonts w:ascii="Arial" w:eastAsia="Arial" w:hAnsi="Arial" w:cs="Arial"/>
          <w:sz w:val="19"/>
        </w:rPr>
        <w:tab/>
        <w:t xml:space="preserve">Ostali rashodi za zaposlene                                                                         </w:t>
      </w:r>
      <w:r>
        <w:rPr>
          <w:rFonts w:ascii="Arial" w:eastAsia="Arial" w:hAnsi="Arial" w:cs="Arial"/>
          <w:sz w:val="19"/>
        </w:rPr>
        <w:tab/>
        <w:t>14.676,32</w:t>
      </w:r>
    </w:p>
    <w:p w:rsidR="00DC35FB" w:rsidRDefault="00000000">
      <w:pPr>
        <w:tabs>
          <w:tab w:val="center" w:pos="3833"/>
          <w:tab w:val="center" w:pos="11282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3132</w:t>
      </w:r>
      <w:r>
        <w:rPr>
          <w:rFonts w:ascii="Arial" w:eastAsia="Arial" w:hAnsi="Arial" w:cs="Arial"/>
          <w:sz w:val="19"/>
        </w:rPr>
        <w:tab/>
        <w:t xml:space="preserve">Doprinosi za obvezno zdravstveno osiguranje                                                   </w:t>
      </w:r>
      <w:r>
        <w:rPr>
          <w:rFonts w:ascii="Arial" w:eastAsia="Arial" w:hAnsi="Arial" w:cs="Arial"/>
          <w:sz w:val="19"/>
        </w:rPr>
        <w:tab/>
        <w:t>7.488,93</w:t>
      </w:r>
    </w:p>
    <w:p w:rsidR="00DC35FB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19"/>
        </w:rPr>
        <w:lastRenderedPageBreak/>
        <w:t xml:space="preserve">32 Materijalni rashodi                                                                                 5.870,00 1.292,86 22,02% </w:t>
      </w:r>
      <w:r>
        <w:rPr>
          <w:rFonts w:ascii="Arial" w:eastAsia="Arial" w:hAnsi="Arial" w:cs="Arial"/>
          <w:sz w:val="19"/>
        </w:rPr>
        <w:t>3212 Naknade za prijevoz, za rad na terenu i odvojeni život                                      1.292,86</w:t>
      </w:r>
    </w:p>
    <w:tbl>
      <w:tblPr>
        <w:tblStyle w:val="TableGrid"/>
        <w:tblW w:w="12945" w:type="dxa"/>
        <w:tblInd w:w="-26" w:type="dxa"/>
        <w:tblCellMar>
          <w:top w:w="7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9173"/>
        <w:gridCol w:w="1394"/>
        <w:gridCol w:w="1700"/>
        <w:gridCol w:w="678"/>
      </w:tblGrid>
      <w:tr w:rsidR="00DC35FB">
        <w:trPr>
          <w:trHeight w:val="236"/>
        </w:trPr>
        <w:tc>
          <w:tcPr>
            <w:tcW w:w="9174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5218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1027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PROGRAM ODRŽAVANJA OBJEKATA I UREĐAJA KOMUNALN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914.620,00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330.981,64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36,19%</w:t>
            </w:r>
          </w:p>
        </w:tc>
      </w:tr>
      <w:tr w:rsidR="00DC35FB">
        <w:trPr>
          <w:trHeight w:val="235"/>
        </w:trPr>
        <w:tc>
          <w:tcPr>
            <w:tcW w:w="917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621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A102701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ODRŽAVANJE KOMUNALNE INFRASTRUKTURE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692.500,00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287.610,28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41,53%</w:t>
            </w:r>
          </w:p>
        </w:tc>
      </w:tr>
      <w:tr w:rsidR="00DC35FB">
        <w:trPr>
          <w:trHeight w:val="231"/>
        </w:trPr>
        <w:tc>
          <w:tcPr>
            <w:tcW w:w="917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1.590,90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39,77%</w:t>
            </w:r>
          </w:p>
        </w:tc>
      </w:tr>
      <w:tr w:rsidR="00DC35FB">
        <w:trPr>
          <w:trHeight w:val="241"/>
        </w:trPr>
        <w:tc>
          <w:tcPr>
            <w:tcW w:w="917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17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4.000,00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1.590,90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39,77%</w:t>
            </w:r>
          </w:p>
        </w:tc>
      </w:tr>
    </w:tbl>
    <w:p w:rsidR="00DC35FB" w:rsidRDefault="00000000">
      <w:pPr>
        <w:tabs>
          <w:tab w:val="center" w:pos="2759"/>
          <w:tab w:val="center" w:pos="9887"/>
          <w:tab w:val="center" w:pos="11282"/>
          <w:tab w:val="right" w:pos="12923"/>
        </w:tabs>
        <w:spacing w:after="31"/>
        <w:ind w:left="-15"/>
      </w:pPr>
      <w:r>
        <w:rPr>
          <w:rFonts w:ascii="Arial" w:eastAsia="Arial" w:hAnsi="Arial" w:cs="Arial"/>
          <w:b/>
          <w:sz w:val="19"/>
        </w:rPr>
        <w:t>32</w:t>
      </w:r>
      <w:r>
        <w:rPr>
          <w:rFonts w:ascii="Arial" w:eastAsia="Arial" w:hAnsi="Arial" w:cs="Arial"/>
          <w:b/>
          <w:sz w:val="19"/>
        </w:rPr>
        <w:tab/>
        <w:t xml:space="preserve">Materijalni rashodi                                                                                 </w:t>
      </w:r>
      <w:r>
        <w:rPr>
          <w:rFonts w:ascii="Arial" w:eastAsia="Arial" w:hAnsi="Arial" w:cs="Arial"/>
          <w:b/>
          <w:sz w:val="19"/>
        </w:rPr>
        <w:tab/>
        <w:t>4.000,00</w:t>
      </w:r>
      <w:r>
        <w:rPr>
          <w:rFonts w:ascii="Arial" w:eastAsia="Arial" w:hAnsi="Arial" w:cs="Arial"/>
          <w:b/>
          <w:sz w:val="19"/>
        </w:rPr>
        <w:tab/>
        <w:t>1.590,90</w:t>
      </w:r>
      <w:r>
        <w:rPr>
          <w:rFonts w:ascii="Arial" w:eastAsia="Arial" w:hAnsi="Arial" w:cs="Arial"/>
          <w:b/>
          <w:sz w:val="19"/>
        </w:rPr>
        <w:tab/>
        <w:t>39,77%</w:t>
      </w:r>
    </w:p>
    <w:p w:rsidR="00DC35FB" w:rsidRDefault="00000000">
      <w:pPr>
        <w:tabs>
          <w:tab w:val="center" w:pos="3700"/>
          <w:tab w:val="center" w:pos="11282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3232</w:t>
      </w:r>
      <w:r>
        <w:rPr>
          <w:rFonts w:ascii="Arial" w:eastAsia="Arial" w:hAnsi="Arial" w:cs="Arial"/>
          <w:sz w:val="19"/>
        </w:rPr>
        <w:tab/>
        <w:t xml:space="preserve">Usluge tekućeg i investicijskog održavanja                                                        </w:t>
      </w:r>
      <w:r>
        <w:rPr>
          <w:rFonts w:ascii="Arial" w:eastAsia="Arial" w:hAnsi="Arial" w:cs="Arial"/>
          <w:sz w:val="19"/>
        </w:rPr>
        <w:tab/>
        <w:t>1.425,00</w:t>
      </w:r>
    </w:p>
    <w:p w:rsidR="00DC35FB" w:rsidRDefault="00000000">
      <w:pPr>
        <w:tabs>
          <w:tab w:val="center" w:pos="3552"/>
          <w:tab w:val="center" w:pos="11361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3299</w:t>
      </w:r>
      <w:r>
        <w:rPr>
          <w:rFonts w:ascii="Arial" w:eastAsia="Arial" w:hAnsi="Arial" w:cs="Arial"/>
          <w:sz w:val="19"/>
        </w:rPr>
        <w:tab/>
        <w:t xml:space="preserve">Ostali nespomenuti rashodi poslovanja                                                             </w:t>
      </w:r>
      <w:r>
        <w:rPr>
          <w:rFonts w:ascii="Arial" w:eastAsia="Arial" w:hAnsi="Arial" w:cs="Arial"/>
          <w:sz w:val="19"/>
        </w:rPr>
        <w:tab/>
        <w:t>165,90</w:t>
      </w:r>
    </w:p>
    <w:tbl>
      <w:tblPr>
        <w:tblStyle w:val="TableGrid"/>
        <w:tblW w:w="12945" w:type="dxa"/>
        <w:tblInd w:w="-26" w:type="dxa"/>
        <w:tblCellMar>
          <w:top w:w="6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47"/>
        <w:gridCol w:w="7385"/>
        <w:gridCol w:w="1394"/>
        <w:gridCol w:w="1541"/>
        <w:gridCol w:w="678"/>
      </w:tblGrid>
      <w:tr w:rsidR="00DC35FB">
        <w:trPr>
          <w:trHeight w:val="473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 w:right="5079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 PRIHODI ZA POSEBNE NAMJENE Izvor 3.1. PRIHODI ZA POSEBNE NAMJENE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 w:hanging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628.466,45 7.951,00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370" w:hanging="37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286.019,38 927,53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45,51%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11,67%</w:t>
            </w:r>
          </w:p>
        </w:tc>
      </w:tr>
      <w:tr w:rsidR="00DC35FB">
        <w:trPr>
          <w:trHeight w:val="1174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38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3726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3232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Usluge tekućeg i investicijskog održavanja                                                        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Izvor 3.3. PRIHODI ZA POSEBNE NAMJENE KOMUNALNA NAKNADA</w:t>
            </w:r>
          </w:p>
          <w:p w:rsidR="00DC35FB" w:rsidRDefault="00000000">
            <w:pPr>
              <w:tabs>
                <w:tab w:val="center" w:pos="2786"/>
              </w:tabs>
              <w:spacing w:after="38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3726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3232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Usluge tekućeg i investicijskog održavanja              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7.951,00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620.515,45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620.515,45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370"/>
            </w:pPr>
            <w:r>
              <w:rPr>
                <w:rFonts w:ascii="Arial" w:eastAsia="Arial" w:hAnsi="Arial" w:cs="Arial"/>
                <w:b/>
                <w:sz w:val="19"/>
              </w:rPr>
              <w:t>927,53</w:t>
            </w:r>
          </w:p>
          <w:p w:rsidR="00DC35FB" w:rsidRDefault="00000000">
            <w:pPr>
              <w:spacing w:after="0"/>
              <w:ind w:firstLine="370"/>
            </w:pPr>
            <w:r>
              <w:rPr>
                <w:rFonts w:ascii="Arial" w:eastAsia="Arial" w:hAnsi="Arial" w:cs="Arial"/>
                <w:sz w:val="19"/>
              </w:rPr>
              <w:t xml:space="preserve">927,53 </w:t>
            </w: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285.091,85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285.091,85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285.091,85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11,67%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45,94%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45,94%</w:t>
            </w:r>
          </w:p>
        </w:tc>
      </w:tr>
      <w:tr w:rsidR="00DC35FB">
        <w:trPr>
          <w:trHeight w:val="473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 POMOĆI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4.1. POMOĆI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60.033,55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60.033,55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469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38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3726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3232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Usluge tekućeg i investicijskog održavanja              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60.033,55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6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236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A102702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OSTALE USLUGE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144.120,00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14.937,04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10,36%</w:t>
            </w:r>
          </w:p>
        </w:tc>
      </w:tr>
      <w:tr w:rsidR="00DC35FB">
        <w:trPr>
          <w:trHeight w:val="472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27.394,46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27.394,46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468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2529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3239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Ostale usluge                                             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27.394,46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473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 PRIHODI ZA POSEBNE NAMJENE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3.3. PRIHODI ZA POSEBNE NAMJENE KOMUNALNA NAKNADA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116.725,54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116.725,54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14.937,04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14.937,04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12,80%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12,80%</w:t>
            </w:r>
          </w:p>
        </w:tc>
      </w:tr>
      <w:tr w:rsidR="00DC35FB">
        <w:trPr>
          <w:trHeight w:val="939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3234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3237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3239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Komunalne usluge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Intelektualne i osobne usluge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116.725,54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14.937,04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6.002,39</w:t>
            </w:r>
          </w:p>
          <w:p w:rsidR="00DC35FB" w:rsidRDefault="00000000">
            <w:pPr>
              <w:spacing w:after="0"/>
              <w:ind w:right="558"/>
              <w:jc w:val="right"/>
            </w:pPr>
            <w:r>
              <w:rPr>
                <w:rFonts w:ascii="Arial" w:eastAsia="Arial" w:hAnsi="Arial" w:cs="Arial"/>
                <w:sz w:val="19"/>
              </w:rPr>
              <w:t>8.934,65 0,00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12,80%</w:t>
            </w:r>
          </w:p>
        </w:tc>
      </w:tr>
      <w:tr w:rsidR="00DC35FB">
        <w:trPr>
          <w:trHeight w:val="236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A102704</w:t>
            </w:r>
          </w:p>
        </w:tc>
        <w:tc>
          <w:tcPr>
            <w:tcW w:w="7386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ODRŽAVANJE JAVNE RASVJETE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78.000,00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28.434,32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36,45%</w:t>
            </w:r>
          </w:p>
        </w:tc>
      </w:tr>
      <w:tr w:rsidR="00DC35FB">
        <w:trPr>
          <w:trHeight w:val="472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 PRIHODI ZA POSEBNE NAMJENE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3.3. PRIHODI ZA POSEBNE NAMJENE KOMUNALNA NAKNADA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78.000,00 78.000,00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28.434,32 28.434,32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36,45%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36,45%</w:t>
            </w:r>
          </w:p>
        </w:tc>
      </w:tr>
    </w:tbl>
    <w:p w:rsidR="00DC35FB" w:rsidRDefault="00000000">
      <w:pPr>
        <w:tabs>
          <w:tab w:val="center" w:pos="2759"/>
          <w:tab w:val="center" w:pos="9834"/>
          <w:tab w:val="center" w:pos="11229"/>
          <w:tab w:val="right" w:pos="12923"/>
        </w:tabs>
        <w:spacing w:after="6"/>
        <w:ind w:left="-15"/>
      </w:pPr>
      <w:r>
        <w:rPr>
          <w:rFonts w:ascii="Arial" w:eastAsia="Arial" w:hAnsi="Arial" w:cs="Arial"/>
          <w:b/>
          <w:sz w:val="19"/>
        </w:rPr>
        <w:t>32</w:t>
      </w:r>
      <w:r>
        <w:rPr>
          <w:rFonts w:ascii="Arial" w:eastAsia="Arial" w:hAnsi="Arial" w:cs="Arial"/>
          <w:b/>
          <w:sz w:val="19"/>
        </w:rPr>
        <w:tab/>
        <w:t xml:space="preserve">Materijalni rashodi                                                                                 </w:t>
      </w:r>
      <w:r>
        <w:rPr>
          <w:rFonts w:ascii="Arial" w:eastAsia="Arial" w:hAnsi="Arial" w:cs="Arial"/>
          <w:b/>
          <w:sz w:val="19"/>
        </w:rPr>
        <w:tab/>
        <w:t>78.000,00</w:t>
      </w:r>
      <w:r>
        <w:rPr>
          <w:rFonts w:ascii="Arial" w:eastAsia="Arial" w:hAnsi="Arial" w:cs="Arial"/>
          <w:b/>
          <w:sz w:val="19"/>
        </w:rPr>
        <w:tab/>
        <w:t>28.434,32</w:t>
      </w:r>
      <w:r>
        <w:rPr>
          <w:rFonts w:ascii="Arial" w:eastAsia="Arial" w:hAnsi="Arial" w:cs="Arial"/>
          <w:b/>
          <w:sz w:val="19"/>
        </w:rPr>
        <w:tab/>
        <w:t>36,45%</w:t>
      </w:r>
    </w:p>
    <w:p w:rsidR="00DC35FB" w:rsidRDefault="00000000">
      <w:pPr>
        <w:tabs>
          <w:tab w:val="center" w:pos="2269"/>
          <w:tab w:val="center" w:pos="11229"/>
        </w:tabs>
        <w:spacing w:after="32" w:line="263" w:lineRule="auto"/>
        <w:ind w:left="-15"/>
      </w:pPr>
      <w:r>
        <w:rPr>
          <w:rFonts w:ascii="Arial" w:eastAsia="Arial" w:hAnsi="Arial" w:cs="Arial"/>
          <w:sz w:val="19"/>
        </w:rPr>
        <w:t>3223</w:t>
      </w:r>
      <w:r>
        <w:rPr>
          <w:rFonts w:ascii="Arial" w:eastAsia="Arial" w:hAnsi="Arial" w:cs="Arial"/>
          <w:sz w:val="19"/>
        </w:rPr>
        <w:tab/>
        <w:t xml:space="preserve">Energija                                                                                            </w:t>
      </w:r>
      <w:r>
        <w:rPr>
          <w:rFonts w:ascii="Arial" w:eastAsia="Arial" w:hAnsi="Arial" w:cs="Arial"/>
          <w:sz w:val="19"/>
        </w:rPr>
        <w:tab/>
        <w:t>22.219,69</w:t>
      </w:r>
    </w:p>
    <w:p w:rsidR="00DC35FB" w:rsidRDefault="00000000">
      <w:pPr>
        <w:tabs>
          <w:tab w:val="center" w:pos="3700"/>
          <w:tab w:val="center" w:pos="11282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lastRenderedPageBreak/>
        <w:t>3232</w:t>
      </w:r>
      <w:r>
        <w:rPr>
          <w:rFonts w:ascii="Arial" w:eastAsia="Arial" w:hAnsi="Arial" w:cs="Arial"/>
          <w:sz w:val="19"/>
        </w:rPr>
        <w:tab/>
        <w:t xml:space="preserve">Usluge tekućeg i investicijskog održavanja                                                        </w:t>
      </w:r>
      <w:r>
        <w:rPr>
          <w:rFonts w:ascii="Arial" w:eastAsia="Arial" w:hAnsi="Arial" w:cs="Arial"/>
          <w:sz w:val="19"/>
        </w:rPr>
        <w:tab/>
        <w:t>6.214,63</w:t>
      </w: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47"/>
        <w:gridCol w:w="7174"/>
        <w:gridCol w:w="26"/>
        <w:gridCol w:w="159"/>
        <w:gridCol w:w="105"/>
        <w:gridCol w:w="1260"/>
        <w:gridCol w:w="26"/>
        <w:gridCol w:w="105"/>
        <w:gridCol w:w="475"/>
        <w:gridCol w:w="931"/>
        <w:gridCol w:w="27"/>
        <w:gridCol w:w="112"/>
        <w:gridCol w:w="539"/>
        <w:gridCol w:w="59"/>
      </w:tblGrid>
      <w:tr w:rsidR="00DC35FB">
        <w:trPr>
          <w:trHeight w:val="237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4469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1028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ZAŠTITA I OČUVANJE ČOVJEKOVE OKOLINE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160.100,00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5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981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A102802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IZGRADNJA VODOVODNE MREŽE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60.100,00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472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 VIŠAK PRIHODA IZ PRETHODNE GODINE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7.6. Višak prihoda iz prethodne godine -Grad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60.100,00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60.100,00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462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38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3861</w:t>
            </w:r>
          </w:p>
        </w:tc>
        <w:tc>
          <w:tcPr>
            <w:tcW w:w="7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Ostali rashodi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Kapitalne pomoći kreditnim i ostalim financijskim institucijama te trgovačkim d</w:t>
            </w:r>
          </w:p>
        </w:tc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60.100,00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6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A102803</w:t>
            </w:r>
          </w:p>
        </w:tc>
        <w:tc>
          <w:tcPr>
            <w:tcW w:w="7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Aktivnost: IZGRADNJA KANALIZACIJE</w:t>
            </w:r>
          </w:p>
        </w:tc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100.000,00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6"/>
        </w:trPr>
        <w:tc>
          <w:tcPr>
            <w:tcW w:w="9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6. PRIHODI OD PRODAJE NEFINANCIJSKE IMOVINE</w:t>
            </w:r>
          </w:p>
        </w:tc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100.000,00</w:t>
            </w:r>
          </w:p>
        </w:tc>
        <w:tc>
          <w:tcPr>
            <w:tcW w:w="1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gridAfter w:val="1"/>
          <w:wAfter w:w="59" w:type="dxa"/>
          <w:trHeight w:val="683"/>
        </w:trPr>
        <w:tc>
          <w:tcPr>
            <w:tcW w:w="9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Izvor 6.1. PRIHODI OD PRODAJE NEFINANCIJSKE IMOVINE</w:t>
            </w:r>
          </w:p>
          <w:p w:rsidR="00DC35FB" w:rsidRDefault="00000000">
            <w:pPr>
              <w:tabs>
                <w:tab w:val="center" w:pos="2552"/>
              </w:tabs>
              <w:spacing w:after="38"/>
            </w:pPr>
            <w:r>
              <w:rPr>
                <w:rFonts w:ascii="Arial" w:eastAsia="Arial" w:hAnsi="Arial" w:cs="Arial"/>
                <w:b/>
                <w:sz w:val="19"/>
              </w:rPr>
              <w:t>38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Ostali rashodi                                                                                      </w:t>
            </w:r>
          </w:p>
          <w:p w:rsidR="00DC35FB" w:rsidRDefault="00000000">
            <w:pPr>
              <w:tabs>
                <w:tab w:val="center" w:pos="5173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3861</w:t>
            </w:r>
            <w:r>
              <w:rPr>
                <w:rFonts w:ascii="Arial" w:eastAsia="Arial" w:hAnsi="Arial" w:cs="Arial"/>
                <w:sz w:val="19"/>
              </w:rPr>
              <w:tab/>
              <w:t>Kapitalne pomoći kreditnim i ostalim financijskim institucijama te trgovačkim d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100.000,00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100.000,00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0,00</w:t>
            </w:r>
          </w:p>
          <w:p w:rsidR="00DC35FB" w:rsidRDefault="00000000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6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4834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1029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ODRŽAVANJE POSLOVNIH I STAMBENIH PROSTORA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103.800,00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25.317,83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24,39%</w:t>
            </w:r>
          </w:p>
        </w:tc>
      </w:tr>
      <w:tr w:rsidR="00DC35FB">
        <w:trPr>
          <w:trHeight w:val="235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229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A102901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ODRŽAVANJE POSLOVNIH PROSTORA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57.000,00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8.062,45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14,14%</w:t>
            </w:r>
          </w:p>
        </w:tc>
      </w:tr>
      <w:tr w:rsidR="00DC35FB">
        <w:trPr>
          <w:trHeight w:val="472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 w:right="492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 PRIHODI ZA POSEBNE NAMJENE Izvor 3.1. PRIHODI ZA POSEBNE NAMJENE</w:t>
            </w:r>
          </w:p>
        </w:tc>
        <w:tc>
          <w:tcPr>
            <w:tcW w:w="15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57.000,00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22.000,00</w:t>
            </w:r>
          </w:p>
        </w:tc>
        <w:tc>
          <w:tcPr>
            <w:tcW w:w="15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8.062,45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5.002,45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14,14%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22,74%</w:t>
            </w:r>
          </w:p>
        </w:tc>
      </w:tr>
      <w:tr w:rsidR="00DC35FB">
        <w:trPr>
          <w:trHeight w:val="1168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38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3726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3232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Usluge tekućeg i investicijskog održavanja                                                        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Izvor 3.3. PRIHODI ZA POSEBNE NAMJENE KOMUNALNA NAKNADA</w:t>
            </w:r>
          </w:p>
          <w:p w:rsidR="00DC35FB" w:rsidRDefault="00000000">
            <w:pPr>
              <w:tabs>
                <w:tab w:val="center" w:pos="2786"/>
              </w:tabs>
              <w:spacing w:after="38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3726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3232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Usluge tekućeg i investicijskog održavanja                                                        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</w:pPr>
            <w:r>
              <w:rPr>
                <w:rFonts w:ascii="Arial" w:eastAsia="Arial" w:hAnsi="Arial" w:cs="Arial"/>
                <w:b/>
                <w:sz w:val="19"/>
              </w:rPr>
              <w:t>22.000,00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35.000,00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35.000,00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5.002,45 </w:t>
            </w:r>
            <w:r>
              <w:rPr>
                <w:rFonts w:ascii="Arial" w:eastAsia="Arial" w:hAnsi="Arial" w:cs="Arial"/>
                <w:sz w:val="19"/>
              </w:rPr>
              <w:t xml:space="preserve">5.002,45 </w:t>
            </w: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 xml:space="preserve">3.060,00 </w:t>
            </w:r>
            <w:r>
              <w:rPr>
                <w:rFonts w:ascii="Arial" w:eastAsia="Arial" w:hAnsi="Arial" w:cs="Arial"/>
                <w:b/>
                <w:sz w:val="19"/>
              </w:rPr>
              <w:t>3.060,00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3.060,00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22,74%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8,74%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8,74%</w:t>
            </w:r>
          </w:p>
        </w:tc>
      </w:tr>
      <w:tr w:rsidR="00DC35FB">
        <w:trPr>
          <w:trHeight w:val="236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234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A102902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ODRŽAVANJE STAMBENIH PROSTORA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6.800,00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1.187,00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17,46%</w:t>
            </w:r>
          </w:p>
        </w:tc>
      </w:tr>
      <w:tr w:rsidR="00DC35FB">
        <w:trPr>
          <w:trHeight w:val="472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5.000,00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5.000,00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468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38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3726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3232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Usluge tekućeg i investicijskog održavanja                                                        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5.000,00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473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 w:right="5185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 PRIHODI ZA POSEBNE NAMJENE Izvor 3.1. PRIHODI ZA POSEBNE NAMJENE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3,63</w:t>
            </w:r>
          </w:p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3,63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DC35FB"/>
        </w:tc>
      </w:tr>
      <w:tr w:rsidR="00DC35FB">
        <w:trPr>
          <w:trHeight w:val="468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38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3726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3232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Usluge tekućeg i investicijskog održavanja                                                        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1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3,63</w:t>
            </w:r>
          </w:p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sz w:val="19"/>
              </w:rPr>
              <w:t>3,63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473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 w:right="37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6. PRIHODI OD PRODAJE NEFINANCIJSKE IMOVINE Izvor 6.1. PRIHODI OD PRODAJE NEFINANCIJSKE IMOVINE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1.800,00 1.800,00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1.183,37 1.183,37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65,74%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65,74%</w:t>
            </w:r>
          </w:p>
        </w:tc>
      </w:tr>
      <w:tr w:rsidR="00DC35FB">
        <w:trPr>
          <w:trHeight w:val="468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38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3726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3232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Usluge tekućeg i investicijskog održavanja                                                        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1.800,00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1.183,37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1.183,37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65,74%</w:t>
            </w:r>
          </w:p>
        </w:tc>
      </w:tr>
      <w:tr w:rsidR="00DC35FB">
        <w:trPr>
          <w:trHeight w:val="236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5227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A102903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OSTALI MATERIJALNI IZDACI ZA ODRŽAVANJE GRADSKIH N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40.000,00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16.068,38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40,17%</w:t>
            </w:r>
          </w:p>
        </w:tc>
      </w:tr>
      <w:tr w:rsidR="00DC35FB">
        <w:trPr>
          <w:trHeight w:val="231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 PRIHODI ZA POSEBNE NAMJENE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40.000,00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16.068,38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40,17%</w:t>
            </w:r>
          </w:p>
        </w:tc>
      </w:tr>
      <w:tr w:rsidR="00DC35FB">
        <w:trPr>
          <w:trHeight w:val="241"/>
        </w:trPr>
        <w:tc>
          <w:tcPr>
            <w:tcW w:w="9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lastRenderedPageBreak/>
              <w:t>Izvor 3.1. PRIHODI ZA POSEBNE NAMJENE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40.000,00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16.068,38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40,17%</w:t>
            </w:r>
          </w:p>
        </w:tc>
      </w:tr>
    </w:tbl>
    <w:p w:rsidR="00DC35FB" w:rsidRDefault="00000000">
      <w:pPr>
        <w:tabs>
          <w:tab w:val="center" w:pos="2759"/>
          <w:tab w:val="center" w:pos="9834"/>
          <w:tab w:val="center" w:pos="11229"/>
          <w:tab w:val="right" w:pos="12923"/>
        </w:tabs>
        <w:spacing w:after="7"/>
        <w:ind w:left="-15"/>
      </w:pPr>
      <w:r>
        <w:rPr>
          <w:rFonts w:ascii="Arial" w:eastAsia="Arial" w:hAnsi="Arial" w:cs="Arial"/>
          <w:b/>
          <w:sz w:val="19"/>
        </w:rPr>
        <w:t>32</w:t>
      </w:r>
      <w:r>
        <w:rPr>
          <w:rFonts w:ascii="Arial" w:eastAsia="Arial" w:hAnsi="Arial" w:cs="Arial"/>
          <w:b/>
          <w:sz w:val="19"/>
        </w:rPr>
        <w:tab/>
        <w:t xml:space="preserve">Materijalni rashodi                                                                                 </w:t>
      </w:r>
      <w:r>
        <w:rPr>
          <w:rFonts w:ascii="Arial" w:eastAsia="Arial" w:hAnsi="Arial" w:cs="Arial"/>
          <w:b/>
          <w:sz w:val="19"/>
        </w:rPr>
        <w:tab/>
        <w:t>40.000,00</w:t>
      </w:r>
      <w:r>
        <w:rPr>
          <w:rFonts w:ascii="Arial" w:eastAsia="Arial" w:hAnsi="Arial" w:cs="Arial"/>
          <w:b/>
          <w:sz w:val="19"/>
        </w:rPr>
        <w:tab/>
        <w:t>16.068,38</w:t>
      </w:r>
      <w:r>
        <w:rPr>
          <w:rFonts w:ascii="Arial" w:eastAsia="Arial" w:hAnsi="Arial" w:cs="Arial"/>
          <w:b/>
          <w:sz w:val="19"/>
        </w:rPr>
        <w:tab/>
        <w:t>40,17%</w:t>
      </w:r>
    </w:p>
    <w:p w:rsidR="00DC35FB" w:rsidRDefault="00000000">
      <w:pPr>
        <w:tabs>
          <w:tab w:val="center" w:pos="2707"/>
          <w:tab w:val="center" w:pos="11229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3234</w:t>
      </w:r>
      <w:r>
        <w:rPr>
          <w:rFonts w:ascii="Arial" w:eastAsia="Arial" w:hAnsi="Arial" w:cs="Arial"/>
          <w:sz w:val="19"/>
        </w:rPr>
        <w:tab/>
        <w:t xml:space="preserve">Komunalne usluge                                                                                    </w:t>
      </w:r>
      <w:r>
        <w:rPr>
          <w:rFonts w:ascii="Arial" w:eastAsia="Arial" w:hAnsi="Arial" w:cs="Arial"/>
          <w:sz w:val="19"/>
        </w:rPr>
        <w:tab/>
        <w:t>16.068,38</w:t>
      </w:r>
    </w:p>
    <w:tbl>
      <w:tblPr>
        <w:tblStyle w:val="TableGrid"/>
        <w:tblW w:w="12945" w:type="dxa"/>
        <w:tblInd w:w="-26" w:type="dxa"/>
        <w:tblCellMar>
          <w:top w:w="7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21"/>
        <w:gridCol w:w="7227"/>
        <w:gridCol w:w="26"/>
        <w:gridCol w:w="1527"/>
        <w:gridCol w:w="26"/>
        <w:gridCol w:w="1515"/>
        <w:gridCol w:w="26"/>
        <w:gridCol w:w="618"/>
        <w:gridCol w:w="59"/>
      </w:tblGrid>
      <w:tr w:rsidR="00DC35FB">
        <w:trPr>
          <w:trHeight w:val="236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3937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1030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GRADNJA OBJEKATA I UREĐAJA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1.686.673,97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587.609,79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34,84%</w:t>
            </w:r>
          </w:p>
        </w:tc>
      </w:tr>
      <w:tr w:rsidR="00DC35FB">
        <w:trPr>
          <w:trHeight w:val="235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289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K103001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Kapitalni projekt: GRADNJA OBJEKATA I UREĐAJA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1.631.473,97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559.896,74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34,32%</w:t>
            </w:r>
          </w:p>
        </w:tc>
      </w:tr>
      <w:tr w:rsidR="00DC35FB">
        <w:trPr>
          <w:trHeight w:val="231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95.300,00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74.178,54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77,84%</w:t>
            </w:r>
          </w:p>
        </w:tc>
      </w:tr>
      <w:tr w:rsidR="00DC35FB">
        <w:trPr>
          <w:trHeight w:val="241"/>
        </w:trPr>
        <w:tc>
          <w:tcPr>
            <w:tcW w:w="9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95.300,00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74.178,54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77,84%</w:t>
            </w:r>
          </w:p>
        </w:tc>
      </w:tr>
      <w:tr w:rsidR="00DC35FB">
        <w:tblPrEx>
          <w:tblCellMar>
            <w:top w:w="0" w:type="dxa"/>
            <w:right w:w="0" w:type="dxa"/>
          </w:tblCellMar>
        </w:tblPrEx>
        <w:trPr>
          <w:gridAfter w:val="1"/>
          <w:wAfter w:w="59" w:type="dxa"/>
          <w:trHeight w:val="682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4111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42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Rashodi za nabavu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dugotrajne imovine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Zemljište     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Rashodi za nabavu proizvedene dugotrajne imovine                                   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444"/>
              <w:jc w:val="right"/>
            </w:pPr>
            <w:r>
              <w:rPr>
                <w:rFonts w:ascii="Arial" w:eastAsia="Arial" w:hAnsi="Arial" w:cs="Arial"/>
                <w:b/>
                <w:sz w:val="19"/>
              </w:rPr>
              <w:t>95.300,00 0,00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74.178,54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</w:tbl>
    <w:p w:rsidR="00DC35FB" w:rsidRDefault="00DC35FB">
      <w:pPr>
        <w:spacing w:after="0"/>
        <w:ind w:left="-1935" w:right="4"/>
      </w:pPr>
    </w:p>
    <w:tbl>
      <w:tblPr>
        <w:tblStyle w:val="TableGrid"/>
        <w:tblW w:w="12945" w:type="dxa"/>
        <w:tblInd w:w="-26" w:type="dxa"/>
        <w:tblCellMar>
          <w:top w:w="0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48"/>
        <w:gridCol w:w="7198"/>
        <w:gridCol w:w="238"/>
        <w:gridCol w:w="26"/>
        <w:gridCol w:w="1285"/>
        <w:gridCol w:w="79"/>
        <w:gridCol w:w="26"/>
        <w:gridCol w:w="264"/>
        <w:gridCol w:w="1144"/>
        <w:gridCol w:w="27"/>
        <w:gridCol w:w="651"/>
        <w:gridCol w:w="59"/>
      </w:tblGrid>
      <w:tr w:rsidR="00DC35FB">
        <w:trPr>
          <w:trHeight w:val="462"/>
        </w:trPr>
        <w:tc>
          <w:tcPr>
            <w:tcW w:w="9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numPr>
                <w:ilvl w:val="0"/>
                <w:numId w:val="6"/>
              </w:numPr>
              <w:spacing w:after="37"/>
              <w:ind w:hanging="1921"/>
            </w:pPr>
            <w:r>
              <w:rPr>
                <w:rFonts w:ascii="Arial" w:eastAsia="Arial" w:hAnsi="Arial" w:cs="Arial"/>
                <w:sz w:val="19"/>
              </w:rPr>
              <w:t xml:space="preserve">Ceste, željeznice i ostali prometni objekti                                                         </w:t>
            </w:r>
          </w:p>
          <w:p w:rsidR="00DC35FB" w:rsidRDefault="00000000">
            <w:pPr>
              <w:numPr>
                <w:ilvl w:val="0"/>
                <w:numId w:val="6"/>
              </w:numPr>
              <w:spacing w:after="0"/>
              <w:ind w:hanging="1921"/>
            </w:pPr>
            <w:r>
              <w:rPr>
                <w:rFonts w:ascii="Arial" w:eastAsia="Arial" w:hAnsi="Arial" w:cs="Arial"/>
                <w:sz w:val="19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  <w:tc>
          <w:tcPr>
            <w:tcW w:w="1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35.878,15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38.300,39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DC35FB"/>
        </w:tc>
      </w:tr>
      <w:tr w:rsidR="00DC35FB">
        <w:trPr>
          <w:trHeight w:val="473"/>
        </w:trPr>
        <w:tc>
          <w:tcPr>
            <w:tcW w:w="9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 w:right="492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 PRIHODI ZA POSEBNE NAMJENE Izvor 3.1. PRIHODI ZA POSEBNE NAMJENE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4" w:hanging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249.020,33 14.799,00</w:t>
            </w:r>
          </w:p>
        </w:tc>
        <w:tc>
          <w:tcPr>
            <w:tcW w:w="1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7.337,88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7.337,88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2,95%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49,58%</w:t>
            </w:r>
          </w:p>
        </w:tc>
      </w:tr>
      <w:tr w:rsidR="00DC35FB">
        <w:trPr>
          <w:trHeight w:val="2821"/>
        </w:trPr>
        <w:tc>
          <w:tcPr>
            <w:tcW w:w="9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132"/>
                <w:tab w:val="center" w:pos="4390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41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Rashodi za nabavu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dugotrajne imovine                               </w:t>
            </w:r>
          </w:p>
          <w:p w:rsidR="00DC35FB" w:rsidRDefault="00000000">
            <w:pPr>
              <w:tabs>
                <w:tab w:val="center" w:pos="238"/>
                <w:tab w:val="center" w:pos="2484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4124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Ostala prava                                                                                        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Izvor 3.2. PRIHODI ZA POSEBNE NAMJENE KOMUNALNI DOPRINOS</w:t>
            </w:r>
          </w:p>
          <w:p w:rsidR="00DC35FB" w:rsidRDefault="00000000">
            <w:pPr>
              <w:tabs>
                <w:tab w:val="center" w:pos="132"/>
                <w:tab w:val="center" w:pos="2578"/>
              </w:tabs>
              <w:spacing w:after="38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38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Ostali rashodi                                                                                      </w:t>
            </w:r>
          </w:p>
          <w:p w:rsidR="00DC35FB" w:rsidRDefault="00000000">
            <w:pPr>
              <w:tabs>
                <w:tab w:val="center" w:pos="238"/>
                <w:tab w:val="center" w:pos="5200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3861</w:t>
            </w:r>
            <w:r>
              <w:rPr>
                <w:rFonts w:ascii="Arial" w:eastAsia="Arial" w:hAnsi="Arial" w:cs="Arial"/>
                <w:sz w:val="19"/>
              </w:rPr>
              <w:tab/>
              <w:t>Kapitalne pomoći kreditnim i ostalim financijskim institucijama te trgovačkim d</w:t>
            </w:r>
          </w:p>
          <w:p w:rsidR="00DC35FB" w:rsidRDefault="00000000">
            <w:pPr>
              <w:tabs>
                <w:tab w:val="center" w:pos="132"/>
                <w:tab w:val="center" w:pos="4280"/>
              </w:tabs>
              <w:spacing w:after="38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42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Rashodi za nabavu proizvedene dugotrajne imovine                                   </w:t>
            </w:r>
          </w:p>
          <w:p w:rsidR="00DC35FB" w:rsidRDefault="00000000">
            <w:pPr>
              <w:tabs>
                <w:tab w:val="center" w:pos="238"/>
                <w:tab w:val="center" w:pos="2998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4214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Ostali građevinski objekti                                                                          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Izvor 3.3. PRIHODI ZA POSEBNE NAMJENE KOMUNALNA NAKNADA</w:t>
            </w:r>
          </w:p>
          <w:p w:rsidR="00DC35FB" w:rsidRDefault="00000000">
            <w:pPr>
              <w:tabs>
                <w:tab w:val="center" w:pos="132"/>
                <w:tab w:val="center" w:pos="2578"/>
              </w:tabs>
              <w:spacing w:after="38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38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Ostali rashodi                                                                                      </w:t>
            </w:r>
          </w:p>
          <w:p w:rsidR="00DC35FB" w:rsidRDefault="00000000">
            <w:pPr>
              <w:tabs>
                <w:tab w:val="center" w:pos="238"/>
                <w:tab w:val="center" w:pos="5200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3861</w:t>
            </w:r>
            <w:r>
              <w:rPr>
                <w:rFonts w:ascii="Arial" w:eastAsia="Arial" w:hAnsi="Arial" w:cs="Arial"/>
                <w:sz w:val="19"/>
              </w:rPr>
              <w:tab/>
              <w:t>Kapitalne pomoći kreditnim i ostalim financijskim institucijama te trgovačkim d</w:t>
            </w:r>
          </w:p>
          <w:p w:rsidR="00DC35FB" w:rsidRDefault="00000000">
            <w:pPr>
              <w:tabs>
                <w:tab w:val="center" w:pos="132"/>
                <w:tab w:val="center" w:pos="4280"/>
              </w:tabs>
              <w:spacing w:after="37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42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Rashodi za nabavu proizvedene dugotrajne imovine                                   </w:t>
            </w:r>
          </w:p>
          <w:p w:rsidR="00DC35FB" w:rsidRDefault="00000000">
            <w:pPr>
              <w:tabs>
                <w:tab w:val="center" w:pos="238"/>
                <w:tab w:val="center" w:pos="299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4214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Ostali građevinski objekti                                                                          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14.799,00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190.000,00</w:t>
            </w:r>
          </w:p>
          <w:p w:rsidR="00DC35FB" w:rsidRDefault="00000000">
            <w:pPr>
              <w:spacing w:after="235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40.000,00</w:t>
            </w:r>
          </w:p>
          <w:p w:rsidR="00DC35FB" w:rsidRDefault="00000000">
            <w:pPr>
              <w:spacing w:after="236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150.000,00</w:t>
            </w:r>
          </w:p>
          <w:p w:rsidR="00DC35FB" w:rsidRDefault="00000000">
            <w:pPr>
              <w:spacing w:after="235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 xml:space="preserve">44.221,33 </w:t>
            </w:r>
            <w:r>
              <w:rPr>
                <w:rFonts w:ascii="Arial" w:eastAsia="Arial" w:hAnsi="Arial" w:cs="Arial"/>
                <w:b/>
                <w:sz w:val="19"/>
              </w:rPr>
              <w:t>25.000,00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19.221,33</w:t>
            </w:r>
          </w:p>
        </w:tc>
        <w:tc>
          <w:tcPr>
            <w:tcW w:w="1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7.337,88</w:t>
            </w:r>
          </w:p>
          <w:p w:rsidR="00DC35FB" w:rsidRDefault="00000000">
            <w:pPr>
              <w:spacing w:after="0"/>
              <w:ind w:right="558"/>
              <w:jc w:val="right"/>
            </w:pPr>
            <w:r>
              <w:rPr>
                <w:rFonts w:ascii="Arial" w:eastAsia="Arial" w:hAnsi="Arial" w:cs="Arial"/>
                <w:sz w:val="19"/>
              </w:rPr>
              <w:t xml:space="preserve">7.337,88 </w:t>
            </w: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49,58%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0,00%</w:t>
            </w:r>
          </w:p>
          <w:p w:rsidR="00DC35FB" w:rsidRDefault="00000000">
            <w:pPr>
              <w:spacing w:after="235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  <w:p w:rsidR="00DC35FB" w:rsidRDefault="00000000">
            <w:pPr>
              <w:spacing w:after="236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0,00%</w:t>
            </w:r>
          </w:p>
          <w:p w:rsidR="00DC35FB" w:rsidRDefault="00000000">
            <w:pPr>
              <w:spacing w:after="235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473"/>
        </w:trPr>
        <w:tc>
          <w:tcPr>
            <w:tcW w:w="9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 POMOĆI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4.1. POMOĆI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29.862,64</w:t>
            </w:r>
          </w:p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29.862,64</w:t>
            </w:r>
          </w:p>
        </w:tc>
        <w:tc>
          <w:tcPr>
            <w:tcW w:w="1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468"/>
        </w:trPr>
        <w:tc>
          <w:tcPr>
            <w:tcW w:w="9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132"/>
                <w:tab w:val="center" w:pos="4390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41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Rashodi za nabavu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dugotrajne imovine                               </w:t>
            </w:r>
          </w:p>
          <w:p w:rsidR="00DC35FB" w:rsidRDefault="00000000">
            <w:pPr>
              <w:tabs>
                <w:tab w:val="center" w:pos="238"/>
                <w:tab w:val="center" w:pos="3169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4126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Ostala nematerijalna imovina                                                                        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29.862,64</w:t>
            </w:r>
          </w:p>
        </w:tc>
        <w:tc>
          <w:tcPr>
            <w:tcW w:w="1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473"/>
        </w:trPr>
        <w:tc>
          <w:tcPr>
            <w:tcW w:w="9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 w:right="3447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lastRenderedPageBreak/>
              <w:t>Izvor 6. PRIHODI OD PRODAJE NEFINANCIJSKE IMOVINE Izvor 6.1. PRIHODI OD PRODAJE NEFINANCIJSKE IMOVINE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222.700,00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222.700,00</w:t>
            </w:r>
          </w:p>
        </w:tc>
        <w:tc>
          <w:tcPr>
            <w:tcW w:w="1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116.235,26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116.235,26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52,19%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52,19%</w:t>
            </w:r>
          </w:p>
        </w:tc>
      </w:tr>
      <w:tr w:rsidR="00DC35FB">
        <w:trPr>
          <w:trHeight w:val="1174"/>
        </w:trPr>
        <w:tc>
          <w:tcPr>
            <w:tcW w:w="9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132"/>
                <w:tab w:val="center" w:pos="4390"/>
              </w:tabs>
              <w:spacing w:after="37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41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Rashodi za nabavu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dugotrajne imovine                               </w:t>
            </w:r>
          </w:p>
          <w:p w:rsidR="00DC35FB" w:rsidRDefault="00000000">
            <w:pPr>
              <w:tabs>
                <w:tab w:val="center" w:pos="238"/>
                <w:tab w:val="center" w:pos="2326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4111</w:t>
            </w:r>
            <w:r>
              <w:rPr>
                <w:rFonts w:ascii="Arial" w:eastAsia="Arial" w:hAnsi="Arial" w:cs="Arial"/>
                <w:sz w:val="19"/>
              </w:rPr>
              <w:tab/>
              <w:t xml:space="preserve">Zemljište                                                                                           </w:t>
            </w:r>
          </w:p>
          <w:p w:rsidR="00DC35FB" w:rsidRDefault="00000000">
            <w:pPr>
              <w:tabs>
                <w:tab w:val="center" w:pos="238"/>
                <w:tab w:val="center" w:pos="3169"/>
              </w:tabs>
              <w:spacing w:after="6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4126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Ostala nematerijalna imovina                                                                        </w:t>
            </w:r>
          </w:p>
          <w:p w:rsidR="00DC35FB" w:rsidRDefault="00000000">
            <w:pPr>
              <w:tabs>
                <w:tab w:val="center" w:pos="132"/>
                <w:tab w:val="center" w:pos="4280"/>
              </w:tabs>
              <w:spacing w:after="37"/>
            </w:pPr>
            <w:r>
              <w:tab/>
            </w:r>
            <w:r>
              <w:rPr>
                <w:rFonts w:ascii="Arial" w:eastAsia="Arial" w:hAnsi="Arial" w:cs="Arial"/>
                <w:b/>
                <w:sz w:val="19"/>
              </w:rPr>
              <w:t>42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Rashodi za nabavu proizvedene dugotrajne imovine                                   </w:t>
            </w:r>
          </w:p>
          <w:p w:rsidR="00DC35FB" w:rsidRDefault="00000000">
            <w:pPr>
              <w:tabs>
                <w:tab w:val="center" w:pos="238"/>
                <w:tab w:val="center" w:pos="299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19"/>
              </w:rPr>
              <w:t>4214</w:t>
            </w:r>
            <w:r>
              <w:rPr>
                <w:rFonts w:ascii="Arial" w:eastAsia="Arial" w:hAnsi="Arial" w:cs="Arial"/>
                <w:sz w:val="19"/>
              </w:rPr>
              <w:tab/>
              <w:t xml:space="preserve">Ostali građevinski objekti                                                                          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4" w:hanging="106"/>
            </w:pPr>
            <w:r>
              <w:rPr>
                <w:rFonts w:ascii="Arial" w:eastAsia="Arial" w:hAnsi="Arial" w:cs="Arial"/>
                <w:b/>
                <w:sz w:val="19"/>
              </w:rPr>
              <w:t>154.700,00 68.000,00</w:t>
            </w:r>
          </w:p>
        </w:tc>
        <w:tc>
          <w:tcPr>
            <w:tcW w:w="1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105.642,37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 xml:space="preserve">36.300,00 69.342,37 </w:t>
            </w:r>
            <w:r>
              <w:rPr>
                <w:rFonts w:ascii="Arial" w:eastAsia="Arial" w:hAnsi="Arial" w:cs="Arial"/>
                <w:b/>
                <w:sz w:val="19"/>
              </w:rPr>
              <w:t>10.592,89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10.592,89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47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68,29%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15,58%</w:t>
            </w:r>
          </w:p>
        </w:tc>
      </w:tr>
      <w:tr w:rsidR="00DC35FB">
        <w:trPr>
          <w:trHeight w:val="473"/>
        </w:trPr>
        <w:tc>
          <w:tcPr>
            <w:tcW w:w="9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 VIŠAK PRIHODA IZ PRETHODNE GODINE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7.6. Višak prihoda iz prethodne godine -Grad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1.034.591,00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1.034.591,00</w:t>
            </w:r>
          </w:p>
        </w:tc>
        <w:tc>
          <w:tcPr>
            <w:tcW w:w="1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362.145,06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362.145,06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35,00%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35,00%</w:t>
            </w:r>
          </w:p>
        </w:tc>
      </w:tr>
      <w:tr w:rsidR="00DC35FB">
        <w:trPr>
          <w:trHeight w:val="1409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38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3861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42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4212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4213</w:t>
            </w:r>
          </w:p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sz w:val="19"/>
              </w:rPr>
              <w:t>4214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Ostali rashodi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Kapitalne pomoći kreditnim i ostalim financijskim institucijama te trgovačkim d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Rashodi za nabavu proizvedene dugotrajne imovine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Poslovni objekti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Ceste, željeznice i ostali prometni objekti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199.000,00</w:t>
            </w:r>
          </w:p>
          <w:p w:rsidR="00DC35FB" w:rsidRDefault="00000000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sz w:val="19"/>
              </w:rPr>
              <w:t>835.591,00</w:t>
            </w:r>
          </w:p>
        </w:tc>
        <w:tc>
          <w:tcPr>
            <w:tcW w:w="1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 xml:space="preserve">38.298,58 </w:t>
            </w:r>
            <w:r>
              <w:rPr>
                <w:rFonts w:ascii="Arial" w:eastAsia="Arial" w:hAnsi="Arial" w:cs="Arial"/>
                <w:sz w:val="19"/>
              </w:rPr>
              <w:t>38.298,58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323.846,48</w:t>
            </w:r>
          </w:p>
          <w:p w:rsidR="00DC35FB" w:rsidRDefault="00000000">
            <w:pPr>
              <w:spacing w:after="0"/>
              <w:ind w:left="23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232.971,93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sz w:val="19"/>
              </w:rPr>
              <w:t>90.874,55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19,25%</w:t>
            </w:r>
          </w:p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38,76%</w:t>
            </w:r>
          </w:p>
        </w:tc>
      </w:tr>
      <w:tr w:rsidR="00DC35FB">
        <w:trPr>
          <w:trHeight w:val="236"/>
        </w:trPr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sz w:val="19"/>
              </w:rPr>
              <w:t>K103002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Kapitalni projekt: Proširenje i rekonstrukcija groblja u Buzetu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55.200,00</w:t>
            </w:r>
          </w:p>
        </w:tc>
        <w:tc>
          <w:tcPr>
            <w:tcW w:w="1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27.713,05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50,20%</w:t>
            </w:r>
          </w:p>
        </w:tc>
      </w:tr>
      <w:tr w:rsidR="00DC35FB">
        <w:trPr>
          <w:trHeight w:val="236"/>
        </w:trPr>
        <w:tc>
          <w:tcPr>
            <w:tcW w:w="9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 PRIHODI ZA POSEBNE NAMJENE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55.200,00</w:t>
            </w:r>
          </w:p>
        </w:tc>
        <w:tc>
          <w:tcPr>
            <w:tcW w:w="1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27.713,05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50,20%</w:t>
            </w:r>
          </w:p>
        </w:tc>
      </w:tr>
      <w:tr w:rsidR="00DC35FB">
        <w:trPr>
          <w:gridAfter w:val="1"/>
          <w:wAfter w:w="59" w:type="dxa"/>
          <w:trHeight w:val="1388"/>
        </w:trPr>
        <w:tc>
          <w:tcPr>
            <w:tcW w:w="94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Izvor 3.1. PRIHODI ZA POSEBNE NAMJENE</w:t>
            </w:r>
          </w:p>
          <w:p w:rsidR="00DC35FB" w:rsidRDefault="00000000">
            <w:pPr>
              <w:tabs>
                <w:tab w:val="center" w:pos="2552"/>
              </w:tabs>
              <w:spacing w:after="38"/>
            </w:pPr>
            <w:r>
              <w:rPr>
                <w:rFonts w:ascii="Arial" w:eastAsia="Arial" w:hAnsi="Arial" w:cs="Arial"/>
                <w:b/>
                <w:sz w:val="19"/>
              </w:rPr>
              <w:t>38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Ostali rashodi                                                                                      </w:t>
            </w:r>
          </w:p>
          <w:p w:rsidR="00DC35FB" w:rsidRDefault="00000000">
            <w:pPr>
              <w:tabs>
                <w:tab w:val="center" w:pos="5173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3861</w:t>
            </w:r>
            <w:r>
              <w:rPr>
                <w:rFonts w:ascii="Arial" w:eastAsia="Arial" w:hAnsi="Arial" w:cs="Arial"/>
                <w:sz w:val="19"/>
              </w:rPr>
              <w:tab/>
              <w:t>Kapitalne pomoći kreditnim i ostalim financijskim institucijama te trgovačkim d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Izvor 3.2. PRIHODI ZA POSEBNE NAMJENE KOMUNALNI DOPRINOS</w:t>
            </w:r>
          </w:p>
          <w:p w:rsidR="00DC35FB" w:rsidRDefault="00000000">
            <w:pPr>
              <w:tabs>
                <w:tab w:val="center" w:pos="2552"/>
              </w:tabs>
              <w:spacing w:after="38"/>
            </w:pPr>
            <w:r>
              <w:rPr>
                <w:rFonts w:ascii="Arial" w:eastAsia="Arial" w:hAnsi="Arial" w:cs="Arial"/>
                <w:b/>
                <w:sz w:val="19"/>
              </w:rPr>
              <w:t>38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Ostali rashodi                                                                                      </w:t>
            </w:r>
          </w:p>
          <w:p w:rsidR="00DC35FB" w:rsidRDefault="00000000">
            <w:pPr>
              <w:tabs>
                <w:tab w:val="center" w:pos="5173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3861</w:t>
            </w:r>
            <w:r>
              <w:rPr>
                <w:rFonts w:ascii="Arial" w:eastAsia="Arial" w:hAnsi="Arial" w:cs="Arial"/>
                <w:sz w:val="19"/>
              </w:rPr>
              <w:tab/>
              <w:t>Kapitalne pomoći kreditnim i ostalim financijskim institucijama te trgovačkim d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 xml:space="preserve">44.150,00 </w:t>
            </w:r>
            <w:r>
              <w:rPr>
                <w:rFonts w:ascii="Arial" w:eastAsia="Arial" w:hAnsi="Arial" w:cs="Arial"/>
                <w:b/>
                <w:sz w:val="19"/>
              </w:rPr>
              <w:t>44.150,00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11.050,00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11.050,00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 xml:space="preserve">27.713,05 </w:t>
            </w:r>
            <w:r>
              <w:rPr>
                <w:rFonts w:ascii="Arial" w:eastAsia="Arial" w:hAnsi="Arial" w:cs="Arial"/>
                <w:b/>
                <w:sz w:val="19"/>
              </w:rPr>
              <w:t>27.713,05</w:t>
            </w:r>
          </w:p>
          <w:p w:rsidR="00DC35FB" w:rsidRDefault="00000000">
            <w:pPr>
              <w:spacing w:after="0"/>
              <w:ind w:left="475" w:right="221" w:hanging="475"/>
            </w:pPr>
            <w:r>
              <w:rPr>
                <w:rFonts w:ascii="Arial" w:eastAsia="Arial" w:hAnsi="Arial" w:cs="Arial"/>
                <w:sz w:val="19"/>
              </w:rPr>
              <w:t xml:space="preserve">27.713,05 </w:t>
            </w: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0,00</w:t>
            </w:r>
          </w:p>
          <w:p w:rsidR="00DC35FB" w:rsidRDefault="00000000">
            <w:pPr>
              <w:spacing w:after="0"/>
              <w:ind w:right="11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right="116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62,77%</w:t>
            </w:r>
          </w:p>
          <w:p w:rsidR="00DC35FB" w:rsidRDefault="00000000">
            <w:pPr>
              <w:spacing w:after="235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62,77%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6"/>
        </w:trPr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3709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1031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Program: GOSPODARENJE OTPODOM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54.850,00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264"/>
            </w:pPr>
            <w:r>
              <w:rPr>
                <w:rFonts w:ascii="Arial" w:eastAsia="Arial" w:hAnsi="Arial" w:cs="Arial"/>
                <w:b/>
                <w:sz w:val="19"/>
              </w:rPr>
              <w:t>660,00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1,20%</w:t>
            </w:r>
          </w:p>
        </w:tc>
      </w:tr>
      <w:tr w:rsidR="00DC35FB">
        <w:trPr>
          <w:trHeight w:val="235"/>
        </w:trPr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3739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A103101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Aktivnost: GOSPODARENJE OTPADOM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52.350,00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1"/>
        </w:trPr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3.000,00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241"/>
        </w:trPr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3.000,00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462"/>
        </w:trPr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786"/>
              </w:tabs>
              <w:spacing w:after="6"/>
            </w:pPr>
            <w:r>
              <w:rPr>
                <w:rFonts w:ascii="Arial" w:eastAsia="Arial" w:hAnsi="Arial" w:cs="Arial"/>
                <w:b/>
                <w:sz w:val="19"/>
              </w:rPr>
              <w:t>32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Materijalni rashodi                                                                                 </w:t>
            </w:r>
          </w:p>
          <w:p w:rsidR="00DC35FB" w:rsidRDefault="00000000">
            <w:pPr>
              <w:tabs>
                <w:tab w:val="center" w:pos="2755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3295</w:t>
            </w:r>
            <w:r>
              <w:rPr>
                <w:rFonts w:ascii="Arial" w:eastAsia="Arial" w:hAnsi="Arial" w:cs="Arial"/>
                <w:sz w:val="19"/>
              </w:rPr>
              <w:tab/>
              <w:t xml:space="preserve">Pristojbe i naknade                                                                                 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3.000,00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473"/>
        </w:trPr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 w:right="5185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3. PRIHODI ZA POSEBNE NAMJENE Izvor 3.1. PRIHODI ZA POSEBNE NAMJENE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49.350,00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37.600,00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1174"/>
        </w:trPr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tabs>
                <w:tab w:val="center" w:pos="2578"/>
              </w:tabs>
              <w:spacing w:after="38"/>
            </w:pPr>
            <w:r>
              <w:rPr>
                <w:rFonts w:ascii="Arial" w:eastAsia="Arial" w:hAnsi="Arial" w:cs="Arial"/>
                <w:b/>
                <w:sz w:val="19"/>
              </w:rPr>
              <w:t>38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Ostali rashodi                                                                                      </w:t>
            </w:r>
          </w:p>
          <w:p w:rsidR="00DC35FB" w:rsidRDefault="00000000">
            <w:pPr>
              <w:tabs>
                <w:tab w:val="center" w:pos="5200"/>
              </w:tabs>
              <w:spacing w:after="6"/>
            </w:pPr>
            <w:r>
              <w:rPr>
                <w:rFonts w:ascii="Arial" w:eastAsia="Arial" w:hAnsi="Arial" w:cs="Arial"/>
                <w:sz w:val="19"/>
              </w:rPr>
              <w:t>3861</w:t>
            </w:r>
            <w:r>
              <w:rPr>
                <w:rFonts w:ascii="Arial" w:eastAsia="Arial" w:hAnsi="Arial" w:cs="Arial"/>
                <w:sz w:val="19"/>
              </w:rPr>
              <w:tab/>
              <w:t>Kapitalne pomoći kreditnim i ostalim financijskim institucijama te trgovačkim d</w:t>
            </w:r>
          </w:p>
          <w:p w:rsidR="00DC35FB" w:rsidRDefault="00000000">
            <w:pPr>
              <w:spacing w:after="32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Izvor 3.2. PRIHODI ZA POSEBNE NAMJENE KOMUNALNI DOPRINOS</w:t>
            </w:r>
          </w:p>
          <w:p w:rsidR="00DC35FB" w:rsidRDefault="00000000">
            <w:pPr>
              <w:tabs>
                <w:tab w:val="center" w:pos="4333"/>
              </w:tabs>
              <w:spacing w:after="37"/>
            </w:pPr>
            <w:r>
              <w:rPr>
                <w:rFonts w:ascii="Arial" w:eastAsia="Arial" w:hAnsi="Arial" w:cs="Arial"/>
                <w:b/>
                <w:sz w:val="19"/>
              </w:rPr>
              <w:t>36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>Pomoći dane u inozemstvo i unutar općeg proračuna</w:t>
            </w:r>
          </w:p>
          <w:p w:rsidR="00DC35FB" w:rsidRDefault="00000000">
            <w:pPr>
              <w:tabs>
                <w:tab w:val="center" w:pos="3710"/>
              </w:tabs>
              <w:spacing w:after="0"/>
            </w:pPr>
            <w:r>
              <w:rPr>
                <w:rFonts w:ascii="Arial" w:eastAsia="Arial" w:hAnsi="Arial" w:cs="Arial"/>
                <w:sz w:val="19"/>
              </w:rPr>
              <w:t>3632</w:t>
            </w:r>
            <w:r>
              <w:rPr>
                <w:rFonts w:ascii="Arial" w:eastAsia="Arial" w:hAnsi="Arial" w:cs="Arial"/>
                <w:sz w:val="19"/>
              </w:rPr>
              <w:tab/>
              <w:t xml:space="preserve">Kapitalne pomoći unutar općeg proračuna                                                        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</w:pPr>
            <w:r>
              <w:rPr>
                <w:rFonts w:ascii="Arial" w:eastAsia="Arial" w:hAnsi="Arial" w:cs="Arial"/>
                <w:b/>
                <w:sz w:val="19"/>
              </w:rPr>
              <w:t>37.600,00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11.750,00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11.750,00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0,00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left="211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5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  <w:shd w:val="clear" w:color="auto" w:fill="CCCCFF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7"/>
        </w:trPr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5210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lastRenderedPageBreak/>
              <w:t>A103102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Aktivnost: Sufinanciranje troškova zbrinjavanja azbesta na području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Gra</w:t>
            </w:r>
            <w:proofErr w:type="spellEnd"/>
          </w:p>
        </w:tc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2.500,00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660,00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26,40%</w:t>
            </w:r>
          </w:p>
        </w:tc>
      </w:tr>
      <w:tr w:rsidR="00DC35FB">
        <w:trPr>
          <w:trHeight w:val="231"/>
        </w:trPr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2.500,00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660,00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26,40%</w:t>
            </w:r>
          </w:p>
        </w:tc>
      </w:tr>
      <w:tr w:rsidR="00DC35FB">
        <w:trPr>
          <w:trHeight w:val="241"/>
        </w:trPr>
        <w:tc>
          <w:tcPr>
            <w:tcW w:w="94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2.500,00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660,00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26,40%</w:t>
            </w:r>
          </w:p>
        </w:tc>
      </w:tr>
    </w:tbl>
    <w:p w:rsidR="00DC35FB" w:rsidRDefault="00000000">
      <w:pPr>
        <w:tabs>
          <w:tab w:val="center" w:pos="2759"/>
          <w:tab w:val="center" w:pos="9887"/>
          <w:tab w:val="center" w:pos="11361"/>
          <w:tab w:val="right" w:pos="12923"/>
        </w:tabs>
        <w:spacing w:after="31"/>
        <w:ind w:left="-15"/>
      </w:pPr>
      <w:r>
        <w:rPr>
          <w:rFonts w:ascii="Arial" w:eastAsia="Arial" w:hAnsi="Arial" w:cs="Arial"/>
          <w:b/>
          <w:sz w:val="19"/>
        </w:rPr>
        <w:t>32</w:t>
      </w:r>
      <w:r>
        <w:rPr>
          <w:rFonts w:ascii="Arial" w:eastAsia="Arial" w:hAnsi="Arial" w:cs="Arial"/>
          <w:b/>
          <w:sz w:val="19"/>
        </w:rPr>
        <w:tab/>
        <w:t xml:space="preserve">Materijalni rashodi                                                                                 </w:t>
      </w:r>
      <w:r>
        <w:rPr>
          <w:rFonts w:ascii="Arial" w:eastAsia="Arial" w:hAnsi="Arial" w:cs="Arial"/>
          <w:b/>
          <w:sz w:val="19"/>
        </w:rPr>
        <w:tab/>
        <w:t>2.500,00</w:t>
      </w:r>
      <w:r>
        <w:rPr>
          <w:rFonts w:ascii="Arial" w:eastAsia="Arial" w:hAnsi="Arial" w:cs="Arial"/>
          <w:b/>
          <w:sz w:val="19"/>
        </w:rPr>
        <w:tab/>
        <w:t>660,00</w:t>
      </w:r>
      <w:r>
        <w:rPr>
          <w:rFonts w:ascii="Arial" w:eastAsia="Arial" w:hAnsi="Arial" w:cs="Arial"/>
          <w:b/>
          <w:sz w:val="19"/>
        </w:rPr>
        <w:tab/>
        <w:t>26,40%</w:t>
      </w:r>
    </w:p>
    <w:p w:rsidR="00DC35FB" w:rsidRDefault="00000000">
      <w:pPr>
        <w:tabs>
          <w:tab w:val="center" w:pos="3700"/>
          <w:tab w:val="center" w:pos="11361"/>
        </w:tabs>
        <w:spacing w:after="4" w:line="263" w:lineRule="auto"/>
        <w:ind w:left="-15"/>
      </w:pPr>
      <w:r>
        <w:rPr>
          <w:rFonts w:ascii="Arial" w:eastAsia="Arial" w:hAnsi="Arial" w:cs="Arial"/>
          <w:sz w:val="19"/>
        </w:rPr>
        <w:t>3232</w:t>
      </w:r>
      <w:r>
        <w:rPr>
          <w:rFonts w:ascii="Arial" w:eastAsia="Arial" w:hAnsi="Arial" w:cs="Arial"/>
          <w:sz w:val="19"/>
        </w:rPr>
        <w:tab/>
        <w:t xml:space="preserve">Usluge tekućeg i investicijskog održavanja                                                        </w:t>
      </w:r>
      <w:r>
        <w:rPr>
          <w:rFonts w:ascii="Arial" w:eastAsia="Arial" w:hAnsi="Arial" w:cs="Arial"/>
          <w:sz w:val="19"/>
        </w:rPr>
        <w:tab/>
        <w:t>660,00</w:t>
      </w:r>
    </w:p>
    <w:tbl>
      <w:tblPr>
        <w:tblStyle w:val="TableGrid"/>
        <w:tblW w:w="12945" w:type="dxa"/>
        <w:tblInd w:w="-26" w:type="dxa"/>
        <w:tblCellMar>
          <w:top w:w="7" w:type="dxa"/>
          <w:left w:w="0" w:type="dxa"/>
          <w:bottom w:w="0" w:type="dxa"/>
          <w:right w:w="33" w:type="dxa"/>
        </w:tblCellMar>
        <w:tblLook w:val="04A0" w:firstRow="1" w:lastRow="0" w:firstColumn="1" w:lastColumn="0" w:noHBand="0" w:noVBand="1"/>
      </w:tblPr>
      <w:tblGrid>
        <w:gridCol w:w="1921"/>
        <w:gridCol w:w="7491"/>
        <w:gridCol w:w="26"/>
        <w:gridCol w:w="1368"/>
        <w:gridCol w:w="26"/>
        <w:gridCol w:w="1410"/>
        <w:gridCol w:w="26"/>
        <w:gridCol w:w="618"/>
        <w:gridCol w:w="59"/>
      </w:tblGrid>
      <w:tr w:rsidR="00DC35FB">
        <w:trPr>
          <w:trHeight w:val="236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tabs>
                <w:tab w:val="center" w:pos="4762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1038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Program: Sufinanciranje dokumentacije za energetsku obnovu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9900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5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tabs>
                <w:tab w:val="center" w:pos="4799"/>
              </w:tabs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A103801</w:t>
            </w:r>
            <w:r>
              <w:rPr>
                <w:rFonts w:ascii="Arial" w:eastAsia="Arial" w:hAnsi="Arial" w:cs="Arial"/>
                <w:b/>
                <w:sz w:val="19"/>
              </w:rPr>
              <w:tab/>
              <w:t xml:space="preserve">Aktivnost: Sufinanciranje dokumentacije za energetsku obnovu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10.000,00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  <w:tr w:rsidR="00DC35FB">
        <w:trPr>
          <w:trHeight w:val="231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10.000,00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rPr>
          <w:trHeight w:val="241"/>
        </w:trPr>
        <w:tc>
          <w:tcPr>
            <w:tcW w:w="9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26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Izvor 1.1. OPĆI PRIHODI I PRIMICI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10.000,00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right="83"/>
              <w:jc w:val="center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CCCFF"/>
          </w:tcPr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color w:val="333333"/>
                <w:sz w:val="19"/>
              </w:rPr>
              <w:t>0,00%</w:t>
            </w:r>
          </w:p>
        </w:tc>
      </w:tr>
      <w:tr w:rsidR="00DC35FB">
        <w:tblPrEx>
          <w:tblCellMar>
            <w:top w:w="0" w:type="dxa"/>
            <w:right w:w="0" w:type="dxa"/>
          </w:tblCellMar>
        </w:tblPrEx>
        <w:trPr>
          <w:gridAfter w:val="1"/>
          <w:wAfter w:w="59" w:type="dxa"/>
          <w:trHeight w:val="918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38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3822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>41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>4126</w:t>
            </w:r>
          </w:p>
        </w:tc>
        <w:tc>
          <w:tcPr>
            <w:tcW w:w="7491" w:type="dxa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Ostali rashodi                                 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Kapitalne donacije građanima i kućanstvima                      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19"/>
              </w:rPr>
              <w:t xml:space="preserve">Rashodi za nabavu </w:t>
            </w:r>
            <w:proofErr w:type="spellStart"/>
            <w:r>
              <w:rPr>
                <w:rFonts w:ascii="Arial" w:eastAsia="Arial" w:hAnsi="Arial" w:cs="Arial"/>
                <w:b/>
                <w:sz w:val="19"/>
              </w:rPr>
              <w:t>neproizvedene</w:t>
            </w:r>
            <w:proofErr w:type="spellEnd"/>
            <w:r>
              <w:rPr>
                <w:rFonts w:ascii="Arial" w:eastAsia="Arial" w:hAnsi="Arial" w:cs="Arial"/>
                <w:b/>
                <w:sz w:val="19"/>
              </w:rPr>
              <w:t xml:space="preserve"> dugotrajne imovine                               </w:t>
            </w:r>
          </w:p>
          <w:p w:rsidR="00DC35FB" w:rsidRDefault="00000000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Ostala nematerijalna imovina                                                                       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6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5.000,00</w:t>
            </w:r>
          </w:p>
          <w:p w:rsidR="00DC35FB" w:rsidRDefault="00000000">
            <w:pPr>
              <w:spacing w:after="0"/>
              <w:ind w:left="106"/>
            </w:pPr>
            <w:r>
              <w:rPr>
                <w:rFonts w:ascii="Arial" w:eastAsia="Arial" w:hAnsi="Arial" w:cs="Arial"/>
                <w:b/>
                <w:sz w:val="19"/>
              </w:rPr>
              <w:t>5.000,00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0"/>
              <w:ind w:right="11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right="116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  <w:p w:rsidR="00DC35FB" w:rsidRDefault="00000000">
            <w:pPr>
              <w:spacing w:after="0"/>
              <w:ind w:right="116"/>
              <w:jc w:val="center"/>
            </w:pPr>
            <w:r>
              <w:rPr>
                <w:rFonts w:ascii="Arial" w:eastAsia="Arial" w:hAnsi="Arial" w:cs="Arial"/>
                <w:b/>
                <w:sz w:val="19"/>
              </w:rPr>
              <w:t>0,00</w:t>
            </w:r>
          </w:p>
          <w:p w:rsidR="00DC35FB" w:rsidRDefault="00000000">
            <w:pPr>
              <w:spacing w:after="0"/>
              <w:ind w:right="116"/>
              <w:jc w:val="center"/>
            </w:pP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35FB" w:rsidRDefault="00000000">
            <w:pPr>
              <w:spacing w:after="236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  <w:p w:rsidR="00DC35FB" w:rsidRDefault="00000000">
            <w:pPr>
              <w:spacing w:after="0"/>
              <w:ind w:left="106"/>
              <w:jc w:val="both"/>
            </w:pPr>
            <w:r>
              <w:rPr>
                <w:rFonts w:ascii="Arial" w:eastAsia="Arial" w:hAnsi="Arial" w:cs="Arial"/>
                <w:b/>
                <w:sz w:val="19"/>
              </w:rPr>
              <w:t>0,00%</w:t>
            </w:r>
          </w:p>
        </w:tc>
      </w:tr>
    </w:tbl>
    <w:p w:rsidR="00DC35FB" w:rsidRDefault="00000000">
      <w:pPr>
        <w:spacing w:after="269"/>
        <w:ind w:right="1142"/>
        <w:jc w:val="center"/>
      </w:pPr>
      <w:r>
        <w:rPr>
          <w:rFonts w:ascii="Arial" w:eastAsia="Arial" w:hAnsi="Arial" w:cs="Arial"/>
          <w:sz w:val="23"/>
        </w:rPr>
        <w:t>Članak 5.</w:t>
      </w:r>
    </w:p>
    <w:p w:rsidR="00DC35FB" w:rsidRDefault="00000000">
      <w:pPr>
        <w:spacing w:after="267" w:line="262" w:lineRule="auto"/>
        <w:ind w:left="2" w:hanging="10"/>
      </w:pPr>
      <w:r>
        <w:rPr>
          <w:rFonts w:ascii="Arial" w:eastAsia="Arial" w:hAnsi="Arial" w:cs="Arial"/>
          <w:sz w:val="23"/>
        </w:rPr>
        <w:t>Polugodišnji izvještaj o izvršavanju Proračuna Grada Buzeta za 2024. godinu objaviti će se u ''Službenim  novinama Grada Buzeta'' i stupa na snagu osmog dana od objave.</w:t>
      </w:r>
    </w:p>
    <w:p w:rsidR="00DC35FB" w:rsidRDefault="00000000">
      <w:pPr>
        <w:spacing w:after="543" w:line="262" w:lineRule="auto"/>
        <w:ind w:left="2" w:right="9298" w:hanging="10"/>
      </w:pPr>
      <w:r>
        <w:rPr>
          <w:rFonts w:ascii="Arial" w:eastAsia="Arial" w:hAnsi="Arial" w:cs="Arial"/>
          <w:sz w:val="23"/>
        </w:rPr>
        <w:t>KLASA: 024-03/24-041/10 URBROJ: 2163-3-01-01-24-7 Buzet, 6.11.2024.</w:t>
      </w:r>
    </w:p>
    <w:p w:rsidR="00DC35FB" w:rsidRDefault="00000000">
      <w:pPr>
        <w:spacing w:after="3" w:line="262" w:lineRule="auto"/>
        <w:ind w:left="1938" w:hanging="10"/>
      </w:pPr>
      <w:r>
        <w:rPr>
          <w:rFonts w:ascii="Arial" w:eastAsia="Arial" w:hAnsi="Arial" w:cs="Arial"/>
          <w:sz w:val="23"/>
        </w:rPr>
        <w:t>GRADSKO VIJEĆE GRADA BUZETA</w:t>
      </w:r>
    </w:p>
    <w:p w:rsidR="00DC35FB" w:rsidRDefault="00000000">
      <w:pPr>
        <w:spacing w:after="3"/>
        <w:ind w:left="10" w:right="2220" w:hanging="10"/>
        <w:jc w:val="right"/>
      </w:pPr>
      <w:r>
        <w:rPr>
          <w:rFonts w:ascii="Arial" w:eastAsia="Arial" w:hAnsi="Arial" w:cs="Arial"/>
          <w:sz w:val="23"/>
        </w:rPr>
        <w:t>PREDSJEDNIK</w:t>
      </w:r>
    </w:p>
    <w:p w:rsidR="00DC35FB" w:rsidRDefault="00000000">
      <w:pPr>
        <w:spacing w:after="3"/>
        <w:ind w:left="10" w:right="2423" w:hanging="10"/>
        <w:jc w:val="right"/>
      </w:pPr>
      <w:r>
        <w:rPr>
          <w:rFonts w:ascii="Arial" w:eastAsia="Arial" w:hAnsi="Arial" w:cs="Arial"/>
          <w:sz w:val="23"/>
        </w:rPr>
        <w:t>Davor Prodan</w:t>
      </w:r>
    </w:p>
    <w:p w:rsidR="00DC35FB" w:rsidRDefault="00DC35FB">
      <w:pPr>
        <w:sectPr w:rsidR="00DC35FB">
          <w:pgSz w:w="16834" w:h="11904" w:orient="landscape"/>
          <w:pgMar w:top="1463" w:right="1976" w:bottom="1580" w:left="1935" w:header="720" w:footer="720" w:gutter="0"/>
          <w:cols w:space="720"/>
        </w:sectPr>
      </w:pPr>
    </w:p>
    <w:p w:rsidR="00DC35FB" w:rsidRDefault="00000000">
      <w:pPr>
        <w:spacing w:after="0"/>
      </w:pPr>
      <w:r>
        <w:lastRenderedPageBreak/>
        <w:br w:type="page"/>
      </w:r>
    </w:p>
    <w:p w:rsidR="00DC35FB" w:rsidRDefault="00000000">
      <w:pPr>
        <w:spacing w:after="0"/>
      </w:pPr>
      <w:r>
        <w:lastRenderedPageBreak/>
        <w:br w:type="page"/>
      </w:r>
    </w:p>
    <w:p w:rsidR="00DC35FB" w:rsidRDefault="00DC35FB">
      <w:pPr>
        <w:spacing w:after="0"/>
      </w:pPr>
    </w:p>
    <w:sectPr w:rsidR="00DC35FB">
      <w:pgSz w:w="16834" w:h="11904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D3D41"/>
    <w:multiLevelType w:val="hybridMultilevel"/>
    <w:tmpl w:val="6AACE724"/>
    <w:lvl w:ilvl="0" w:tplc="F3165C32">
      <w:start w:val="3212"/>
      <w:numFmt w:val="decimal"/>
      <w:lvlText w:val="%1"/>
      <w:lvlJc w:val="left"/>
      <w:pPr>
        <w:ind w:left="1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44CE1DE">
      <w:start w:val="1"/>
      <w:numFmt w:val="lowerLetter"/>
      <w:lvlText w:val="%2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A44D272">
      <w:start w:val="1"/>
      <w:numFmt w:val="lowerRoman"/>
      <w:lvlText w:val="%3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B4EE518">
      <w:start w:val="1"/>
      <w:numFmt w:val="decimal"/>
      <w:lvlText w:val="%4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5C2E878">
      <w:start w:val="1"/>
      <w:numFmt w:val="lowerLetter"/>
      <w:lvlText w:val="%5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6681C92">
      <w:start w:val="1"/>
      <w:numFmt w:val="lowerRoman"/>
      <w:lvlText w:val="%6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D94F644">
      <w:start w:val="1"/>
      <w:numFmt w:val="decimal"/>
      <w:lvlText w:val="%7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9E4D80A">
      <w:start w:val="1"/>
      <w:numFmt w:val="lowerLetter"/>
      <w:lvlText w:val="%8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E6EA63E">
      <w:start w:val="1"/>
      <w:numFmt w:val="lowerRoman"/>
      <w:lvlText w:val="%9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C0D86"/>
    <w:multiLevelType w:val="hybridMultilevel"/>
    <w:tmpl w:val="26145750"/>
    <w:lvl w:ilvl="0" w:tplc="05560B1A">
      <w:start w:val="4213"/>
      <w:numFmt w:val="decimal"/>
      <w:lvlText w:val="%1"/>
      <w:lvlJc w:val="left"/>
      <w:pPr>
        <w:ind w:left="1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F5CAFE6">
      <w:start w:val="1"/>
      <w:numFmt w:val="lowerLetter"/>
      <w:lvlText w:val="%2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3060DC8">
      <w:start w:val="1"/>
      <w:numFmt w:val="lowerRoman"/>
      <w:lvlText w:val="%3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5DA8506">
      <w:start w:val="1"/>
      <w:numFmt w:val="decimal"/>
      <w:lvlText w:val="%4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7A63756">
      <w:start w:val="1"/>
      <w:numFmt w:val="lowerLetter"/>
      <w:lvlText w:val="%5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B46A4D2">
      <w:start w:val="1"/>
      <w:numFmt w:val="lowerRoman"/>
      <w:lvlText w:val="%6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C74A71C">
      <w:start w:val="1"/>
      <w:numFmt w:val="decimal"/>
      <w:lvlText w:val="%7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F56009A">
      <w:start w:val="1"/>
      <w:numFmt w:val="lowerLetter"/>
      <w:lvlText w:val="%8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F463D98">
      <w:start w:val="1"/>
      <w:numFmt w:val="lowerRoman"/>
      <w:lvlText w:val="%9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8F336A"/>
    <w:multiLevelType w:val="hybridMultilevel"/>
    <w:tmpl w:val="66AC314E"/>
    <w:lvl w:ilvl="0" w:tplc="05BECB30">
      <w:start w:val="3221"/>
      <w:numFmt w:val="decimal"/>
      <w:lvlText w:val="%1"/>
      <w:lvlJc w:val="left"/>
      <w:pPr>
        <w:ind w:left="1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4E6AC82">
      <w:start w:val="1"/>
      <w:numFmt w:val="lowerLetter"/>
      <w:lvlText w:val="%2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79A59E2">
      <w:start w:val="1"/>
      <w:numFmt w:val="lowerRoman"/>
      <w:lvlText w:val="%3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C4C091C">
      <w:start w:val="1"/>
      <w:numFmt w:val="decimal"/>
      <w:lvlText w:val="%4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0B8DAA0">
      <w:start w:val="1"/>
      <w:numFmt w:val="lowerLetter"/>
      <w:lvlText w:val="%5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3CE9612">
      <w:start w:val="1"/>
      <w:numFmt w:val="lowerRoman"/>
      <w:lvlText w:val="%6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BA201BE">
      <w:start w:val="1"/>
      <w:numFmt w:val="decimal"/>
      <w:lvlText w:val="%7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D74C44A">
      <w:start w:val="1"/>
      <w:numFmt w:val="lowerLetter"/>
      <w:lvlText w:val="%8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5FC9C5C">
      <w:start w:val="1"/>
      <w:numFmt w:val="lowerRoman"/>
      <w:lvlText w:val="%9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381741"/>
    <w:multiLevelType w:val="multilevel"/>
    <w:tmpl w:val="83BC6B7E"/>
    <w:lvl w:ilvl="0">
      <w:start w:val="7"/>
      <w:numFmt w:val="decimal"/>
      <w:lvlText w:val="%1."/>
      <w:lvlJc w:val="left"/>
      <w:pPr>
        <w:ind w:left="2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108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1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2D7176"/>
    <w:multiLevelType w:val="hybridMultilevel"/>
    <w:tmpl w:val="0B10C894"/>
    <w:lvl w:ilvl="0" w:tplc="519A0B8C">
      <w:start w:val="3522"/>
      <w:numFmt w:val="decimal"/>
      <w:lvlText w:val="%1"/>
      <w:lvlJc w:val="left"/>
      <w:pPr>
        <w:ind w:left="1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E344A12">
      <w:start w:val="1"/>
      <w:numFmt w:val="lowerLetter"/>
      <w:lvlText w:val="%2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F37C5CF2">
      <w:start w:val="1"/>
      <w:numFmt w:val="lowerRoman"/>
      <w:lvlText w:val="%3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6B2C36E">
      <w:start w:val="1"/>
      <w:numFmt w:val="decimal"/>
      <w:lvlText w:val="%4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680AED0">
      <w:start w:val="1"/>
      <w:numFmt w:val="lowerLetter"/>
      <w:lvlText w:val="%5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28ABCA2">
      <w:start w:val="1"/>
      <w:numFmt w:val="lowerRoman"/>
      <w:lvlText w:val="%6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7547CF8">
      <w:start w:val="1"/>
      <w:numFmt w:val="decimal"/>
      <w:lvlText w:val="%7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37C5940">
      <w:start w:val="1"/>
      <w:numFmt w:val="lowerLetter"/>
      <w:lvlText w:val="%8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B4EE160">
      <w:start w:val="1"/>
      <w:numFmt w:val="lowerRoman"/>
      <w:lvlText w:val="%9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4B1064"/>
    <w:multiLevelType w:val="hybridMultilevel"/>
    <w:tmpl w:val="09B4916E"/>
    <w:lvl w:ilvl="0" w:tplc="C4E03D84">
      <w:start w:val="3291"/>
      <w:numFmt w:val="decimal"/>
      <w:lvlText w:val="%1"/>
      <w:lvlJc w:val="left"/>
      <w:pPr>
        <w:ind w:left="1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D3C444A">
      <w:start w:val="1"/>
      <w:numFmt w:val="lowerLetter"/>
      <w:lvlText w:val="%2"/>
      <w:lvlJc w:val="left"/>
      <w:pPr>
        <w:ind w:left="1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8F09EE8">
      <w:start w:val="1"/>
      <w:numFmt w:val="lowerRoman"/>
      <w:lvlText w:val="%3"/>
      <w:lvlJc w:val="left"/>
      <w:pPr>
        <w:ind w:left="1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6B4E546">
      <w:start w:val="1"/>
      <w:numFmt w:val="decimal"/>
      <w:lvlText w:val="%4"/>
      <w:lvlJc w:val="left"/>
      <w:pPr>
        <w:ind w:left="2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9010C0">
      <w:start w:val="1"/>
      <w:numFmt w:val="lowerLetter"/>
      <w:lvlText w:val="%5"/>
      <w:lvlJc w:val="left"/>
      <w:pPr>
        <w:ind w:left="3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4F085EE">
      <w:start w:val="1"/>
      <w:numFmt w:val="lowerRoman"/>
      <w:lvlText w:val="%6"/>
      <w:lvlJc w:val="left"/>
      <w:pPr>
        <w:ind w:left="3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18C2C3C">
      <w:start w:val="1"/>
      <w:numFmt w:val="decimal"/>
      <w:lvlText w:val="%7"/>
      <w:lvlJc w:val="left"/>
      <w:pPr>
        <w:ind w:left="4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4D470D4">
      <w:start w:val="1"/>
      <w:numFmt w:val="lowerLetter"/>
      <w:lvlText w:val="%8"/>
      <w:lvlJc w:val="left"/>
      <w:pPr>
        <w:ind w:left="5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0469866">
      <w:start w:val="1"/>
      <w:numFmt w:val="lowerRoman"/>
      <w:lvlText w:val="%9"/>
      <w:lvlJc w:val="left"/>
      <w:pPr>
        <w:ind w:left="6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9351090">
    <w:abstractNumId w:val="3"/>
  </w:num>
  <w:num w:numId="2" w16cid:durableId="532884525">
    <w:abstractNumId w:val="0"/>
  </w:num>
  <w:num w:numId="3" w16cid:durableId="978415985">
    <w:abstractNumId w:val="2"/>
  </w:num>
  <w:num w:numId="4" w16cid:durableId="1187409893">
    <w:abstractNumId w:val="5"/>
  </w:num>
  <w:num w:numId="5" w16cid:durableId="209079381">
    <w:abstractNumId w:val="4"/>
  </w:num>
  <w:num w:numId="6" w16cid:durableId="4987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5FB"/>
    <w:rsid w:val="00DC35FB"/>
    <w:rsid w:val="00E01633"/>
    <w:rsid w:val="00F5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949DC-BE17-4AFB-B554-A442AEB5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hr-HR" w:eastAsia="hr-H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51"/>
      <w:ind w:left="672" w:right="455" w:hanging="10"/>
      <w:jc w:val="center"/>
      <w:outlineLvl w:val="0"/>
    </w:pPr>
    <w:rPr>
      <w:rFonts w:ascii="Arial" w:eastAsia="Arial" w:hAnsi="Arial" w:cs="Arial"/>
      <w:b/>
      <w:color w:val="000000"/>
      <w:sz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21738</Words>
  <Characters>123913</Characters>
  <Application>Microsoft Office Word</Application>
  <DocSecurity>0</DocSecurity>
  <Lines>1032</Lines>
  <Paragraphs>290</Paragraphs>
  <ScaleCrop>false</ScaleCrop>
  <Company/>
  <LinksUpToDate>false</LinksUpToDate>
  <CharactersWithSpaces>145361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Majcan</dc:creator>
  <cp:keywords/>
  <cp:lastModifiedBy>Vedrana Medica</cp:lastModifiedBy>
  <cp:revision>2</cp:revision>
  <dcterms:created xsi:type="dcterms:W3CDTF">2024-11-21T07:06:00Z</dcterms:created>
  <dcterms:modified xsi:type="dcterms:W3CDTF">2024-11-21T07:06:00Z</dcterms:modified>
</cp:coreProperties>
</file>