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90" w:rsidRDefault="00DA7490">
      <w:pPr>
        <w:pStyle w:val="Tijeloteksta"/>
        <w:spacing w:before="2"/>
        <w:rPr>
          <w:rFonts w:ascii="Times New Roman"/>
          <w:sz w:val="24"/>
        </w:rPr>
      </w:pPr>
    </w:p>
    <w:p w:rsidR="00DA7490" w:rsidRDefault="0028520B">
      <w:pPr>
        <w:pStyle w:val="Tijeloteksta"/>
        <w:tabs>
          <w:tab w:val="left" w:pos="5136"/>
        </w:tabs>
        <w:spacing w:before="100" w:line="266" w:lineRule="auto"/>
        <w:ind w:left="702" w:right="1248"/>
        <w:jc w:val="both"/>
      </w:pPr>
      <w:r>
        <w:rPr>
          <w:w w:val="105"/>
        </w:rPr>
        <w:t>Temeljem</w:t>
      </w:r>
      <w:r>
        <w:rPr>
          <w:spacing w:val="-14"/>
          <w:w w:val="105"/>
        </w:rPr>
        <w:t xml:space="preserve"> </w:t>
      </w:r>
      <w:r>
        <w:rPr>
          <w:w w:val="105"/>
        </w:rPr>
        <w:t>članka</w:t>
      </w:r>
      <w:r>
        <w:rPr>
          <w:spacing w:val="-11"/>
          <w:w w:val="105"/>
        </w:rPr>
        <w:t xml:space="preserve"> </w:t>
      </w:r>
      <w:r>
        <w:rPr>
          <w:w w:val="105"/>
        </w:rPr>
        <w:t>108.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110.</w:t>
      </w:r>
      <w:r>
        <w:rPr>
          <w:spacing w:val="-10"/>
          <w:w w:val="105"/>
        </w:rPr>
        <w:t xml:space="preserve"> </w:t>
      </w:r>
      <w:r>
        <w:rPr>
          <w:w w:val="105"/>
        </w:rPr>
        <w:t>Zakona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proračunu</w:t>
      </w:r>
      <w:r>
        <w:rPr>
          <w:spacing w:val="-11"/>
          <w:w w:val="105"/>
        </w:rPr>
        <w:t xml:space="preserve"> </w:t>
      </w:r>
      <w:r>
        <w:rPr>
          <w:w w:val="105"/>
        </w:rPr>
        <w:t>(''Narodne</w:t>
      </w:r>
      <w:r>
        <w:rPr>
          <w:spacing w:val="-10"/>
          <w:w w:val="105"/>
        </w:rPr>
        <w:t xml:space="preserve"> </w:t>
      </w:r>
      <w:r>
        <w:rPr>
          <w:w w:val="105"/>
        </w:rPr>
        <w:t>novine'',</w:t>
      </w:r>
      <w:r>
        <w:rPr>
          <w:spacing w:val="-11"/>
          <w:w w:val="105"/>
        </w:rPr>
        <w:t xml:space="preserve"> </w:t>
      </w:r>
      <w:r>
        <w:rPr>
          <w:w w:val="105"/>
        </w:rPr>
        <w:t>broj</w:t>
      </w:r>
      <w:r>
        <w:rPr>
          <w:spacing w:val="-14"/>
          <w:w w:val="105"/>
        </w:rPr>
        <w:t xml:space="preserve"> </w:t>
      </w:r>
      <w:r>
        <w:rPr>
          <w:w w:val="105"/>
        </w:rPr>
        <w:t>87/08,</w:t>
      </w:r>
      <w:r>
        <w:rPr>
          <w:spacing w:val="-10"/>
          <w:w w:val="105"/>
        </w:rPr>
        <w:t xml:space="preserve"> </w:t>
      </w:r>
      <w:r>
        <w:rPr>
          <w:w w:val="105"/>
        </w:rPr>
        <w:t>136,12,</w:t>
      </w:r>
      <w:r>
        <w:rPr>
          <w:spacing w:val="-10"/>
          <w:w w:val="105"/>
        </w:rPr>
        <w:t xml:space="preserve"> </w:t>
      </w:r>
      <w:r>
        <w:rPr>
          <w:w w:val="105"/>
        </w:rPr>
        <w:t>15/15),</w:t>
      </w:r>
      <w:r>
        <w:rPr>
          <w:spacing w:val="-11"/>
          <w:w w:val="105"/>
        </w:rPr>
        <w:t xml:space="preserve"> </w:t>
      </w:r>
      <w:r>
        <w:rPr>
          <w:w w:val="105"/>
        </w:rPr>
        <w:t>Pravilnika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polugodišnjem</w:t>
      </w:r>
      <w:r>
        <w:rPr>
          <w:spacing w:val="-14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godišnjem</w:t>
      </w:r>
      <w:r>
        <w:rPr>
          <w:spacing w:val="-14"/>
          <w:w w:val="105"/>
        </w:rPr>
        <w:t xml:space="preserve"> </w:t>
      </w:r>
      <w:r>
        <w:rPr>
          <w:w w:val="105"/>
        </w:rPr>
        <w:t>izvještaju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izvršenju</w:t>
      </w:r>
      <w:r>
        <w:rPr>
          <w:spacing w:val="-11"/>
          <w:w w:val="105"/>
        </w:rPr>
        <w:t xml:space="preserve"> </w:t>
      </w:r>
      <w:r>
        <w:rPr>
          <w:w w:val="105"/>
        </w:rPr>
        <w:t>proračuna (''Narodne</w:t>
      </w:r>
      <w:r>
        <w:rPr>
          <w:spacing w:val="-8"/>
          <w:w w:val="105"/>
        </w:rPr>
        <w:t xml:space="preserve"> </w:t>
      </w:r>
      <w:r>
        <w:rPr>
          <w:w w:val="105"/>
        </w:rPr>
        <w:t>novine'',</w:t>
      </w:r>
      <w:r>
        <w:rPr>
          <w:spacing w:val="-8"/>
          <w:w w:val="105"/>
        </w:rPr>
        <w:t xml:space="preserve"> </w:t>
      </w:r>
      <w:r>
        <w:rPr>
          <w:w w:val="105"/>
        </w:rPr>
        <w:t>broj</w:t>
      </w:r>
      <w:r>
        <w:rPr>
          <w:spacing w:val="-11"/>
          <w:w w:val="105"/>
        </w:rPr>
        <w:t xml:space="preserve"> </w:t>
      </w:r>
      <w:r>
        <w:rPr>
          <w:w w:val="105"/>
        </w:rPr>
        <w:t>24/13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102/17)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članka</w:t>
      </w:r>
      <w:r>
        <w:rPr>
          <w:spacing w:val="-8"/>
          <w:w w:val="105"/>
        </w:rPr>
        <w:t xml:space="preserve"> </w:t>
      </w:r>
      <w:r>
        <w:rPr>
          <w:w w:val="105"/>
        </w:rPr>
        <w:t>19.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92.</w:t>
      </w:r>
      <w:r>
        <w:rPr>
          <w:spacing w:val="-7"/>
          <w:w w:val="105"/>
        </w:rPr>
        <w:t xml:space="preserve"> </w:t>
      </w:r>
      <w:r>
        <w:rPr>
          <w:w w:val="105"/>
        </w:rPr>
        <w:t>Statuta</w:t>
      </w:r>
      <w:r>
        <w:rPr>
          <w:spacing w:val="-7"/>
          <w:w w:val="105"/>
        </w:rPr>
        <w:t xml:space="preserve"> </w:t>
      </w:r>
      <w:r>
        <w:rPr>
          <w:w w:val="105"/>
        </w:rPr>
        <w:t>Grada</w:t>
      </w:r>
      <w:r>
        <w:rPr>
          <w:spacing w:val="-8"/>
          <w:w w:val="105"/>
        </w:rPr>
        <w:t xml:space="preserve"> </w:t>
      </w:r>
      <w:r>
        <w:rPr>
          <w:w w:val="105"/>
        </w:rPr>
        <w:t>Buzeta</w:t>
      </w:r>
      <w:r>
        <w:rPr>
          <w:spacing w:val="-7"/>
          <w:w w:val="105"/>
        </w:rPr>
        <w:t xml:space="preserve"> </w:t>
      </w:r>
      <w:r>
        <w:rPr>
          <w:w w:val="105"/>
        </w:rPr>
        <w:t>(''Službene</w:t>
      </w:r>
      <w:r>
        <w:rPr>
          <w:spacing w:val="-8"/>
          <w:w w:val="105"/>
        </w:rPr>
        <w:t xml:space="preserve"> </w:t>
      </w:r>
      <w:r>
        <w:rPr>
          <w:w w:val="105"/>
        </w:rPr>
        <w:t>novine</w:t>
      </w:r>
      <w:r>
        <w:rPr>
          <w:spacing w:val="-7"/>
          <w:w w:val="105"/>
        </w:rPr>
        <w:t xml:space="preserve"> </w:t>
      </w:r>
      <w:r>
        <w:rPr>
          <w:w w:val="105"/>
        </w:rPr>
        <w:t>Grada</w:t>
      </w:r>
      <w:r>
        <w:rPr>
          <w:spacing w:val="-7"/>
          <w:w w:val="105"/>
        </w:rPr>
        <w:t xml:space="preserve"> </w:t>
      </w:r>
      <w:r>
        <w:rPr>
          <w:w w:val="105"/>
        </w:rPr>
        <w:t>Buzeta''</w:t>
      </w:r>
      <w:r>
        <w:rPr>
          <w:spacing w:val="-8"/>
          <w:w w:val="105"/>
        </w:rPr>
        <w:t xml:space="preserve"> </w:t>
      </w:r>
      <w:r>
        <w:rPr>
          <w:w w:val="105"/>
        </w:rPr>
        <w:t>broj</w:t>
      </w:r>
      <w:r>
        <w:rPr>
          <w:spacing w:val="-11"/>
          <w:w w:val="105"/>
        </w:rPr>
        <w:t xml:space="preserve"> </w:t>
      </w:r>
      <w:r>
        <w:rPr>
          <w:w w:val="105"/>
        </w:rPr>
        <w:t>12/18.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pročišćeni</w:t>
      </w:r>
      <w:r>
        <w:rPr>
          <w:spacing w:val="-8"/>
          <w:w w:val="105"/>
        </w:rPr>
        <w:t xml:space="preserve"> </w:t>
      </w:r>
      <w:r>
        <w:rPr>
          <w:w w:val="105"/>
        </w:rPr>
        <w:t>tekst),</w:t>
      </w:r>
      <w:r>
        <w:rPr>
          <w:spacing w:val="-8"/>
          <w:w w:val="105"/>
        </w:rPr>
        <w:t xml:space="preserve"> </w:t>
      </w:r>
      <w:r>
        <w:rPr>
          <w:w w:val="105"/>
        </w:rPr>
        <w:t>Gradsko</w:t>
      </w:r>
      <w:r>
        <w:rPr>
          <w:spacing w:val="-8"/>
          <w:w w:val="105"/>
        </w:rPr>
        <w:t xml:space="preserve"> </w:t>
      </w:r>
      <w:r>
        <w:rPr>
          <w:w w:val="105"/>
        </w:rPr>
        <w:t>vijeće</w:t>
      </w:r>
      <w:r>
        <w:rPr>
          <w:spacing w:val="-8"/>
          <w:w w:val="105"/>
        </w:rPr>
        <w:t xml:space="preserve"> </w:t>
      </w:r>
      <w:r>
        <w:rPr>
          <w:w w:val="105"/>
        </w:rPr>
        <w:t>Grada Buzeta na sjednici</w:t>
      </w:r>
      <w:r>
        <w:rPr>
          <w:spacing w:val="-26"/>
          <w:w w:val="105"/>
        </w:rPr>
        <w:t xml:space="preserve"> </w:t>
      </w:r>
      <w:r>
        <w:rPr>
          <w:w w:val="105"/>
        </w:rPr>
        <w:t>održanoj</w:t>
      </w:r>
      <w:r>
        <w:rPr>
          <w:spacing w:val="-12"/>
          <w:w w:val="105"/>
        </w:rPr>
        <w:t xml:space="preserve"> </w:t>
      </w:r>
      <w:r w:rsidRPr="008B04F7">
        <w:rPr>
          <w:w w:val="105"/>
        </w:rPr>
        <w:t>dana</w:t>
      </w:r>
      <w:r w:rsidR="008B04F7" w:rsidRPr="008B04F7">
        <w:rPr>
          <w:w w:val="105"/>
        </w:rPr>
        <w:t xml:space="preserve"> 22. kolovoza</w:t>
      </w:r>
      <w:r w:rsidR="008B04F7">
        <w:rPr>
          <w:w w:val="105"/>
          <w:u w:val="single"/>
        </w:rPr>
        <w:t xml:space="preserve"> </w:t>
      </w:r>
      <w:r>
        <w:rPr>
          <w:w w:val="105"/>
        </w:rPr>
        <w:t>2019. godine</w:t>
      </w:r>
      <w:r>
        <w:rPr>
          <w:spacing w:val="-1"/>
          <w:w w:val="105"/>
        </w:rPr>
        <w:t xml:space="preserve"> </w:t>
      </w:r>
      <w:r>
        <w:rPr>
          <w:w w:val="105"/>
        </w:rPr>
        <w:t>donosi</w:t>
      </w:r>
    </w:p>
    <w:p w:rsidR="00DA7490" w:rsidRDefault="00DA7490">
      <w:pPr>
        <w:spacing w:before="10"/>
        <w:rPr>
          <w:sz w:val="16"/>
        </w:rPr>
      </w:pPr>
    </w:p>
    <w:p w:rsidR="00DA7490" w:rsidRDefault="0028520B">
      <w:pPr>
        <w:spacing w:before="94"/>
        <w:ind w:left="2542" w:right="2598"/>
        <w:jc w:val="center"/>
        <w:rPr>
          <w:b/>
          <w:sz w:val="26"/>
        </w:rPr>
      </w:pPr>
      <w:r>
        <w:rPr>
          <w:b/>
          <w:sz w:val="26"/>
        </w:rPr>
        <w:t>POLUGODIŠNJI IZVJEŠTAJ O IZVRŠENJU PRORAČUNA GRADA BUZETA ZA 2019. GODINU</w:t>
      </w:r>
    </w:p>
    <w:p w:rsidR="00DA7490" w:rsidRDefault="0028520B">
      <w:pPr>
        <w:pStyle w:val="Naslov2"/>
        <w:tabs>
          <w:tab w:val="left" w:pos="7191"/>
        </w:tabs>
        <w:spacing w:before="240"/>
        <w:ind w:left="6742"/>
        <w:jc w:val="left"/>
      </w:pPr>
      <w:r>
        <w:t>1.</w:t>
      </w:r>
      <w:r>
        <w:tab/>
        <w:t>OPĆI DIO</w:t>
      </w:r>
      <w:r>
        <w:rPr>
          <w:spacing w:val="1"/>
        </w:rPr>
        <w:t xml:space="preserve"> </w:t>
      </w:r>
      <w:r>
        <w:t>PRORAČUNA</w:t>
      </w:r>
    </w:p>
    <w:p w:rsidR="00DA7490" w:rsidRDefault="0028520B">
      <w:pPr>
        <w:spacing w:before="223"/>
        <w:ind w:left="2542" w:right="2590"/>
        <w:jc w:val="center"/>
        <w:rPr>
          <w:b/>
          <w:sz w:val="23"/>
        </w:rPr>
      </w:pPr>
      <w:r>
        <w:rPr>
          <w:b/>
          <w:sz w:val="23"/>
        </w:rPr>
        <w:t>PRIKAZ UKUPNIH PRIHODA I PRIMITAKA TE RASHODA I IZDATAKA</w:t>
      </w:r>
    </w:p>
    <w:p w:rsidR="00DA7490" w:rsidRDefault="00DA7490">
      <w:pPr>
        <w:spacing w:before="1"/>
        <w:rPr>
          <w:b/>
          <w:sz w:val="12"/>
        </w:rPr>
      </w:pPr>
    </w:p>
    <w:p w:rsidR="00DA7490" w:rsidRDefault="0028520B">
      <w:pPr>
        <w:pStyle w:val="Tijeloteksta"/>
        <w:spacing w:before="100"/>
        <w:ind w:left="2542" w:right="2592"/>
        <w:jc w:val="center"/>
      </w:pPr>
      <w:r>
        <w:rPr>
          <w:w w:val="105"/>
        </w:rPr>
        <w:t>Članak 1.</w:t>
      </w:r>
    </w:p>
    <w:p w:rsidR="00DA7490" w:rsidRDefault="00DA7490">
      <w:pPr>
        <w:spacing w:before="3"/>
        <w:rPr>
          <w:sz w:val="14"/>
        </w:rPr>
      </w:pPr>
    </w:p>
    <w:p w:rsidR="00DA7490" w:rsidRDefault="0028520B">
      <w:pPr>
        <w:pStyle w:val="Tijeloteksta"/>
        <w:spacing w:before="100"/>
        <w:ind w:left="702"/>
      </w:pPr>
      <w:r>
        <w:rPr>
          <w:w w:val="105"/>
        </w:rPr>
        <w:t>Izvještaj o izvršenju Proračuna Grada Buzeta za razdoblje od 01. siječnja do 30. lipnja 2019. godine sadrži:</w:t>
      </w:r>
    </w:p>
    <w:p w:rsidR="00DA7490" w:rsidRDefault="00DA7490">
      <w:pPr>
        <w:rPr>
          <w:sz w:val="20"/>
        </w:rPr>
      </w:pPr>
    </w:p>
    <w:p w:rsidR="00DA7490" w:rsidRDefault="00DA7490">
      <w:pPr>
        <w:rPr>
          <w:sz w:val="20"/>
        </w:rPr>
      </w:pPr>
    </w:p>
    <w:p w:rsidR="00DA7490" w:rsidRDefault="00DA7490">
      <w:pPr>
        <w:spacing w:before="2" w:after="1"/>
      </w:pPr>
    </w:p>
    <w:tbl>
      <w:tblPr>
        <w:tblStyle w:val="TableNormal"/>
        <w:tblW w:w="0" w:type="auto"/>
        <w:tblInd w:w="6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5"/>
        <w:gridCol w:w="1656"/>
        <w:gridCol w:w="1657"/>
        <w:gridCol w:w="1656"/>
        <w:gridCol w:w="1462"/>
        <w:gridCol w:w="1241"/>
        <w:gridCol w:w="1126"/>
      </w:tblGrid>
      <w:tr w:rsidR="00DA7490">
        <w:trPr>
          <w:trHeight w:val="229"/>
        </w:trPr>
        <w:tc>
          <w:tcPr>
            <w:tcW w:w="6395" w:type="dxa"/>
            <w:shd w:val="clear" w:color="auto" w:fill="C0C0C0"/>
          </w:tcPr>
          <w:p w:rsidR="00DA7490" w:rsidRDefault="0028520B">
            <w:pPr>
              <w:pStyle w:val="TableParagraph"/>
              <w:spacing w:line="207" w:lineRule="exact"/>
              <w:ind w:left="2588" w:right="256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Račun / opis</w:t>
            </w:r>
          </w:p>
        </w:tc>
        <w:tc>
          <w:tcPr>
            <w:tcW w:w="1656" w:type="dxa"/>
            <w:shd w:val="clear" w:color="auto" w:fill="C0C0C0"/>
          </w:tcPr>
          <w:p w:rsidR="00DA7490" w:rsidRDefault="0028520B">
            <w:pPr>
              <w:pStyle w:val="TableParagraph"/>
              <w:spacing w:line="207" w:lineRule="exact"/>
              <w:ind w:left="1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Izvršenje 2018.</w:t>
            </w:r>
          </w:p>
        </w:tc>
        <w:tc>
          <w:tcPr>
            <w:tcW w:w="1657" w:type="dxa"/>
            <w:shd w:val="clear" w:color="auto" w:fill="C0C0C0"/>
          </w:tcPr>
          <w:p w:rsidR="00DA7490" w:rsidRDefault="0028520B">
            <w:pPr>
              <w:pStyle w:val="TableParagraph"/>
              <w:spacing w:line="207" w:lineRule="exact"/>
              <w:ind w:right="-29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Izvorni plan 2019.</w:t>
            </w:r>
          </w:p>
        </w:tc>
        <w:tc>
          <w:tcPr>
            <w:tcW w:w="1656" w:type="dxa"/>
            <w:shd w:val="clear" w:color="auto" w:fill="C0C0C0"/>
          </w:tcPr>
          <w:p w:rsidR="00DA7490" w:rsidRDefault="0028520B">
            <w:pPr>
              <w:pStyle w:val="TableParagraph"/>
              <w:spacing w:line="207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Tekući plan</w:t>
            </w:r>
            <w:r>
              <w:rPr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2019.</w:t>
            </w:r>
          </w:p>
        </w:tc>
        <w:tc>
          <w:tcPr>
            <w:tcW w:w="1462" w:type="dxa"/>
            <w:shd w:val="clear" w:color="auto" w:fill="C0C0C0"/>
          </w:tcPr>
          <w:p w:rsidR="00DA7490" w:rsidRDefault="0028520B">
            <w:pPr>
              <w:pStyle w:val="TableParagraph"/>
              <w:spacing w:line="207" w:lineRule="exact"/>
              <w:ind w:right="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Izvršenje 2019.</w:t>
            </w:r>
          </w:p>
        </w:tc>
        <w:tc>
          <w:tcPr>
            <w:tcW w:w="1241" w:type="dxa"/>
            <w:shd w:val="clear" w:color="auto" w:fill="C0C0C0"/>
          </w:tcPr>
          <w:p w:rsidR="00DA7490" w:rsidRDefault="0028520B">
            <w:pPr>
              <w:pStyle w:val="TableParagraph"/>
              <w:spacing w:line="207" w:lineRule="exact"/>
              <w:ind w:right="89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Indeks 4/1</w:t>
            </w:r>
          </w:p>
        </w:tc>
        <w:tc>
          <w:tcPr>
            <w:tcW w:w="1126" w:type="dxa"/>
            <w:shd w:val="clear" w:color="auto" w:fill="C0C0C0"/>
          </w:tcPr>
          <w:p w:rsidR="00DA7490" w:rsidRDefault="0028520B">
            <w:pPr>
              <w:pStyle w:val="TableParagraph"/>
              <w:spacing w:line="207" w:lineRule="exact"/>
              <w:ind w:right="3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Indeks 4/3</w:t>
            </w:r>
          </w:p>
        </w:tc>
      </w:tr>
      <w:tr w:rsidR="00DA7490">
        <w:trPr>
          <w:trHeight w:val="229"/>
        </w:trPr>
        <w:tc>
          <w:tcPr>
            <w:tcW w:w="6395" w:type="dxa"/>
            <w:shd w:val="clear" w:color="auto" w:fill="808080"/>
          </w:tcPr>
          <w:p w:rsidR="00DA7490" w:rsidRDefault="0028520B">
            <w:pPr>
              <w:pStyle w:val="TableParagraph"/>
              <w:spacing w:line="207" w:lineRule="exact"/>
              <w:ind w:left="35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A. RAČUN PRIHODA I RASHODA</w:t>
            </w:r>
          </w:p>
        </w:tc>
        <w:tc>
          <w:tcPr>
            <w:tcW w:w="1656" w:type="dxa"/>
            <w:shd w:val="clear" w:color="auto" w:fill="808080"/>
          </w:tcPr>
          <w:p w:rsidR="00DA7490" w:rsidRDefault="0028520B">
            <w:pPr>
              <w:pStyle w:val="TableParagraph"/>
              <w:spacing w:line="207" w:lineRule="exact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103"/>
                <w:sz w:val="19"/>
              </w:rPr>
              <w:t>1</w:t>
            </w:r>
          </w:p>
        </w:tc>
        <w:tc>
          <w:tcPr>
            <w:tcW w:w="1657" w:type="dxa"/>
            <w:shd w:val="clear" w:color="auto" w:fill="808080"/>
          </w:tcPr>
          <w:p w:rsidR="00DA7490" w:rsidRDefault="0028520B">
            <w:pPr>
              <w:pStyle w:val="TableParagraph"/>
              <w:spacing w:line="207" w:lineRule="exact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103"/>
                <w:sz w:val="19"/>
              </w:rPr>
              <w:t>2</w:t>
            </w:r>
          </w:p>
        </w:tc>
        <w:tc>
          <w:tcPr>
            <w:tcW w:w="1656" w:type="dxa"/>
            <w:shd w:val="clear" w:color="auto" w:fill="808080"/>
          </w:tcPr>
          <w:p w:rsidR="00DA7490" w:rsidRDefault="0028520B">
            <w:pPr>
              <w:pStyle w:val="TableParagraph"/>
              <w:spacing w:line="207" w:lineRule="exact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103"/>
                <w:sz w:val="19"/>
              </w:rPr>
              <w:t>3</w:t>
            </w:r>
          </w:p>
        </w:tc>
        <w:tc>
          <w:tcPr>
            <w:tcW w:w="1462" w:type="dxa"/>
            <w:shd w:val="clear" w:color="auto" w:fill="808080"/>
          </w:tcPr>
          <w:p w:rsidR="00DA7490" w:rsidRDefault="0028520B">
            <w:pPr>
              <w:pStyle w:val="TableParagraph"/>
              <w:spacing w:line="207" w:lineRule="exact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103"/>
                <w:sz w:val="19"/>
              </w:rPr>
              <w:t>4</w:t>
            </w:r>
          </w:p>
        </w:tc>
        <w:tc>
          <w:tcPr>
            <w:tcW w:w="1241" w:type="dxa"/>
            <w:shd w:val="clear" w:color="auto" w:fill="808080"/>
          </w:tcPr>
          <w:p w:rsidR="00DA7490" w:rsidRDefault="0028520B">
            <w:pPr>
              <w:pStyle w:val="TableParagraph"/>
              <w:spacing w:line="207" w:lineRule="exact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103"/>
                <w:sz w:val="19"/>
              </w:rPr>
              <w:t>5</w:t>
            </w:r>
          </w:p>
        </w:tc>
        <w:tc>
          <w:tcPr>
            <w:tcW w:w="1126" w:type="dxa"/>
            <w:shd w:val="clear" w:color="auto" w:fill="808080"/>
          </w:tcPr>
          <w:p w:rsidR="00DA7490" w:rsidRDefault="0028520B">
            <w:pPr>
              <w:pStyle w:val="TableParagraph"/>
              <w:spacing w:line="207" w:lineRule="exact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103"/>
                <w:sz w:val="19"/>
              </w:rPr>
              <w:t>6</w:t>
            </w:r>
          </w:p>
        </w:tc>
      </w:tr>
      <w:tr w:rsidR="00DA7490">
        <w:trPr>
          <w:trHeight w:val="229"/>
        </w:trPr>
        <w:tc>
          <w:tcPr>
            <w:tcW w:w="6395" w:type="dxa"/>
          </w:tcPr>
          <w:p w:rsidR="00DA7490" w:rsidRDefault="0028520B">
            <w:pPr>
              <w:pStyle w:val="TableParagraph"/>
              <w:spacing w:line="207" w:lineRule="exact"/>
              <w:ind w:left="3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 Prihodi poslovanja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7" w:lineRule="exact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18.207.061,52</w:t>
            </w:r>
          </w:p>
        </w:tc>
        <w:tc>
          <w:tcPr>
            <w:tcW w:w="1657" w:type="dxa"/>
          </w:tcPr>
          <w:p w:rsidR="00DA7490" w:rsidRDefault="0028520B">
            <w:pPr>
              <w:pStyle w:val="TableParagraph"/>
              <w:spacing w:line="207" w:lineRule="exact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34.104.945,61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7" w:lineRule="exact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46.155.622,75</w:t>
            </w:r>
          </w:p>
        </w:tc>
        <w:tc>
          <w:tcPr>
            <w:tcW w:w="1462" w:type="dxa"/>
          </w:tcPr>
          <w:p w:rsidR="00DA7490" w:rsidRDefault="0028520B">
            <w:pPr>
              <w:pStyle w:val="TableParagraph"/>
              <w:spacing w:line="207" w:lineRule="exact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19.112.249,42</w:t>
            </w:r>
          </w:p>
        </w:tc>
        <w:tc>
          <w:tcPr>
            <w:tcW w:w="1241" w:type="dxa"/>
          </w:tcPr>
          <w:p w:rsidR="00DA7490" w:rsidRDefault="0028520B">
            <w:pPr>
              <w:pStyle w:val="TableParagraph"/>
              <w:spacing w:line="207" w:lineRule="exact"/>
              <w:ind w:right="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104,97%</w:t>
            </w:r>
          </w:p>
        </w:tc>
        <w:tc>
          <w:tcPr>
            <w:tcW w:w="1126" w:type="dxa"/>
          </w:tcPr>
          <w:p w:rsidR="00DA7490" w:rsidRDefault="0028520B">
            <w:pPr>
              <w:pStyle w:val="TableParagraph"/>
              <w:spacing w:line="207" w:lineRule="exact"/>
              <w:ind w:right="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41,41%</w:t>
            </w:r>
          </w:p>
        </w:tc>
      </w:tr>
      <w:tr w:rsidR="00DA7490">
        <w:trPr>
          <w:trHeight w:val="229"/>
        </w:trPr>
        <w:tc>
          <w:tcPr>
            <w:tcW w:w="6395" w:type="dxa"/>
          </w:tcPr>
          <w:p w:rsidR="00DA7490" w:rsidRDefault="0028520B">
            <w:pPr>
              <w:pStyle w:val="TableParagraph"/>
              <w:spacing w:before="3" w:line="207" w:lineRule="exact"/>
              <w:ind w:left="3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 Prihodi od prodaje nefinancijske imovine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before="3" w:line="207" w:lineRule="exact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93.171,71</w:t>
            </w:r>
          </w:p>
        </w:tc>
        <w:tc>
          <w:tcPr>
            <w:tcW w:w="1657" w:type="dxa"/>
          </w:tcPr>
          <w:p w:rsidR="00DA7490" w:rsidRDefault="0028520B">
            <w:pPr>
              <w:pStyle w:val="TableParagraph"/>
              <w:spacing w:before="3" w:line="207" w:lineRule="exact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754.500,00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before="3" w:line="207" w:lineRule="exact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3.579.500,00</w:t>
            </w:r>
          </w:p>
        </w:tc>
        <w:tc>
          <w:tcPr>
            <w:tcW w:w="1462" w:type="dxa"/>
          </w:tcPr>
          <w:p w:rsidR="00DA7490" w:rsidRDefault="0028520B">
            <w:pPr>
              <w:pStyle w:val="TableParagraph"/>
              <w:spacing w:before="3" w:line="207" w:lineRule="exact"/>
              <w:ind w:right="2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193.664,30</w:t>
            </w:r>
          </w:p>
        </w:tc>
        <w:tc>
          <w:tcPr>
            <w:tcW w:w="1241" w:type="dxa"/>
          </w:tcPr>
          <w:p w:rsidR="00DA7490" w:rsidRDefault="0028520B">
            <w:pPr>
              <w:pStyle w:val="TableParagraph"/>
              <w:spacing w:before="3" w:line="207" w:lineRule="exact"/>
              <w:ind w:right="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207,86%</w:t>
            </w:r>
          </w:p>
        </w:tc>
        <w:tc>
          <w:tcPr>
            <w:tcW w:w="1126" w:type="dxa"/>
          </w:tcPr>
          <w:p w:rsidR="00DA7490" w:rsidRDefault="0028520B">
            <w:pPr>
              <w:pStyle w:val="TableParagraph"/>
              <w:spacing w:before="3" w:line="207" w:lineRule="exact"/>
              <w:ind w:right="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5,41%</w:t>
            </w:r>
          </w:p>
        </w:tc>
      </w:tr>
      <w:tr w:rsidR="00DA7490">
        <w:trPr>
          <w:trHeight w:val="229"/>
        </w:trPr>
        <w:tc>
          <w:tcPr>
            <w:tcW w:w="6395" w:type="dxa"/>
          </w:tcPr>
          <w:p w:rsidR="00DA7490" w:rsidRDefault="0028520B">
            <w:pPr>
              <w:pStyle w:val="TableParagraph"/>
              <w:spacing w:line="207" w:lineRule="exact"/>
              <w:ind w:left="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UKUPNI PRIHODI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7" w:lineRule="exact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18.300.233,23</w:t>
            </w:r>
          </w:p>
        </w:tc>
        <w:tc>
          <w:tcPr>
            <w:tcW w:w="1657" w:type="dxa"/>
          </w:tcPr>
          <w:p w:rsidR="00DA7490" w:rsidRDefault="0028520B">
            <w:pPr>
              <w:pStyle w:val="TableParagraph"/>
              <w:spacing w:line="207" w:lineRule="exact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34.859.445,61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7" w:lineRule="exact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49.735.122,75</w:t>
            </w:r>
          </w:p>
        </w:tc>
        <w:tc>
          <w:tcPr>
            <w:tcW w:w="1462" w:type="dxa"/>
          </w:tcPr>
          <w:p w:rsidR="00DA7490" w:rsidRDefault="0028520B">
            <w:pPr>
              <w:pStyle w:val="TableParagraph"/>
              <w:spacing w:line="207" w:lineRule="exact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19.305.913,72</w:t>
            </w:r>
          </w:p>
        </w:tc>
        <w:tc>
          <w:tcPr>
            <w:tcW w:w="1241" w:type="dxa"/>
          </w:tcPr>
          <w:p w:rsidR="00DA7490" w:rsidRDefault="0028520B">
            <w:pPr>
              <w:pStyle w:val="TableParagraph"/>
              <w:spacing w:line="207" w:lineRule="exact"/>
              <w:ind w:right="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105,50%</w:t>
            </w:r>
          </w:p>
        </w:tc>
        <w:tc>
          <w:tcPr>
            <w:tcW w:w="1126" w:type="dxa"/>
          </w:tcPr>
          <w:p w:rsidR="00DA7490" w:rsidRDefault="0028520B">
            <w:pPr>
              <w:pStyle w:val="TableParagraph"/>
              <w:spacing w:line="207" w:lineRule="exact"/>
              <w:ind w:right="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38,82%</w:t>
            </w:r>
          </w:p>
        </w:tc>
      </w:tr>
      <w:tr w:rsidR="00DA7490">
        <w:trPr>
          <w:trHeight w:val="229"/>
        </w:trPr>
        <w:tc>
          <w:tcPr>
            <w:tcW w:w="6395" w:type="dxa"/>
          </w:tcPr>
          <w:p w:rsidR="00DA7490" w:rsidRDefault="0028520B">
            <w:pPr>
              <w:pStyle w:val="TableParagraph"/>
              <w:spacing w:line="207" w:lineRule="exact"/>
              <w:ind w:left="3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 Rashodi poslovanja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7" w:lineRule="exact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15.342.937,94</w:t>
            </w:r>
          </w:p>
        </w:tc>
        <w:tc>
          <w:tcPr>
            <w:tcW w:w="1657" w:type="dxa"/>
          </w:tcPr>
          <w:p w:rsidR="00DA7490" w:rsidRDefault="0028520B">
            <w:pPr>
              <w:pStyle w:val="TableParagraph"/>
              <w:spacing w:line="207" w:lineRule="exact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32.534.550,61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7" w:lineRule="exact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36.334.173,84</w:t>
            </w:r>
          </w:p>
        </w:tc>
        <w:tc>
          <w:tcPr>
            <w:tcW w:w="1462" w:type="dxa"/>
          </w:tcPr>
          <w:p w:rsidR="00DA7490" w:rsidRDefault="0028520B">
            <w:pPr>
              <w:pStyle w:val="TableParagraph"/>
              <w:spacing w:line="207" w:lineRule="exact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15.237.465,85</w:t>
            </w:r>
          </w:p>
        </w:tc>
        <w:tc>
          <w:tcPr>
            <w:tcW w:w="1241" w:type="dxa"/>
          </w:tcPr>
          <w:p w:rsidR="00DA7490" w:rsidRDefault="0028520B">
            <w:pPr>
              <w:pStyle w:val="TableParagraph"/>
              <w:spacing w:line="207" w:lineRule="exact"/>
              <w:ind w:right="1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99,31%</w:t>
            </w:r>
          </w:p>
        </w:tc>
        <w:tc>
          <w:tcPr>
            <w:tcW w:w="1126" w:type="dxa"/>
          </w:tcPr>
          <w:p w:rsidR="00DA7490" w:rsidRDefault="0028520B">
            <w:pPr>
              <w:pStyle w:val="TableParagraph"/>
              <w:spacing w:line="207" w:lineRule="exact"/>
              <w:ind w:right="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41,94%</w:t>
            </w:r>
          </w:p>
        </w:tc>
      </w:tr>
      <w:tr w:rsidR="00DA7490">
        <w:trPr>
          <w:trHeight w:val="229"/>
        </w:trPr>
        <w:tc>
          <w:tcPr>
            <w:tcW w:w="6395" w:type="dxa"/>
          </w:tcPr>
          <w:p w:rsidR="00DA7490" w:rsidRDefault="0028520B">
            <w:pPr>
              <w:pStyle w:val="TableParagraph"/>
              <w:spacing w:line="207" w:lineRule="exact"/>
              <w:ind w:left="3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 Rashodi za nabavu nefinancijske imovine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7" w:lineRule="exact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2.056.915,34</w:t>
            </w:r>
          </w:p>
        </w:tc>
        <w:tc>
          <w:tcPr>
            <w:tcW w:w="1657" w:type="dxa"/>
          </w:tcPr>
          <w:p w:rsidR="00DA7490" w:rsidRDefault="0028520B">
            <w:pPr>
              <w:pStyle w:val="TableParagraph"/>
              <w:spacing w:line="207" w:lineRule="exact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3.374.895,00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7" w:lineRule="exact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15.625.313,91</w:t>
            </w:r>
          </w:p>
        </w:tc>
        <w:tc>
          <w:tcPr>
            <w:tcW w:w="1462" w:type="dxa"/>
          </w:tcPr>
          <w:p w:rsidR="00DA7490" w:rsidRDefault="0028520B">
            <w:pPr>
              <w:pStyle w:val="TableParagraph"/>
              <w:spacing w:line="207" w:lineRule="exact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1.291.342,03</w:t>
            </w:r>
          </w:p>
        </w:tc>
        <w:tc>
          <w:tcPr>
            <w:tcW w:w="1241" w:type="dxa"/>
          </w:tcPr>
          <w:p w:rsidR="00DA7490" w:rsidRDefault="0028520B">
            <w:pPr>
              <w:pStyle w:val="TableParagraph"/>
              <w:spacing w:line="207" w:lineRule="exact"/>
              <w:ind w:right="1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62,78%</w:t>
            </w:r>
          </w:p>
        </w:tc>
        <w:tc>
          <w:tcPr>
            <w:tcW w:w="1126" w:type="dxa"/>
          </w:tcPr>
          <w:p w:rsidR="00DA7490" w:rsidRDefault="0028520B">
            <w:pPr>
              <w:pStyle w:val="TableParagraph"/>
              <w:spacing w:line="207" w:lineRule="exact"/>
              <w:ind w:right="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8,26%</w:t>
            </w:r>
          </w:p>
        </w:tc>
      </w:tr>
      <w:tr w:rsidR="00DA7490">
        <w:trPr>
          <w:trHeight w:val="229"/>
        </w:trPr>
        <w:tc>
          <w:tcPr>
            <w:tcW w:w="6395" w:type="dxa"/>
          </w:tcPr>
          <w:p w:rsidR="00DA7490" w:rsidRDefault="0028520B">
            <w:pPr>
              <w:pStyle w:val="TableParagraph"/>
              <w:spacing w:line="207" w:lineRule="exact"/>
              <w:ind w:left="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UKUPNI RASHODI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7" w:lineRule="exact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17.399.853,28</w:t>
            </w:r>
          </w:p>
        </w:tc>
        <w:tc>
          <w:tcPr>
            <w:tcW w:w="1657" w:type="dxa"/>
          </w:tcPr>
          <w:p w:rsidR="00DA7490" w:rsidRDefault="0028520B">
            <w:pPr>
              <w:pStyle w:val="TableParagraph"/>
              <w:spacing w:line="207" w:lineRule="exact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35.909.445,61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7" w:lineRule="exact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51.959.487,75</w:t>
            </w:r>
          </w:p>
        </w:tc>
        <w:tc>
          <w:tcPr>
            <w:tcW w:w="1462" w:type="dxa"/>
          </w:tcPr>
          <w:p w:rsidR="00DA7490" w:rsidRDefault="0028520B">
            <w:pPr>
              <w:pStyle w:val="TableParagraph"/>
              <w:spacing w:line="207" w:lineRule="exact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16.528.807,88</w:t>
            </w:r>
          </w:p>
        </w:tc>
        <w:tc>
          <w:tcPr>
            <w:tcW w:w="1241" w:type="dxa"/>
          </w:tcPr>
          <w:p w:rsidR="00DA7490" w:rsidRDefault="0028520B">
            <w:pPr>
              <w:pStyle w:val="TableParagraph"/>
              <w:spacing w:line="207" w:lineRule="exact"/>
              <w:ind w:right="1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94,99%</w:t>
            </w:r>
          </w:p>
        </w:tc>
        <w:tc>
          <w:tcPr>
            <w:tcW w:w="1126" w:type="dxa"/>
          </w:tcPr>
          <w:p w:rsidR="00DA7490" w:rsidRDefault="0028520B">
            <w:pPr>
              <w:pStyle w:val="TableParagraph"/>
              <w:spacing w:line="207" w:lineRule="exact"/>
              <w:ind w:right="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31,81%</w:t>
            </w:r>
          </w:p>
        </w:tc>
      </w:tr>
      <w:tr w:rsidR="00DA7490">
        <w:trPr>
          <w:trHeight w:val="229"/>
        </w:trPr>
        <w:tc>
          <w:tcPr>
            <w:tcW w:w="6395" w:type="dxa"/>
          </w:tcPr>
          <w:p w:rsidR="00DA7490" w:rsidRDefault="0028520B">
            <w:pPr>
              <w:pStyle w:val="TableParagraph"/>
              <w:spacing w:line="207" w:lineRule="exact"/>
              <w:ind w:left="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VIŠAK / MANJAK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7" w:lineRule="exact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900.379,95</w:t>
            </w:r>
          </w:p>
        </w:tc>
        <w:tc>
          <w:tcPr>
            <w:tcW w:w="1657" w:type="dxa"/>
          </w:tcPr>
          <w:p w:rsidR="00DA7490" w:rsidRDefault="0028520B">
            <w:pPr>
              <w:pStyle w:val="TableParagraph"/>
              <w:spacing w:line="207" w:lineRule="exact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-1.050.000,00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7" w:lineRule="exact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-2.224.365,00</w:t>
            </w:r>
          </w:p>
        </w:tc>
        <w:tc>
          <w:tcPr>
            <w:tcW w:w="1462" w:type="dxa"/>
          </w:tcPr>
          <w:p w:rsidR="00DA7490" w:rsidRDefault="0028520B">
            <w:pPr>
              <w:pStyle w:val="TableParagraph"/>
              <w:spacing w:line="207" w:lineRule="exact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2.777.105,84</w:t>
            </w:r>
          </w:p>
        </w:tc>
        <w:tc>
          <w:tcPr>
            <w:tcW w:w="1241" w:type="dxa"/>
          </w:tcPr>
          <w:p w:rsidR="00DA7490" w:rsidRDefault="0028520B">
            <w:pPr>
              <w:pStyle w:val="TableParagraph"/>
              <w:spacing w:line="207" w:lineRule="exact"/>
              <w:ind w:right="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308,44%</w:t>
            </w:r>
          </w:p>
        </w:tc>
        <w:tc>
          <w:tcPr>
            <w:tcW w:w="1126" w:type="dxa"/>
          </w:tcPr>
          <w:p w:rsidR="00DA7490" w:rsidRDefault="0028520B">
            <w:pPr>
              <w:pStyle w:val="TableParagraph"/>
              <w:spacing w:line="207" w:lineRule="exact"/>
              <w:ind w:right="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-124,85%</w:t>
            </w:r>
          </w:p>
        </w:tc>
      </w:tr>
      <w:tr w:rsidR="00DA7490">
        <w:trPr>
          <w:trHeight w:val="229"/>
        </w:trPr>
        <w:tc>
          <w:tcPr>
            <w:tcW w:w="6395" w:type="dxa"/>
            <w:shd w:val="clear" w:color="auto" w:fill="808080"/>
          </w:tcPr>
          <w:p w:rsidR="00DA7490" w:rsidRDefault="0028520B">
            <w:pPr>
              <w:pStyle w:val="TableParagraph"/>
              <w:spacing w:line="207" w:lineRule="exact"/>
              <w:ind w:left="35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B. RAČUN ZADUŽIVANJA / FINANCIRANJA</w:t>
            </w:r>
          </w:p>
        </w:tc>
        <w:tc>
          <w:tcPr>
            <w:tcW w:w="1656" w:type="dxa"/>
            <w:shd w:val="clear" w:color="auto" w:fill="80808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  <w:shd w:val="clear" w:color="auto" w:fill="80808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shd w:val="clear" w:color="auto" w:fill="80808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80808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1" w:type="dxa"/>
            <w:shd w:val="clear" w:color="auto" w:fill="80808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shd w:val="clear" w:color="auto" w:fill="80808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DA7490">
        <w:trPr>
          <w:trHeight w:val="229"/>
        </w:trPr>
        <w:tc>
          <w:tcPr>
            <w:tcW w:w="6395" w:type="dxa"/>
          </w:tcPr>
          <w:p w:rsidR="00DA7490" w:rsidRDefault="0028520B">
            <w:pPr>
              <w:pStyle w:val="TableParagraph"/>
              <w:spacing w:line="207" w:lineRule="exact"/>
              <w:ind w:left="3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 Primici od financijske imovine i zaduživanja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7" w:lineRule="exact"/>
              <w:ind w:right="2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657" w:type="dxa"/>
          </w:tcPr>
          <w:p w:rsidR="00DA7490" w:rsidRDefault="0028520B">
            <w:pPr>
              <w:pStyle w:val="TableParagraph"/>
              <w:spacing w:line="207" w:lineRule="exact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1.050.000,00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7" w:lineRule="exact"/>
              <w:ind w:right="2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462" w:type="dxa"/>
          </w:tcPr>
          <w:p w:rsidR="00DA7490" w:rsidRDefault="0028520B">
            <w:pPr>
              <w:pStyle w:val="TableParagraph"/>
              <w:spacing w:line="207" w:lineRule="exact"/>
              <w:ind w:right="2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41" w:type="dxa"/>
          </w:tcPr>
          <w:p w:rsidR="00DA7490" w:rsidRDefault="0028520B">
            <w:pPr>
              <w:pStyle w:val="TableParagraph"/>
              <w:spacing w:line="207" w:lineRule="exact"/>
              <w:ind w:right="1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  <w:tc>
          <w:tcPr>
            <w:tcW w:w="1126" w:type="dxa"/>
          </w:tcPr>
          <w:p w:rsidR="00DA7490" w:rsidRDefault="0028520B">
            <w:pPr>
              <w:pStyle w:val="TableParagraph"/>
              <w:spacing w:line="207" w:lineRule="exact"/>
              <w:ind w:right="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 w:rsidR="00DA7490">
        <w:trPr>
          <w:trHeight w:val="230"/>
        </w:trPr>
        <w:tc>
          <w:tcPr>
            <w:tcW w:w="6395" w:type="dxa"/>
          </w:tcPr>
          <w:p w:rsidR="00DA7490" w:rsidRDefault="0028520B">
            <w:pPr>
              <w:pStyle w:val="TableParagraph"/>
              <w:spacing w:line="208" w:lineRule="exact"/>
              <w:ind w:left="3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 Izdaci za financijsku imovinu i otplate zajmova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8" w:lineRule="exact"/>
              <w:ind w:right="2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657" w:type="dxa"/>
          </w:tcPr>
          <w:p w:rsidR="00DA7490" w:rsidRDefault="0028520B">
            <w:pPr>
              <w:pStyle w:val="TableParagraph"/>
              <w:spacing w:line="208" w:lineRule="exact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8" w:lineRule="exact"/>
              <w:ind w:right="2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462" w:type="dxa"/>
          </w:tcPr>
          <w:p w:rsidR="00DA7490" w:rsidRDefault="0028520B">
            <w:pPr>
              <w:pStyle w:val="TableParagraph"/>
              <w:spacing w:line="208" w:lineRule="exact"/>
              <w:ind w:right="2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41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DA7490">
        <w:trPr>
          <w:trHeight w:val="229"/>
        </w:trPr>
        <w:tc>
          <w:tcPr>
            <w:tcW w:w="6395" w:type="dxa"/>
          </w:tcPr>
          <w:p w:rsidR="00DA7490" w:rsidRDefault="0028520B">
            <w:pPr>
              <w:pStyle w:val="TableParagraph"/>
              <w:spacing w:line="207" w:lineRule="exact"/>
              <w:ind w:left="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NETO ZADUŽIVANJE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7" w:lineRule="exact"/>
              <w:ind w:right="2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657" w:type="dxa"/>
          </w:tcPr>
          <w:p w:rsidR="00DA7490" w:rsidRDefault="0028520B">
            <w:pPr>
              <w:pStyle w:val="TableParagraph"/>
              <w:spacing w:line="207" w:lineRule="exact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1.050.000,00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7" w:lineRule="exact"/>
              <w:ind w:right="2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462" w:type="dxa"/>
          </w:tcPr>
          <w:p w:rsidR="00DA7490" w:rsidRDefault="0028520B">
            <w:pPr>
              <w:pStyle w:val="TableParagraph"/>
              <w:spacing w:line="207" w:lineRule="exact"/>
              <w:ind w:right="2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41" w:type="dxa"/>
          </w:tcPr>
          <w:p w:rsidR="00DA7490" w:rsidRDefault="0028520B">
            <w:pPr>
              <w:pStyle w:val="TableParagraph"/>
              <w:spacing w:line="207" w:lineRule="exact"/>
              <w:ind w:right="1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  <w:tc>
          <w:tcPr>
            <w:tcW w:w="1126" w:type="dxa"/>
          </w:tcPr>
          <w:p w:rsidR="00DA7490" w:rsidRDefault="0028520B">
            <w:pPr>
              <w:pStyle w:val="TableParagraph"/>
              <w:spacing w:line="207" w:lineRule="exact"/>
              <w:ind w:right="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 w:rsidR="00DA7490">
        <w:trPr>
          <w:trHeight w:val="229"/>
        </w:trPr>
        <w:tc>
          <w:tcPr>
            <w:tcW w:w="6395" w:type="dxa"/>
          </w:tcPr>
          <w:p w:rsidR="00DA7490" w:rsidRDefault="0028520B">
            <w:pPr>
              <w:pStyle w:val="TableParagraph"/>
              <w:spacing w:line="207" w:lineRule="exact"/>
              <w:ind w:left="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UKUPNI DONOS VIŠKA / MANJKA IZ PRETHODNE(IH) GODINA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7" w:lineRule="exact"/>
              <w:ind w:right="2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657" w:type="dxa"/>
          </w:tcPr>
          <w:p w:rsidR="00DA7490" w:rsidRDefault="0028520B">
            <w:pPr>
              <w:pStyle w:val="TableParagraph"/>
              <w:spacing w:line="207" w:lineRule="exact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7" w:lineRule="exact"/>
              <w:ind w:right="2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462" w:type="dxa"/>
          </w:tcPr>
          <w:p w:rsidR="00DA7490" w:rsidRDefault="0028520B">
            <w:pPr>
              <w:pStyle w:val="TableParagraph"/>
              <w:spacing w:line="207" w:lineRule="exact"/>
              <w:ind w:right="2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41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DA7490">
        <w:trPr>
          <w:trHeight w:val="229"/>
        </w:trPr>
        <w:tc>
          <w:tcPr>
            <w:tcW w:w="6395" w:type="dxa"/>
          </w:tcPr>
          <w:p w:rsidR="00DA7490" w:rsidRDefault="0028520B">
            <w:pPr>
              <w:pStyle w:val="TableParagraph"/>
              <w:spacing w:line="207" w:lineRule="exact"/>
              <w:ind w:left="90" w:right="-1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VIŠAK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MANJAK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IZ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PRETHODNE(IH)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GODINE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KOJI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ĆE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SE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POKRITI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7" w:lineRule="exact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5.620.793,43</w:t>
            </w:r>
          </w:p>
        </w:tc>
        <w:tc>
          <w:tcPr>
            <w:tcW w:w="1657" w:type="dxa"/>
          </w:tcPr>
          <w:p w:rsidR="00DA7490" w:rsidRDefault="0028520B">
            <w:pPr>
              <w:pStyle w:val="TableParagraph"/>
              <w:spacing w:line="207" w:lineRule="exact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7" w:lineRule="exact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2.224.365,00</w:t>
            </w:r>
          </w:p>
        </w:tc>
        <w:tc>
          <w:tcPr>
            <w:tcW w:w="1462" w:type="dxa"/>
          </w:tcPr>
          <w:p w:rsidR="00DA7490" w:rsidRDefault="0028520B">
            <w:pPr>
              <w:pStyle w:val="TableParagraph"/>
              <w:spacing w:line="207" w:lineRule="exact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2.224.365,00</w:t>
            </w:r>
          </w:p>
        </w:tc>
        <w:tc>
          <w:tcPr>
            <w:tcW w:w="1241" w:type="dxa"/>
          </w:tcPr>
          <w:p w:rsidR="00DA7490" w:rsidRDefault="0028520B">
            <w:pPr>
              <w:pStyle w:val="TableParagraph"/>
              <w:spacing w:line="207" w:lineRule="exact"/>
              <w:ind w:right="1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39,57%</w:t>
            </w:r>
          </w:p>
        </w:tc>
        <w:tc>
          <w:tcPr>
            <w:tcW w:w="1126" w:type="dxa"/>
          </w:tcPr>
          <w:p w:rsidR="00DA7490" w:rsidRDefault="0028520B">
            <w:pPr>
              <w:pStyle w:val="TableParagraph"/>
              <w:spacing w:line="207" w:lineRule="exact"/>
              <w:ind w:right="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100,00%</w:t>
            </w:r>
          </w:p>
        </w:tc>
      </w:tr>
      <w:tr w:rsidR="00DA7490">
        <w:trPr>
          <w:trHeight w:val="229"/>
        </w:trPr>
        <w:tc>
          <w:tcPr>
            <w:tcW w:w="6395" w:type="dxa"/>
            <w:shd w:val="clear" w:color="auto" w:fill="808080"/>
          </w:tcPr>
          <w:p w:rsidR="00DA7490" w:rsidRDefault="0028520B">
            <w:pPr>
              <w:pStyle w:val="TableParagraph"/>
              <w:spacing w:line="207" w:lineRule="exact"/>
              <w:ind w:left="35" w:right="-44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VIŠAK</w:t>
            </w:r>
            <w:r>
              <w:rPr>
                <w:b/>
                <w:color w:val="FFFFFF"/>
                <w:spacing w:val="-17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/</w:t>
            </w:r>
            <w:r>
              <w:rPr>
                <w:b/>
                <w:color w:val="FFFFFF"/>
                <w:spacing w:val="-15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MANJAK</w:t>
            </w:r>
            <w:r>
              <w:rPr>
                <w:b/>
                <w:color w:val="FFFFFF"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+</w:t>
            </w:r>
            <w:r>
              <w:rPr>
                <w:b/>
                <w:color w:val="FFFFFF"/>
                <w:spacing w:val="-15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NETO</w:t>
            </w:r>
            <w:r>
              <w:rPr>
                <w:b/>
                <w:color w:val="FFFFFF"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ZADUŽIVANJE</w:t>
            </w:r>
            <w:r>
              <w:rPr>
                <w:b/>
                <w:color w:val="FFFFFF"/>
                <w:spacing w:val="-15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/</w:t>
            </w:r>
            <w:r>
              <w:rPr>
                <w:b/>
                <w:color w:val="FFFFFF"/>
                <w:spacing w:val="-15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FINANCIRANJE</w:t>
            </w:r>
            <w:r>
              <w:rPr>
                <w:b/>
                <w:color w:val="FFFFFF"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+</w:t>
            </w:r>
            <w:r>
              <w:rPr>
                <w:b/>
                <w:color w:val="FFFFFF"/>
                <w:spacing w:val="-15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KORIŠT</w:t>
            </w:r>
          </w:p>
        </w:tc>
        <w:tc>
          <w:tcPr>
            <w:tcW w:w="1656" w:type="dxa"/>
            <w:shd w:val="clear" w:color="auto" w:fill="80808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  <w:shd w:val="clear" w:color="auto" w:fill="80808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shd w:val="clear" w:color="auto" w:fill="80808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80808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1" w:type="dxa"/>
            <w:shd w:val="clear" w:color="auto" w:fill="80808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shd w:val="clear" w:color="auto" w:fill="80808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DA7490">
        <w:trPr>
          <w:trHeight w:val="229"/>
        </w:trPr>
        <w:tc>
          <w:tcPr>
            <w:tcW w:w="6395" w:type="dxa"/>
          </w:tcPr>
          <w:p w:rsidR="00DA7490" w:rsidRDefault="0028520B">
            <w:pPr>
              <w:pStyle w:val="TableParagraph"/>
              <w:spacing w:line="207" w:lineRule="exact"/>
              <w:ind w:left="3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VIŠAK PRIHODA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7" w:lineRule="exact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6.521.173,38</w:t>
            </w:r>
          </w:p>
        </w:tc>
        <w:tc>
          <w:tcPr>
            <w:tcW w:w="1657" w:type="dxa"/>
          </w:tcPr>
          <w:p w:rsidR="00DA7490" w:rsidRDefault="0028520B">
            <w:pPr>
              <w:pStyle w:val="TableParagraph"/>
              <w:spacing w:line="207" w:lineRule="exact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656" w:type="dxa"/>
          </w:tcPr>
          <w:p w:rsidR="00DA7490" w:rsidRDefault="0028520B">
            <w:pPr>
              <w:pStyle w:val="TableParagraph"/>
              <w:spacing w:line="207" w:lineRule="exact"/>
              <w:ind w:right="2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462" w:type="dxa"/>
          </w:tcPr>
          <w:p w:rsidR="00DA7490" w:rsidRDefault="0028520B">
            <w:pPr>
              <w:pStyle w:val="TableParagraph"/>
              <w:spacing w:line="207" w:lineRule="exact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5.001.470,84</w:t>
            </w:r>
          </w:p>
        </w:tc>
        <w:tc>
          <w:tcPr>
            <w:tcW w:w="1241" w:type="dxa"/>
          </w:tcPr>
          <w:p w:rsidR="00DA7490" w:rsidRDefault="0028520B">
            <w:pPr>
              <w:pStyle w:val="TableParagraph"/>
              <w:spacing w:line="207" w:lineRule="exact"/>
              <w:ind w:right="1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76,70%</w:t>
            </w:r>
          </w:p>
        </w:tc>
        <w:tc>
          <w:tcPr>
            <w:tcW w:w="1126" w:type="dxa"/>
          </w:tcPr>
          <w:p w:rsidR="00DA7490" w:rsidRDefault="0028520B">
            <w:pPr>
              <w:pStyle w:val="TableParagraph"/>
              <w:spacing w:line="207" w:lineRule="exact"/>
              <w:ind w:right="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</w:tbl>
    <w:p w:rsidR="00DA7490" w:rsidRDefault="00DA7490">
      <w:pPr>
        <w:spacing w:line="207" w:lineRule="exact"/>
        <w:jc w:val="right"/>
        <w:rPr>
          <w:sz w:val="19"/>
        </w:rPr>
        <w:sectPr w:rsidR="00DA7490">
          <w:footerReference w:type="default" r:id="rId6"/>
          <w:type w:val="continuous"/>
          <w:pgSz w:w="16840" w:h="11910" w:orient="landscape"/>
          <w:pgMar w:top="1100" w:right="120" w:bottom="940" w:left="140" w:header="720" w:footer="759" w:gutter="0"/>
          <w:pgNumType w:start="1"/>
          <w:cols w:space="720"/>
        </w:sectPr>
      </w:pPr>
    </w:p>
    <w:p w:rsidR="00DA7490" w:rsidRDefault="00DA7490">
      <w:pPr>
        <w:rPr>
          <w:sz w:val="20"/>
        </w:rPr>
      </w:pPr>
    </w:p>
    <w:p w:rsidR="00DA7490" w:rsidRDefault="00DA7490">
      <w:pPr>
        <w:rPr>
          <w:sz w:val="20"/>
        </w:rPr>
      </w:pPr>
    </w:p>
    <w:p w:rsidR="00DA7490" w:rsidRDefault="00DA7490">
      <w:pPr>
        <w:rPr>
          <w:sz w:val="20"/>
        </w:rPr>
      </w:pPr>
    </w:p>
    <w:p w:rsidR="00DA7490" w:rsidRDefault="00DA7490">
      <w:pPr>
        <w:spacing w:before="11"/>
        <w:rPr>
          <w:sz w:val="28"/>
        </w:rPr>
      </w:pPr>
    </w:p>
    <w:p w:rsidR="00DA7490" w:rsidRDefault="0028520B">
      <w:pPr>
        <w:pStyle w:val="Tijeloteksta"/>
        <w:spacing w:before="100"/>
        <w:ind w:left="2542" w:right="2592"/>
        <w:jc w:val="center"/>
      </w:pPr>
      <w:r>
        <w:rPr>
          <w:w w:val="105"/>
        </w:rPr>
        <w:t>Članak 2.</w:t>
      </w:r>
    </w:p>
    <w:p w:rsidR="00DA7490" w:rsidRDefault="00DA7490">
      <w:pPr>
        <w:spacing w:before="10"/>
        <w:rPr>
          <w:sz w:val="24"/>
        </w:rPr>
      </w:pPr>
    </w:p>
    <w:p w:rsidR="00DA7490" w:rsidRDefault="0028520B">
      <w:pPr>
        <w:pStyle w:val="Tijeloteksta"/>
        <w:spacing w:before="100"/>
        <w:ind w:left="702"/>
      </w:pPr>
      <w:r>
        <w:rPr>
          <w:w w:val="105"/>
        </w:rPr>
        <w:t>Poslovni rezultat izvršenja Proračuna Grada Buzeta za razdoblje siječanj-lipanj 2019. godine sadrži:</w:t>
      </w:r>
    </w:p>
    <w:p w:rsidR="00DA7490" w:rsidRDefault="0028520B">
      <w:pPr>
        <w:pStyle w:val="Tijeloteksta"/>
        <w:spacing w:before="144" w:line="266" w:lineRule="auto"/>
        <w:ind w:left="702" w:right="538"/>
      </w:pPr>
      <w:r>
        <w:rPr>
          <w:w w:val="105"/>
        </w:rPr>
        <w:t>Ostvarenje</w:t>
      </w:r>
      <w:r>
        <w:rPr>
          <w:spacing w:val="-11"/>
          <w:w w:val="105"/>
        </w:rPr>
        <w:t xml:space="preserve"> </w:t>
      </w:r>
      <w:r>
        <w:rPr>
          <w:w w:val="105"/>
        </w:rPr>
        <w:t>prihoda</w:t>
      </w:r>
      <w:r>
        <w:rPr>
          <w:spacing w:val="-10"/>
          <w:w w:val="105"/>
        </w:rPr>
        <w:t xml:space="preserve"> </w:t>
      </w:r>
      <w:r>
        <w:rPr>
          <w:w w:val="105"/>
        </w:rPr>
        <w:t>poslovanja</w:t>
      </w:r>
      <w:r>
        <w:rPr>
          <w:spacing w:val="-10"/>
          <w:w w:val="105"/>
        </w:rPr>
        <w:t xml:space="preserve"> </w:t>
      </w:r>
      <w:r>
        <w:rPr>
          <w:w w:val="105"/>
        </w:rPr>
        <w:t>iznosi</w:t>
      </w:r>
      <w:r>
        <w:rPr>
          <w:spacing w:val="-11"/>
          <w:w w:val="105"/>
        </w:rPr>
        <w:t xml:space="preserve"> </w:t>
      </w:r>
      <w:r>
        <w:rPr>
          <w:w w:val="105"/>
        </w:rPr>
        <w:t>19.305.913,72</w:t>
      </w:r>
      <w:r>
        <w:rPr>
          <w:spacing w:val="-11"/>
          <w:w w:val="105"/>
        </w:rPr>
        <w:t xml:space="preserve"> </w:t>
      </w:r>
      <w:r>
        <w:rPr>
          <w:w w:val="105"/>
        </w:rPr>
        <w:t>kune,</w:t>
      </w:r>
      <w:r>
        <w:rPr>
          <w:spacing w:val="-10"/>
          <w:w w:val="105"/>
        </w:rPr>
        <w:t xml:space="preserve"> </w:t>
      </w:r>
      <w:r>
        <w:rPr>
          <w:w w:val="105"/>
        </w:rPr>
        <w:t>dok</w:t>
      </w:r>
      <w:r>
        <w:rPr>
          <w:spacing w:val="-11"/>
          <w:w w:val="105"/>
        </w:rPr>
        <w:t xml:space="preserve"> </w:t>
      </w:r>
      <w:r>
        <w:rPr>
          <w:w w:val="105"/>
        </w:rPr>
        <w:t>ukupni</w:t>
      </w:r>
      <w:r>
        <w:rPr>
          <w:spacing w:val="-11"/>
          <w:w w:val="105"/>
        </w:rPr>
        <w:t xml:space="preserve"> </w:t>
      </w:r>
      <w:r>
        <w:rPr>
          <w:w w:val="105"/>
        </w:rPr>
        <w:t>rashodi</w:t>
      </w:r>
      <w:r>
        <w:rPr>
          <w:spacing w:val="-11"/>
          <w:w w:val="105"/>
        </w:rPr>
        <w:t xml:space="preserve"> </w:t>
      </w:r>
      <w:r>
        <w:rPr>
          <w:w w:val="105"/>
        </w:rPr>
        <w:t>poslovanja</w:t>
      </w:r>
      <w:r>
        <w:rPr>
          <w:spacing w:val="-10"/>
          <w:w w:val="105"/>
        </w:rPr>
        <w:t xml:space="preserve"> </w:t>
      </w:r>
      <w:r>
        <w:rPr>
          <w:w w:val="105"/>
        </w:rPr>
        <w:t>iznose</w:t>
      </w:r>
      <w:r>
        <w:rPr>
          <w:spacing w:val="-11"/>
          <w:w w:val="105"/>
        </w:rPr>
        <w:t xml:space="preserve"> </w:t>
      </w:r>
      <w:r>
        <w:rPr>
          <w:w w:val="105"/>
        </w:rPr>
        <w:t>16.528.807,88</w:t>
      </w:r>
      <w:r>
        <w:rPr>
          <w:spacing w:val="-10"/>
          <w:w w:val="105"/>
        </w:rPr>
        <w:t xml:space="preserve"> </w:t>
      </w:r>
      <w:r>
        <w:rPr>
          <w:w w:val="105"/>
        </w:rPr>
        <w:t>kuna,</w:t>
      </w:r>
      <w:r>
        <w:rPr>
          <w:spacing w:val="-10"/>
          <w:w w:val="105"/>
        </w:rPr>
        <w:t xml:space="preserve"> </w:t>
      </w:r>
      <w:r>
        <w:rPr>
          <w:w w:val="105"/>
        </w:rPr>
        <w:t>što</w:t>
      </w:r>
      <w:r>
        <w:rPr>
          <w:spacing w:val="-9"/>
          <w:w w:val="105"/>
        </w:rPr>
        <w:t xml:space="preserve"> </w:t>
      </w:r>
      <w:r>
        <w:rPr>
          <w:w w:val="105"/>
        </w:rPr>
        <w:t>rezultira</w:t>
      </w:r>
      <w:r>
        <w:rPr>
          <w:spacing w:val="-11"/>
          <w:w w:val="105"/>
        </w:rPr>
        <w:t xml:space="preserve"> </w:t>
      </w:r>
      <w:r>
        <w:rPr>
          <w:w w:val="105"/>
        </w:rPr>
        <w:t>višak</w:t>
      </w:r>
      <w:r>
        <w:rPr>
          <w:spacing w:val="-11"/>
          <w:w w:val="105"/>
        </w:rPr>
        <w:t xml:space="preserve"> </w:t>
      </w:r>
      <w:r>
        <w:rPr>
          <w:w w:val="105"/>
        </w:rPr>
        <w:t>prihoda</w:t>
      </w:r>
      <w:r>
        <w:rPr>
          <w:spacing w:val="-10"/>
          <w:w w:val="105"/>
        </w:rPr>
        <w:t xml:space="preserve"> </w:t>
      </w:r>
      <w:r>
        <w:rPr>
          <w:w w:val="105"/>
        </w:rPr>
        <w:t>poslovanja</w:t>
      </w:r>
      <w:r>
        <w:rPr>
          <w:spacing w:val="-10"/>
          <w:w w:val="105"/>
        </w:rPr>
        <w:t xml:space="preserve"> </w:t>
      </w:r>
      <w:r>
        <w:rPr>
          <w:w w:val="105"/>
        </w:rPr>
        <w:t>u</w:t>
      </w:r>
      <w:r>
        <w:rPr>
          <w:spacing w:val="-10"/>
          <w:w w:val="105"/>
        </w:rPr>
        <w:t xml:space="preserve"> </w:t>
      </w:r>
      <w:r>
        <w:rPr>
          <w:w w:val="105"/>
        </w:rPr>
        <w:t>iznosu</w:t>
      </w:r>
      <w:r>
        <w:rPr>
          <w:spacing w:val="-10"/>
          <w:w w:val="105"/>
        </w:rPr>
        <w:t xml:space="preserve"> </w:t>
      </w:r>
      <w:r>
        <w:rPr>
          <w:w w:val="105"/>
        </w:rPr>
        <w:t>od 3.874.783,57</w:t>
      </w:r>
      <w:r>
        <w:rPr>
          <w:spacing w:val="-1"/>
          <w:w w:val="105"/>
        </w:rPr>
        <w:t xml:space="preserve"> </w:t>
      </w:r>
      <w:r>
        <w:rPr>
          <w:w w:val="105"/>
        </w:rPr>
        <w:t>kuna.</w:t>
      </w:r>
    </w:p>
    <w:p w:rsidR="00DA7490" w:rsidRDefault="0028520B">
      <w:pPr>
        <w:pStyle w:val="Tijeloteksta"/>
        <w:spacing w:before="0" w:line="266" w:lineRule="auto"/>
        <w:ind w:left="702" w:right="538"/>
      </w:pPr>
      <w:r>
        <w:rPr>
          <w:w w:val="105"/>
        </w:rPr>
        <w:t>Ostvarenje</w:t>
      </w:r>
      <w:r>
        <w:rPr>
          <w:spacing w:val="-11"/>
          <w:w w:val="105"/>
        </w:rPr>
        <w:t xml:space="preserve"> </w:t>
      </w:r>
      <w:r>
        <w:rPr>
          <w:w w:val="105"/>
        </w:rPr>
        <w:t>prihoda</w:t>
      </w:r>
      <w:r>
        <w:rPr>
          <w:spacing w:val="-11"/>
          <w:w w:val="105"/>
        </w:rPr>
        <w:t xml:space="preserve"> </w:t>
      </w:r>
      <w:r>
        <w:rPr>
          <w:w w:val="105"/>
        </w:rPr>
        <w:t>od</w:t>
      </w:r>
      <w:r>
        <w:rPr>
          <w:spacing w:val="-11"/>
          <w:w w:val="105"/>
        </w:rPr>
        <w:t xml:space="preserve"> </w:t>
      </w:r>
      <w:r>
        <w:rPr>
          <w:w w:val="105"/>
        </w:rPr>
        <w:t>prodaje</w:t>
      </w:r>
      <w:r>
        <w:rPr>
          <w:spacing w:val="-11"/>
          <w:w w:val="105"/>
        </w:rPr>
        <w:t xml:space="preserve"> </w:t>
      </w:r>
      <w:r>
        <w:rPr>
          <w:w w:val="105"/>
        </w:rPr>
        <w:t>nefinancijske</w:t>
      </w:r>
      <w:r>
        <w:rPr>
          <w:spacing w:val="-10"/>
          <w:w w:val="105"/>
        </w:rPr>
        <w:t xml:space="preserve"> </w:t>
      </w:r>
      <w:r>
        <w:rPr>
          <w:w w:val="105"/>
        </w:rPr>
        <w:t>imovine</w:t>
      </w:r>
      <w:r>
        <w:rPr>
          <w:spacing w:val="-10"/>
          <w:w w:val="105"/>
        </w:rPr>
        <w:t xml:space="preserve"> </w:t>
      </w:r>
      <w:r>
        <w:rPr>
          <w:w w:val="105"/>
        </w:rPr>
        <w:t>iznosi</w:t>
      </w:r>
      <w:r>
        <w:rPr>
          <w:spacing w:val="-12"/>
          <w:w w:val="105"/>
        </w:rPr>
        <w:t xml:space="preserve"> </w:t>
      </w:r>
      <w:r>
        <w:rPr>
          <w:w w:val="105"/>
        </w:rPr>
        <w:t>193.664,30</w:t>
      </w:r>
      <w:r>
        <w:rPr>
          <w:spacing w:val="-11"/>
          <w:w w:val="105"/>
        </w:rPr>
        <w:t xml:space="preserve"> </w:t>
      </w:r>
      <w:r>
        <w:rPr>
          <w:w w:val="105"/>
        </w:rPr>
        <w:t>kuna,</w:t>
      </w:r>
      <w:r>
        <w:rPr>
          <w:spacing w:val="-11"/>
          <w:w w:val="105"/>
        </w:rPr>
        <w:t xml:space="preserve"> </w:t>
      </w:r>
      <w:r>
        <w:rPr>
          <w:w w:val="105"/>
        </w:rPr>
        <w:t>dok</w:t>
      </w:r>
      <w:r>
        <w:rPr>
          <w:spacing w:val="-11"/>
          <w:w w:val="105"/>
        </w:rPr>
        <w:t xml:space="preserve"> </w:t>
      </w:r>
      <w:r>
        <w:rPr>
          <w:w w:val="105"/>
        </w:rPr>
        <w:t>rashodi</w:t>
      </w:r>
      <w:r>
        <w:rPr>
          <w:spacing w:val="-12"/>
          <w:w w:val="105"/>
        </w:rPr>
        <w:t xml:space="preserve"> </w:t>
      </w:r>
      <w:r>
        <w:rPr>
          <w:w w:val="105"/>
        </w:rPr>
        <w:t>za</w:t>
      </w:r>
      <w:r>
        <w:rPr>
          <w:spacing w:val="-10"/>
          <w:w w:val="105"/>
        </w:rPr>
        <w:t xml:space="preserve"> </w:t>
      </w:r>
      <w:r>
        <w:rPr>
          <w:w w:val="105"/>
        </w:rPr>
        <w:t>nabavu</w:t>
      </w:r>
      <w:r>
        <w:rPr>
          <w:spacing w:val="-11"/>
          <w:w w:val="105"/>
        </w:rPr>
        <w:t xml:space="preserve"> </w:t>
      </w:r>
      <w:r>
        <w:rPr>
          <w:w w:val="105"/>
        </w:rPr>
        <w:t>nefinancijske</w:t>
      </w:r>
      <w:r>
        <w:rPr>
          <w:spacing w:val="-11"/>
          <w:w w:val="105"/>
        </w:rPr>
        <w:t xml:space="preserve"> </w:t>
      </w:r>
      <w:r>
        <w:rPr>
          <w:w w:val="105"/>
        </w:rPr>
        <w:t>imovine</w:t>
      </w:r>
      <w:r>
        <w:rPr>
          <w:spacing w:val="-10"/>
          <w:w w:val="105"/>
        </w:rPr>
        <w:t xml:space="preserve"> </w:t>
      </w:r>
      <w:r>
        <w:rPr>
          <w:w w:val="105"/>
        </w:rPr>
        <w:t>iznose</w:t>
      </w:r>
      <w:r>
        <w:rPr>
          <w:spacing w:val="-11"/>
          <w:w w:val="105"/>
        </w:rPr>
        <w:t xml:space="preserve"> </w:t>
      </w:r>
      <w:r>
        <w:rPr>
          <w:w w:val="105"/>
        </w:rPr>
        <w:t>1.291.342,03</w:t>
      </w:r>
      <w:r>
        <w:rPr>
          <w:spacing w:val="35"/>
          <w:w w:val="105"/>
        </w:rPr>
        <w:t xml:space="preserve"> </w:t>
      </w:r>
      <w:r>
        <w:rPr>
          <w:w w:val="105"/>
        </w:rPr>
        <w:t>kune,</w:t>
      </w:r>
      <w:r>
        <w:rPr>
          <w:spacing w:val="-11"/>
          <w:w w:val="105"/>
        </w:rPr>
        <w:t xml:space="preserve"> </w:t>
      </w:r>
      <w:r>
        <w:rPr>
          <w:w w:val="105"/>
        </w:rPr>
        <w:t>što</w:t>
      </w:r>
      <w:r>
        <w:rPr>
          <w:spacing w:val="-10"/>
          <w:w w:val="105"/>
        </w:rPr>
        <w:t xml:space="preserve"> </w:t>
      </w:r>
      <w:r>
        <w:rPr>
          <w:w w:val="105"/>
        </w:rPr>
        <w:t>rezultira</w:t>
      </w:r>
      <w:r>
        <w:rPr>
          <w:spacing w:val="-11"/>
          <w:w w:val="105"/>
        </w:rPr>
        <w:t xml:space="preserve"> </w:t>
      </w:r>
      <w:r>
        <w:rPr>
          <w:w w:val="105"/>
        </w:rPr>
        <w:t>manjkom prihoda od prodaje nefinancijske imovine u iznosu od 1.097.677,73</w:t>
      </w:r>
      <w:r>
        <w:rPr>
          <w:spacing w:val="-9"/>
          <w:w w:val="105"/>
        </w:rPr>
        <w:t xml:space="preserve"> </w:t>
      </w:r>
      <w:r>
        <w:rPr>
          <w:w w:val="105"/>
        </w:rPr>
        <w:t>kune.</w:t>
      </w:r>
    </w:p>
    <w:p w:rsidR="00DA7490" w:rsidRDefault="00DA7490">
      <w:pPr>
        <w:spacing w:before="10"/>
        <w:rPr>
          <w:sz w:val="13"/>
        </w:rPr>
      </w:pPr>
    </w:p>
    <w:p w:rsidR="00DA7490" w:rsidRDefault="0028520B">
      <w:pPr>
        <w:pStyle w:val="Tijeloteksta"/>
        <w:spacing w:before="100"/>
        <w:ind w:left="702"/>
      </w:pPr>
      <w:r>
        <w:rPr>
          <w:w w:val="105"/>
        </w:rPr>
        <w:t>Višak prihoda prihoda i primitaka nad rashodima i izdacima iznosi 2.777.105,84 kune.</w:t>
      </w:r>
    </w:p>
    <w:p w:rsidR="00DA7490" w:rsidRDefault="0028520B">
      <w:pPr>
        <w:pStyle w:val="Tijeloteksta"/>
        <w:spacing w:before="122" w:line="266" w:lineRule="auto"/>
        <w:ind w:left="702" w:right="538"/>
      </w:pPr>
      <w:r>
        <w:rPr>
          <w:w w:val="105"/>
        </w:rPr>
        <w:t>Višak</w:t>
      </w:r>
      <w:r>
        <w:rPr>
          <w:spacing w:val="-9"/>
          <w:w w:val="105"/>
        </w:rPr>
        <w:t xml:space="preserve"> </w:t>
      </w:r>
      <w:r>
        <w:rPr>
          <w:w w:val="105"/>
        </w:rPr>
        <w:t>prihoda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primitaka</w:t>
      </w:r>
      <w:r>
        <w:rPr>
          <w:spacing w:val="-9"/>
          <w:w w:val="105"/>
        </w:rPr>
        <w:t xml:space="preserve"> </w:t>
      </w:r>
      <w:r>
        <w:rPr>
          <w:w w:val="105"/>
        </w:rPr>
        <w:t>nad</w:t>
      </w:r>
      <w:r>
        <w:rPr>
          <w:spacing w:val="-8"/>
          <w:w w:val="105"/>
        </w:rPr>
        <w:t xml:space="preserve"> </w:t>
      </w:r>
      <w:r>
        <w:rPr>
          <w:w w:val="105"/>
        </w:rPr>
        <w:t>rashodima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izdacima</w:t>
      </w:r>
      <w:r>
        <w:rPr>
          <w:spacing w:val="-8"/>
          <w:w w:val="105"/>
        </w:rPr>
        <w:t xml:space="preserve"> </w:t>
      </w:r>
      <w:r>
        <w:rPr>
          <w:w w:val="105"/>
        </w:rPr>
        <w:t>u</w:t>
      </w:r>
      <w:r>
        <w:rPr>
          <w:spacing w:val="-7"/>
          <w:w w:val="105"/>
        </w:rPr>
        <w:t xml:space="preserve"> </w:t>
      </w:r>
      <w:r>
        <w:rPr>
          <w:w w:val="105"/>
        </w:rPr>
        <w:t>iznosu</w:t>
      </w:r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8"/>
          <w:w w:val="105"/>
        </w:rPr>
        <w:t xml:space="preserve"> </w:t>
      </w:r>
      <w:r>
        <w:rPr>
          <w:w w:val="105"/>
        </w:rPr>
        <w:t>2.777.105,84</w:t>
      </w:r>
      <w:r>
        <w:rPr>
          <w:spacing w:val="-8"/>
          <w:w w:val="105"/>
        </w:rPr>
        <w:t xml:space="preserve"> </w:t>
      </w:r>
      <w:r>
        <w:rPr>
          <w:w w:val="105"/>
        </w:rPr>
        <w:t>kune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preneseni</w:t>
      </w:r>
      <w:r>
        <w:rPr>
          <w:spacing w:val="-9"/>
          <w:w w:val="105"/>
        </w:rPr>
        <w:t xml:space="preserve"> </w:t>
      </w:r>
      <w:r>
        <w:rPr>
          <w:w w:val="105"/>
        </w:rPr>
        <w:t>višak</w:t>
      </w:r>
      <w:r>
        <w:rPr>
          <w:spacing w:val="-8"/>
          <w:w w:val="105"/>
        </w:rPr>
        <w:t xml:space="preserve"> </w:t>
      </w:r>
      <w:r>
        <w:rPr>
          <w:w w:val="105"/>
        </w:rPr>
        <w:t>prihoda</w:t>
      </w:r>
      <w:r>
        <w:rPr>
          <w:spacing w:val="-9"/>
          <w:w w:val="105"/>
        </w:rPr>
        <w:t xml:space="preserve"> </w:t>
      </w:r>
      <w:r>
        <w:rPr>
          <w:w w:val="105"/>
        </w:rPr>
        <w:t>iz</w:t>
      </w:r>
      <w:r>
        <w:rPr>
          <w:spacing w:val="-11"/>
          <w:w w:val="105"/>
        </w:rPr>
        <w:t xml:space="preserve"> </w:t>
      </w:r>
      <w:r>
        <w:rPr>
          <w:w w:val="105"/>
        </w:rPr>
        <w:t>prethodne</w:t>
      </w:r>
      <w:r>
        <w:rPr>
          <w:spacing w:val="-8"/>
          <w:w w:val="105"/>
        </w:rPr>
        <w:t xml:space="preserve"> </w:t>
      </w:r>
      <w:r>
        <w:rPr>
          <w:w w:val="105"/>
        </w:rPr>
        <w:t>godine</w:t>
      </w:r>
      <w:r>
        <w:rPr>
          <w:spacing w:val="-8"/>
          <w:w w:val="105"/>
        </w:rPr>
        <w:t xml:space="preserve"> </w:t>
      </w:r>
      <w:r>
        <w:rPr>
          <w:w w:val="105"/>
        </w:rPr>
        <w:t>u</w:t>
      </w:r>
      <w:r>
        <w:rPr>
          <w:spacing w:val="-7"/>
          <w:w w:val="105"/>
        </w:rPr>
        <w:t xml:space="preserve"> </w:t>
      </w:r>
      <w:r>
        <w:rPr>
          <w:w w:val="105"/>
        </w:rPr>
        <w:t>iznosu</w:t>
      </w:r>
      <w:r>
        <w:rPr>
          <w:spacing w:val="-8"/>
          <w:w w:val="105"/>
        </w:rPr>
        <w:t xml:space="preserve"> </w:t>
      </w:r>
      <w:r>
        <w:rPr>
          <w:w w:val="105"/>
        </w:rPr>
        <w:t>od</w:t>
      </w:r>
      <w:r>
        <w:rPr>
          <w:spacing w:val="-9"/>
          <w:w w:val="105"/>
        </w:rPr>
        <w:t xml:space="preserve"> </w:t>
      </w:r>
      <w:r>
        <w:rPr>
          <w:w w:val="105"/>
        </w:rPr>
        <w:t>2.224.365,00</w:t>
      </w:r>
      <w:r>
        <w:rPr>
          <w:spacing w:val="-8"/>
          <w:w w:val="105"/>
        </w:rPr>
        <w:t xml:space="preserve"> </w:t>
      </w:r>
      <w:r>
        <w:rPr>
          <w:w w:val="105"/>
        </w:rPr>
        <w:t>kuna</w:t>
      </w:r>
      <w:r>
        <w:rPr>
          <w:spacing w:val="-8"/>
          <w:w w:val="105"/>
        </w:rPr>
        <w:t xml:space="preserve"> </w:t>
      </w:r>
      <w:r>
        <w:rPr>
          <w:w w:val="105"/>
        </w:rPr>
        <w:t>čini</w:t>
      </w:r>
      <w:r>
        <w:rPr>
          <w:spacing w:val="-10"/>
          <w:w w:val="105"/>
        </w:rPr>
        <w:t xml:space="preserve"> </w:t>
      </w:r>
      <w:r>
        <w:rPr>
          <w:w w:val="105"/>
        </w:rPr>
        <w:t>ukupni višak prihoda u iznosu od 5.001.470,84</w:t>
      </w:r>
      <w:r>
        <w:rPr>
          <w:spacing w:val="-6"/>
          <w:w w:val="105"/>
        </w:rPr>
        <w:t xml:space="preserve"> </w:t>
      </w:r>
      <w:r>
        <w:rPr>
          <w:w w:val="105"/>
        </w:rPr>
        <w:t>kune.</w:t>
      </w:r>
    </w:p>
    <w:p w:rsidR="00DA7490" w:rsidRDefault="00DA7490">
      <w:pPr>
        <w:rPr>
          <w:sz w:val="20"/>
        </w:rPr>
      </w:pPr>
    </w:p>
    <w:p w:rsidR="00DA7490" w:rsidRDefault="00DA7490">
      <w:pPr>
        <w:rPr>
          <w:sz w:val="20"/>
        </w:rPr>
      </w:pPr>
    </w:p>
    <w:p w:rsidR="00DA7490" w:rsidRDefault="00DA7490">
      <w:pPr>
        <w:rPr>
          <w:sz w:val="20"/>
        </w:rPr>
      </w:pPr>
    </w:p>
    <w:p w:rsidR="00DA7490" w:rsidRDefault="00DA7490">
      <w:pPr>
        <w:rPr>
          <w:sz w:val="20"/>
        </w:rPr>
      </w:pPr>
    </w:p>
    <w:p w:rsidR="00DA7490" w:rsidRDefault="00DA7490">
      <w:pPr>
        <w:spacing w:before="3"/>
        <w:rPr>
          <w:sz w:val="25"/>
        </w:rPr>
      </w:pPr>
    </w:p>
    <w:p w:rsidR="00DA7490" w:rsidRDefault="0028520B">
      <w:pPr>
        <w:spacing w:before="100"/>
        <w:ind w:left="5136"/>
        <w:rPr>
          <w:b/>
          <w:sz w:val="19"/>
        </w:rPr>
      </w:pPr>
      <w:r>
        <w:rPr>
          <w:b/>
          <w:w w:val="105"/>
          <w:sz w:val="19"/>
        </w:rPr>
        <w:t>PRIKAZ RAČUNA PRIHODA I RASHODA I RAČUNA FINANCIRANJA</w:t>
      </w:r>
    </w:p>
    <w:p w:rsidR="00DA7490" w:rsidRDefault="00DA7490">
      <w:pPr>
        <w:spacing w:before="1"/>
        <w:rPr>
          <w:b/>
          <w:sz w:val="15"/>
        </w:rPr>
      </w:pPr>
    </w:p>
    <w:p w:rsidR="00DA7490" w:rsidRDefault="0028520B">
      <w:pPr>
        <w:pStyle w:val="Tijeloteksta"/>
        <w:spacing w:before="100"/>
        <w:ind w:left="2542" w:right="2592"/>
        <w:jc w:val="center"/>
      </w:pPr>
      <w:r>
        <w:rPr>
          <w:w w:val="105"/>
        </w:rPr>
        <w:t>Članak 3.</w:t>
      </w:r>
    </w:p>
    <w:p w:rsidR="00DA7490" w:rsidRDefault="00DA7490">
      <w:pPr>
        <w:spacing w:before="3"/>
        <w:rPr>
          <w:sz w:val="21"/>
        </w:rPr>
      </w:pPr>
    </w:p>
    <w:p w:rsidR="00DA7490" w:rsidRDefault="0028520B">
      <w:pPr>
        <w:pStyle w:val="Tijeloteksta"/>
        <w:spacing w:before="1"/>
        <w:ind w:left="702"/>
      </w:pPr>
      <w:r>
        <w:rPr>
          <w:w w:val="105"/>
        </w:rPr>
        <w:t>Prihodi i primici te rashodi i izdaci po skupinama, utvrđeni su u Računu prihoda i rashoda i Računu financiranja za 2019. godinu kako slijedi:</w:t>
      </w:r>
    </w:p>
    <w:p w:rsidR="00DA7490" w:rsidRDefault="00DA7490">
      <w:pPr>
        <w:sectPr w:rsidR="00DA7490">
          <w:pgSz w:w="16840" w:h="11910" w:orient="landscape"/>
          <w:pgMar w:top="1100" w:right="120" w:bottom="940" w:left="140" w:header="0" w:footer="759" w:gutter="0"/>
          <w:cols w:space="720"/>
        </w:sectPr>
      </w:pPr>
    </w:p>
    <w:p w:rsidR="00DA7490" w:rsidRDefault="0028520B">
      <w:pPr>
        <w:spacing w:before="121"/>
        <w:ind w:left="5037"/>
        <w:rPr>
          <w:b/>
          <w:sz w:val="27"/>
        </w:rPr>
      </w:pPr>
      <w:r>
        <w:rPr>
          <w:b/>
          <w:sz w:val="27"/>
        </w:rPr>
        <w:lastRenderedPageBreak/>
        <w:t>Prihodi i rashodi prema ekonomskoj klasifikaciji</w:t>
      </w:r>
    </w:p>
    <w:p w:rsidR="00DA7490" w:rsidRDefault="00DA7490">
      <w:pPr>
        <w:spacing w:before="9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6"/>
        <w:gridCol w:w="1673"/>
        <w:gridCol w:w="1578"/>
        <w:gridCol w:w="1609"/>
        <w:gridCol w:w="1689"/>
        <w:gridCol w:w="1065"/>
        <w:gridCol w:w="1079"/>
      </w:tblGrid>
      <w:tr w:rsidR="00DA7490">
        <w:trPr>
          <w:trHeight w:val="267"/>
        </w:trPr>
        <w:tc>
          <w:tcPr>
            <w:tcW w:w="7506" w:type="dxa"/>
            <w:shd w:val="clear" w:color="auto" w:fill="C0C0C0"/>
          </w:tcPr>
          <w:p w:rsidR="00DA7490" w:rsidRDefault="0028520B">
            <w:pPr>
              <w:pStyle w:val="TableParagraph"/>
              <w:spacing w:before="0"/>
              <w:ind w:left="3086" w:right="3052"/>
              <w:jc w:val="center"/>
              <w:rPr>
                <w:b/>
              </w:rPr>
            </w:pPr>
            <w:r>
              <w:rPr>
                <w:b/>
              </w:rPr>
              <w:t>Račun / opis</w:t>
            </w:r>
          </w:p>
        </w:tc>
        <w:tc>
          <w:tcPr>
            <w:tcW w:w="1673" w:type="dxa"/>
            <w:shd w:val="clear" w:color="auto" w:fill="C0C0C0"/>
          </w:tcPr>
          <w:p w:rsidR="00DA7490" w:rsidRDefault="0028520B">
            <w:pPr>
              <w:pStyle w:val="TableParagraph"/>
              <w:spacing w:before="46" w:line="240" w:lineRule="auto"/>
              <w:ind w:left="22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Izvršenje 2018.</w:t>
            </w:r>
          </w:p>
        </w:tc>
        <w:tc>
          <w:tcPr>
            <w:tcW w:w="1578" w:type="dxa"/>
            <w:shd w:val="clear" w:color="auto" w:fill="C0C0C0"/>
          </w:tcPr>
          <w:p w:rsidR="00DA7490" w:rsidRDefault="0028520B">
            <w:pPr>
              <w:pStyle w:val="TableParagraph"/>
              <w:spacing w:before="46" w:line="240" w:lineRule="auto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Izvorni plan 2019.</w:t>
            </w:r>
          </w:p>
        </w:tc>
        <w:tc>
          <w:tcPr>
            <w:tcW w:w="1609" w:type="dxa"/>
            <w:shd w:val="clear" w:color="auto" w:fill="C0C0C0"/>
          </w:tcPr>
          <w:p w:rsidR="00DA7490" w:rsidRDefault="0028520B">
            <w:pPr>
              <w:pStyle w:val="TableParagraph"/>
              <w:spacing w:before="46" w:line="240" w:lineRule="auto"/>
              <w:ind w:right="39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Tekući plan 2019.</w:t>
            </w:r>
          </w:p>
        </w:tc>
        <w:tc>
          <w:tcPr>
            <w:tcW w:w="1689" w:type="dxa"/>
            <w:shd w:val="clear" w:color="auto" w:fill="C0C0C0"/>
          </w:tcPr>
          <w:p w:rsidR="00DA7490" w:rsidRDefault="0028520B">
            <w:pPr>
              <w:pStyle w:val="TableParagraph"/>
              <w:spacing w:before="46" w:line="240" w:lineRule="auto"/>
              <w:ind w:lef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Izvršenje 2019.</w:t>
            </w:r>
          </w:p>
        </w:tc>
        <w:tc>
          <w:tcPr>
            <w:tcW w:w="1065" w:type="dxa"/>
            <w:shd w:val="clear" w:color="auto" w:fill="C0C0C0"/>
          </w:tcPr>
          <w:p w:rsidR="00DA7490" w:rsidRDefault="0028520B">
            <w:pPr>
              <w:pStyle w:val="TableParagraph"/>
              <w:spacing w:before="46" w:line="240" w:lineRule="auto"/>
              <w:ind w:right="51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Indeks 4/1</w:t>
            </w:r>
          </w:p>
        </w:tc>
        <w:tc>
          <w:tcPr>
            <w:tcW w:w="1079" w:type="dxa"/>
            <w:shd w:val="clear" w:color="auto" w:fill="C0C0C0"/>
          </w:tcPr>
          <w:p w:rsidR="00DA7490" w:rsidRDefault="0028520B">
            <w:pPr>
              <w:pStyle w:val="TableParagraph"/>
              <w:spacing w:before="46" w:line="240" w:lineRule="auto"/>
              <w:ind w:right="59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Indeks 4/3</w:t>
            </w:r>
          </w:p>
        </w:tc>
      </w:tr>
      <w:tr w:rsidR="00DA7490">
        <w:trPr>
          <w:trHeight w:val="267"/>
        </w:trPr>
        <w:tc>
          <w:tcPr>
            <w:tcW w:w="7506" w:type="dxa"/>
            <w:shd w:val="clear" w:color="auto" w:fill="808080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  <w:color w:val="FFFFFF"/>
              </w:rPr>
              <w:t>A. RAČUN PRIHODA I RASHODA</w:t>
            </w:r>
          </w:p>
        </w:tc>
        <w:tc>
          <w:tcPr>
            <w:tcW w:w="1673" w:type="dxa"/>
            <w:shd w:val="clear" w:color="auto" w:fill="808080"/>
          </w:tcPr>
          <w:p w:rsidR="00DA7490" w:rsidRDefault="0028520B">
            <w:pPr>
              <w:pStyle w:val="TableParagraph"/>
              <w:spacing w:before="0"/>
              <w:ind w:left="36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1</w:t>
            </w:r>
          </w:p>
        </w:tc>
        <w:tc>
          <w:tcPr>
            <w:tcW w:w="1578" w:type="dxa"/>
            <w:shd w:val="clear" w:color="auto" w:fill="808080"/>
          </w:tcPr>
          <w:p w:rsidR="00DA7490" w:rsidRDefault="0028520B">
            <w:pPr>
              <w:pStyle w:val="TableParagraph"/>
              <w:spacing w:before="0"/>
              <w:ind w:left="36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2</w:t>
            </w:r>
          </w:p>
        </w:tc>
        <w:tc>
          <w:tcPr>
            <w:tcW w:w="1609" w:type="dxa"/>
            <w:shd w:val="clear" w:color="auto" w:fill="808080"/>
          </w:tcPr>
          <w:p w:rsidR="00DA7490" w:rsidRDefault="0028520B">
            <w:pPr>
              <w:pStyle w:val="TableParagraph"/>
              <w:spacing w:before="0"/>
              <w:ind w:left="31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3</w:t>
            </w:r>
          </w:p>
        </w:tc>
        <w:tc>
          <w:tcPr>
            <w:tcW w:w="1689" w:type="dxa"/>
            <w:shd w:val="clear" w:color="auto" w:fill="808080"/>
          </w:tcPr>
          <w:p w:rsidR="00DA7490" w:rsidRDefault="0028520B">
            <w:pPr>
              <w:pStyle w:val="TableParagraph"/>
              <w:spacing w:before="0"/>
              <w:ind w:left="32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4</w:t>
            </w:r>
          </w:p>
        </w:tc>
        <w:tc>
          <w:tcPr>
            <w:tcW w:w="1065" w:type="dxa"/>
            <w:shd w:val="clear" w:color="auto" w:fill="808080"/>
          </w:tcPr>
          <w:p w:rsidR="00DA7490" w:rsidRDefault="0028520B">
            <w:pPr>
              <w:pStyle w:val="TableParagraph"/>
              <w:spacing w:before="0"/>
              <w:ind w:left="28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5</w:t>
            </w:r>
          </w:p>
        </w:tc>
        <w:tc>
          <w:tcPr>
            <w:tcW w:w="1079" w:type="dxa"/>
            <w:shd w:val="clear" w:color="auto" w:fill="808080"/>
          </w:tcPr>
          <w:p w:rsidR="00DA7490" w:rsidRDefault="0028520B">
            <w:pPr>
              <w:pStyle w:val="TableParagraph"/>
              <w:spacing w:before="0"/>
              <w:ind w:left="25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6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 Prihodi poslovanja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18.207.061,52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34.104.945,61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46.155.622,75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19.112.249,42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104,97%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41,41%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61 Prihodi od poreza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7.091.110,91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13.872.360,00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13.872.360,00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7.627.166,34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107,56%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54,98%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611 Porez i prirez na dohodak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6.361.128,34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12.500.000,00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12.500.000,00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6.952.837,29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109,30%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55,62%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6111 Porez i prirez na dohodak od nesamostalnog rada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4.996.543,69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5.472.395,99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109,52%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6112 Porez i prirez na dohodak od samostalnih djelatnosti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719.021,33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799.344,95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111,17%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4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6113 Porez i prirez na dohodak od imovine i imovinskih prava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150.960,28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175.036,42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115,95%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6114 Porez i prirez na dohodak od kapitala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220.775,66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166.193,57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75,28%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6115 Porez i prirez na dohodak po godišnjoj prijavi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323.687,88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402.799,24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124,44%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6117 Povrat poreza i prireza na dohodak po godišnjoj prijavi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-49.860,50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-62.932,88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126,22%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613 Porezi na imovinu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652.277,72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1.187.360,00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1.187.360,00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597.077,32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91,54%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50,29%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6131 Stalni porezi na nepokretnu imovinu (zemlju, zgrade, kuće i ostalo)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4.765,20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5.430,00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113,95%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6134 Povremeni porezi na imovinu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647.512,52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591.647,32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91,37%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614 Porezi na robu i usluge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77.704,85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185.000,00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185.000,00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77.251,73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99,42%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41,76%</w:t>
            </w:r>
          </w:p>
        </w:tc>
      </w:tr>
      <w:tr w:rsidR="00DA7490">
        <w:trPr>
          <w:trHeight w:val="254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6142 Porez na promet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76.730,77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73.301,73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95,53%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6145 Porezi na korištenje dobara ili izvođenje aktivnosti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1"/>
              <w:jc w:val="right"/>
            </w:pPr>
            <w:r>
              <w:rPr>
                <w:w w:val="95"/>
              </w:rPr>
              <w:t>974,08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3.950,00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405,51%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63 Pomoći iz inozemstva i od subjekata unutar općeg proračuna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4.802.590,53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6.583.715,46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17.627.111,64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4.455.173,53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92,77%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25,27%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632 Pomoći od međunarodnih organizacija te institucija i tijela EU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940.886,16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274.463,57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4.563.244,40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387.067,66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41,14%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8,48%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6321 Tekuće pomoći od međunarodnih organizacija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380.597,35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326.743,62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85,85%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6323 Tekuće pomoći od institucija i tijela EU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557.608,78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0,00%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6324 Kapitalne pomoći od institucija i tijela EU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2.680,03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60.324,04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2250,87%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633 Pomoći proračunu iz drugih proračuna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2.354.560,59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3.465.850,45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9.477.890,53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2.347.820,72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99,71%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24,77%</w:t>
            </w:r>
          </w:p>
        </w:tc>
      </w:tr>
      <w:tr w:rsidR="00DA7490">
        <w:trPr>
          <w:trHeight w:val="254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6331 Tekuće pomoći proračunu iz drugih proračuna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1.515.508,62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2.084.820,72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137,57%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6332 Kapitalne pomoći proračunu iz drugih proračuna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839.051,97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263.000,00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31,34%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634 Pomoći od izvanproračunskih korisnika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27.157,03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6.000,00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56.000,00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50.004,43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184,13%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89,29%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6341 Tekuće pomoći od izvanproračunskih korisnika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27.157,03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50.004,43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184,13%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635 Pomoći izravnanja za decentralizirane funkcije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1.180.000,00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2.385.779,00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2.386.855,00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1.177.355,96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99,78%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49,33%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6351 Tekuće pomoći izravnanja za decentralizirane funkcije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1.180.000,00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1.177.355,96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99,78%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636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Pomoći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proračunskim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korisnicima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proračuna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koji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nije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nadleža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32.546,00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65.000,00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14.000,00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4.200,00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12,90%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30,00%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 w:right="-72"/>
            </w:pPr>
            <w:r>
              <w:t>6361</w:t>
            </w:r>
            <w:r>
              <w:rPr>
                <w:spacing w:val="-7"/>
              </w:rPr>
              <w:t xml:space="preserve"> </w:t>
            </w:r>
            <w:r>
              <w:t>Tekuće</w:t>
            </w:r>
            <w:r>
              <w:rPr>
                <w:spacing w:val="-7"/>
              </w:rPr>
              <w:t xml:space="preserve"> </w:t>
            </w:r>
            <w:r>
              <w:t>pomoći</w:t>
            </w:r>
            <w:r>
              <w:rPr>
                <w:spacing w:val="-8"/>
              </w:rPr>
              <w:t xml:space="preserve"> </w:t>
            </w:r>
            <w:r>
              <w:t>proračunskim</w:t>
            </w:r>
            <w:r>
              <w:rPr>
                <w:spacing w:val="-8"/>
              </w:rPr>
              <w:t xml:space="preserve"> </w:t>
            </w:r>
            <w:r>
              <w:t>korisnicima</w:t>
            </w:r>
            <w:r>
              <w:rPr>
                <w:spacing w:val="-7"/>
              </w:rPr>
              <w:t xml:space="preserve"> </w:t>
            </w:r>
            <w:r>
              <w:t>iz</w:t>
            </w:r>
            <w:r>
              <w:rPr>
                <w:spacing w:val="-11"/>
              </w:rPr>
              <w:t xml:space="preserve"> </w:t>
            </w:r>
            <w:r>
              <w:t>proračuna</w:t>
            </w:r>
            <w:r>
              <w:rPr>
                <w:spacing w:val="-7"/>
              </w:rPr>
              <w:t xml:space="preserve"> </w:t>
            </w:r>
            <w:r>
              <w:t>koji</w:t>
            </w:r>
            <w:r>
              <w:rPr>
                <w:spacing w:val="-8"/>
              </w:rPr>
              <w:t xml:space="preserve"> </w:t>
            </w:r>
            <w:r>
              <w:t>im</w:t>
            </w:r>
            <w:r>
              <w:rPr>
                <w:spacing w:val="-8"/>
              </w:rPr>
              <w:t xml:space="preserve"> </w:t>
            </w:r>
            <w:r>
              <w:t>nije</w:t>
            </w:r>
            <w:r>
              <w:rPr>
                <w:spacing w:val="-6"/>
              </w:rPr>
              <w:t xml:space="preserve"> </w:t>
            </w:r>
            <w:r>
              <w:t>nadle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32.546,00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4.200,00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12,90%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638 Pomoći iz državnog proračuna temeljem prijenosa EU sredstava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267.440,75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386.622,44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1.129.121,71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488.724,76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182,74%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43,28%</w:t>
            </w:r>
          </w:p>
        </w:tc>
      </w:tr>
    </w:tbl>
    <w:p w:rsidR="00DA7490" w:rsidRDefault="00DA7490">
      <w:pPr>
        <w:jc w:val="right"/>
        <w:sectPr w:rsidR="00DA7490">
          <w:footerReference w:type="default" r:id="rId7"/>
          <w:pgSz w:w="16840" w:h="11910" w:orient="landscape"/>
          <w:pgMar w:top="1100" w:right="120" w:bottom="900" w:left="140" w:header="0" w:footer="717" w:gutter="0"/>
          <w:pgNumType w:start="3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6"/>
        <w:gridCol w:w="1673"/>
        <w:gridCol w:w="1578"/>
        <w:gridCol w:w="1609"/>
        <w:gridCol w:w="1689"/>
        <w:gridCol w:w="1065"/>
        <w:gridCol w:w="1079"/>
      </w:tblGrid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lastRenderedPageBreak/>
              <w:t>6381</w:t>
            </w:r>
            <w:r>
              <w:rPr>
                <w:spacing w:val="-8"/>
              </w:rPr>
              <w:t xml:space="preserve"> </w:t>
            </w:r>
            <w:r>
              <w:t>Tekuće</w:t>
            </w:r>
            <w:r>
              <w:rPr>
                <w:spacing w:val="-7"/>
              </w:rPr>
              <w:t xml:space="preserve"> </w:t>
            </w:r>
            <w:r>
              <w:t>pomoći</w:t>
            </w:r>
            <w:r>
              <w:rPr>
                <w:spacing w:val="-8"/>
              </w:rPr>
              <w:t xml:space="preserve"> </w:t>
            </w:r>
            <w:r>
              <w:t>iz</w:t>
            </w:r>
            <w:r>
              <w:rPr>
                <w:spacing w:val="-12"/>
              </w:rPr>
              <w:t xml:space="preserve"> </w:t>
            </w:r>
            <w:r>
              <w:t>državnog</w:t>
            </w:r>
            <w:r>
              <w:rPr>
                <w:spacing w:val="-7"/>
              </w:rPr>
              <w:t xml:space="preserve"> </w:t>
            </w:r>
            <w:r>
              <w:t>proračuna</w:t>
            </w:r>
            <w:r>
              <w:rPr>
                <w:spacing w:val="-7"/>
              </w:rPr>
              <w:t xml:space="preserve"> </w:t>
            </w:r>
            <w:r>
              <w:t>temeljem</w:t>
            </w:r>
            <w:r>
              <w:rPr>
                <w:spacing w:val="-7"/>
              </w:rPr>
              <w:t xml:space="preserve"> </w:t>
            </w:r>
            <w:r>
              <w:t>prijenosa</w:t>
            </w:r>
            <w:r>
              <w:rPr>
                <w:spacing w:val="-7"/>
              </w:rPr>
              <w:t xml:space="preserve"> </w:t>
            </w:r>
            <w:r>
              <w:t>EU</w:t>
            </w:r>
            <w:r>
              <w:rPr>
                <w:spacing w:val="-8"/>
              </w:rPr>
              <w:t xml:space="preserve"> </w:t>
            </w:r>
            <w:r>
              <w:t>sredstav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tabs>
                <w:tab w:val="left" w:pos="532"/>
              </w:tabs>
              <w:spacing w:before="0" w:line="234" w:lineRule="exact"/>
              <w:ind w:left="-64" w:right="22"/>
              <w:jc w:val="right"/>
            </w:pPr>
            <w:r>
              <w:t>a</w:t>
            </w:r>
            <w:r>
              <w:tab/>
            </w:r>
            <w:r>
              <w:rPr>
                <w:spacing w:val="-1"/>
                <w:w w:val="95"/>
              </w:rPr>
              <w:t>267.440,75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488.724,76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182,74%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64 Prihodi od imovine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485.652,36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1.298.928,35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1.179.638,35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836.249,00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172,19%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70,89%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641 Prihodi od financijske imovine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4.810,60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36.510,00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36.510,00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8.907,91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185,17%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24,40%</w:t>
            </w:r>
          </w:p>
        </w:tc>
      </w:tr>
      <w:tr w:rsidR="00DA7490">
        <w:trPr>
          <w:trHeight w:val="254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6413 Kamate na oročena sredstva i depozite po viđenju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4.810,60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3.556,31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73,93%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6414 Prihodi od zateznih kamata</w:t>
            </w:r>
          </w:p>
        </w:tc>
        <w:tc>
          <w:tcPr>
            <w:tcW w:w="167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4.631,05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0,00%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6416 Prihodi od dividendi</w:t>
            </w:r>
          </w:p>
        </w:tc>
        <w:tc>
          <w:tcPr>
            <w:tcW w:w="167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4"/>
              <w:jc w:val="right"/>
            </w:pPr>
            <w:r>
              <w:rPr>
                <w:w w:val="95"/>
              </w:rPr>
              <w:t>720,55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0,00%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642 Prihodi od nefinancijske imovine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480.838,10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1.261.718,35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1.142.918,35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827.332,62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172,06%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72,39%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6421 Naknade za koncesije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5.000,01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10.693,19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213,86%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6422 Prihodi od zakupa i iznajmljivanja imovine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344.534,53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478.902,16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139,00%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6423 Naknada za korištenje nefinancijske imovine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131.303,56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337.737,27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257,22%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643 Prihodi od kamata na dane zajmove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1"/>
              <w:jc w:val="right"/>
              <w:rPr>
                <w:b/>
              </w:rPr>
            </w:pPr>
            <w:r>
              <w:rPr>
                <w:b/>
                <w:w w:val="95"/>
              </w:rPr>
              <w:t>3,66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700,00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210,00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8,47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231,42%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4,03%</w:t>
            </w:r>
          </w:p>
        </w:tc>
      </w:tr>
      <w:tr w:rsidR="00DA7490">
        <w:trPr>
          <w:trHeight w:val="254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 w:right="-44"/>
            </w:pPr>
            <w:r>
              <w:t>6431</w:t>
            </w:r>
            <w:r>
              <w:rPr>
                <w:spacing w:val="-9"/>
              </w:rPr>
              <w:t xml:space="preserve"> </w:t>
            </w:r>
            <w:r>
              <w:t>Prihodi</w:t>
            </w:r>
            <w:r>
              <w:rPr>
                <w:spacing w:val="-9"/>
              </w:rPr>
              <w:t xml:space="preserve"> </w:t>
            </w:r>
            <w:r>
              <w:t>od</w:t>
            </w:r>
            <w:r>
              <w:rPr>
                <w:spacing w:val="-9"/>
              </w:rPr>
              <w:t xml:space="preserve"> </w:t>
            </w:r>
            <w:r>
              <w:t>kamata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dane</w:t>
            </w:r>
            <w:r>
              <w:rPr>
                <w:spacing w:val="-9"/>
              </w:rPr>
              <w:t xml:space="preserve"> </w:t>
            </w:r>
            <w:r>
              <w:t>zajmove</w:t>
            </w:r>
            <w:r>
              <w:rPr>
                <w:spacing w:val="-8"/>
              </w:rPr>
              <w:t xml:space="preserve"> </w:t>
            </w:r>
            <w:r>
              <w:t>međunarodnim</w:t>
            </w:r>
            <w:r>
              <w:rPr>
                <w:spacing w:val="-10"/>
              </w:rPr>
              <w:t xml:space="preserve"> </w:t>
            </w:r>
            <w:r>
              <w:t>organizacijama,</w:t>
            </w:r>
            <w:r>
              <w:rPr>
                <w:spacing w:val="-9"/>
              </w:rPr>
              <w:t xml:space="preserve"> </w:t>
            </w:r>
            <w:r>
              <w:t>ins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1"/>
              <w:jc w:val="right"/>
            </w:pPr>
            <w:r>
              <w:rPr>
                <w:w w:val="95"/>
              </w:rPr>
              <w:t>3,66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4"/>
              <w:jc w:val="right"/>
            </w:pPr>
            <w:r>
              <w:rPr>
                <w:w w:val="95"/>
              </w:rPr>
              <w:t>8,47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231,42%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65 Prihodi od upravnih i administrativnih pristojbi, pristojbi po posebni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tabs>
                <w:tab w:val="left" w:pos="349"/>
              </w:tabs>
              <w:spacing w:before="0"/>
              <w:ind w:left="-102" w:right="22"/>
              <w:jc w:val="right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</w:rPr>
              <w:tab/>
            </w:r>
            <w:r>
              <w:rPr>
                <w:b/>
                <w:spacing w:val="-1"/>
                <w:w w:val="95"/>
              </w:rPr>
              <w:t>3.752.557,81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8.008.319,80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8.811.521,40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4.035.683,76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107,54%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45,80%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651 Upravne i administrativne pristojbe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34.035,64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131.500,00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131.500,00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29.773,22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87,48%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22,64%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6512 ¦upanijske, gradske i općinske pristojbe i naknade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34.035,64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29.773,22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87,48%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652 Prihodi po posebnim propisima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629.123,24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706.819,80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1.510.021,40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902.819,25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143,50%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59,79%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6521 Prihodi državne uprave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4.901,43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4"/>
              <w:jc w:val="right"/>
            </w:pPr>
            <w:r>
              <w:rPr>
                <w:w w:val="95"/>
              </w:rPr>
              <w:t>813,31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16,59%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6522 Prihodi vodnog gospodarstva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11.551,73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8.343,17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72,22%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6524 Doprinosi za šume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1.741,25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3.339,50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191,79%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4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6526 Ostali nespomenuti prihodi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610.928,83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890.323,27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145,73%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653 Komunalni doprinosi i naknade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3.089.398,93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7.170.000,00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7.170.000,00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3.103.091,29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100,44%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43,28%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6531 Komunalni doprinosi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460.756,42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566.803,85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123,02%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6532 Komunalne naknade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2.628.642,51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2.536.287,44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96,49%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Prihodi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prodaje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proizvoda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robe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pruženih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usluga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prihodi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2.046.118,29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4.326.622,00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4.649.991,36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2.155.196,31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105,33%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46,35%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661 Prihodi od prodaje proizvoda i robe te pruženih usluga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2.026.568,29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4.261.372,00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4.594.991,36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2.127.547,28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104,98%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46,30%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6615 Prihodi od pruženih usluga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2.026.568,29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2.127.547,28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104,98%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663 Donacije od pravnih i fizičkih osoba izvan općeg proračuna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19.550,00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65.250,00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55.000,00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27.649,03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141,43%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50,27%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6631 Tekuće donacije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19.550,00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27.649,03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141,43%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68 Kazne, upravne mjere i ostali prihodi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29.031,62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15.000,00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15.000,00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2.780,48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9,58%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18,54%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683 Ostali prihodi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29.031,62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15.000,00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15.000,00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2.780,48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9,58%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18,54%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6831 Ostali prihodi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29.031,62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2.780,48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9,58%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7 Prihodi od prodaje nefinancijske imovine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93.171,71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754.500,00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3.579.500,00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193.664,30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207,86%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5,41%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71 Prihodi od prodaje neproizvedene dugotrajne imovine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10.982,70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200.000,00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3.025.000,00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77.793,37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708,33%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2,57%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711 Prihodi od prodaje materijalne imovine - prirodnih bogatstava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10.982,70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200.000,00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3.025.000,00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77.793,37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708,33%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2,57%</w:t>
            </w:r>
          </w:p>
        </w:tc>
      </w:tr>
      <w:tr w:rsidR="00DA7490">
        <w:trPr>
          <w:trHeight w:val="254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7111 Zemljište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10.982,70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77.793,37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708,33%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</w:tbl>
    <w:p w:rsidR="00DA7490" w:rsidRDefault="00DA7490">
      <w:pPr>
        <w:spacing w:line="234" w:lineRule="exact"/>
        <w:jc w:val="right"/>
        <w:sectPr w:rsidR="00DA7490">
          <w:pgSz w:w="16840" w:h="11910" w:orient="landscape"/>
          <w:pgMar w:top="840" w:right="120" w:bottom="900" w:left="140" w:header="0" w:footer="71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6"/>
        <w:gridCol w:w="1673"/>
        <w:gridCol w:w="1578"/>
        <w:gridCol w:w="1609"/>
        <w:gridCol w:w="1689"/>
        <w:gridCol w:w="1065"/>
        <w:gridCol w:w="1079"/>
      </w:tblGrid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lastRenderedPageBreak/>
              <w:t>72 Prihodi od prodaje proizvedene dugotrajne imovine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82.189,01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554.500,00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554.500,00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115.870,93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140,98%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20,90%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721 Prihodi od prodaje građevinskih objekata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82.189,01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554.500,00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554.500,00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115.870,93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140,98%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20,90%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7211 Stambeni objekti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71.752,37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54.285,90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75,66%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4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7212 Poslovni objekti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10.436,64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61.585,03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590,08%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 Rashodi poslovanja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15.342.937,94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32.534.550,61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36.334.173,84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15.237.465,85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99,31%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41,94%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31 Rashodi za zaposlene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6.320.835,65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13.055.087,48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13.379.478,42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6.368.029,13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100,75%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47,60%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311 Plaće (Bruto)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5.206.433,82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10.651.604,13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10.935.320,80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5.277.914,04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101,37%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48,26%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3111 Plaće za redovan rad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5.206.433,82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5.277.914,04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101,37%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312 Ostali rashodi za zaposlene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176.803,98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497.515,00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492.315,00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205.781,97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116,39%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41,80%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3121 Ostali rashodi za zaposlene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176.803,98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205.781,97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116,39%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313 Doprinosi na plaće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937.597,85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1.905.968,35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1.951.842,62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884.333,12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94,32%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45,31%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3131 Doprinosi za mirovinsko osiguranje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83.945,30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80.561,36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95,97%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3132 Doprinosi za obvezno zdravstveno osiguranje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769.734,93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797.893,61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103,66%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3133 Doprinosi za obvezno osiguranje u slučaju nezaposlenosti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83.917,62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5.878,15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7,00%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32 Materijalni rashodi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5.166.381,77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12.321.127,09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13.916.866,97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5.334.260,22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103,25%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38,33%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321 Naknade troškova zaposlenima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484.241,66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1.050.293,27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1.045.122,26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466.397,71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96,32%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44,63%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3211 Službena putovanja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51.736,23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47.423,86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91,66%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3212 Naknade za prijevoz, za rad na terenu i odvojeni život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369.149,75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381.929,67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103,46%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3213 Stručno usavršavanje zaposlenika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35.621,68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16.748,18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47,02%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3214 Ostale naknade troškova zaposlenima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27.734,00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20.296,00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73,18%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322 Rashodi za materijal i energiju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1.249.261,14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2.814.891,05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2.850.698,65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1.267.216,36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101,44%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44,45%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3221 Uredski materijal i ostali materijalni rashodi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164.447,62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195.584,19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118,93%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3222 Materijal i sirovine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424.920,84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407.733,78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95,96%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3223 Energija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549.680,03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535.347,15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97,39%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3224 Materijal i dijelovi za tekuće i investicijsko održavanje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44.649,50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42.445,85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95,06%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3225 Sitni inventar i auto gume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35.822,67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44.675,26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124,71%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3227 Službena, radna i zaštitna odjeća i obuća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29.740,48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41.430,13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139,31%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323 Rashodi za usluge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2.875.005,58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6.282.473,90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7.560.874,69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2.929.160,35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101,88%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38,74%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3231 Usluge telefona, pošte i prijevoza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103.158,45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139.801,00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135,52%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3232 Usluge tekućeg i investicijskog održavanja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1.840.324,45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1.582.271,40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85,98%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3233 Usluge promidžbe i informiranja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14.370,60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9.282,45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64,59%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3234 Komunalne usluge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193.232,22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229.744,76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118,90%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3235 Zakupnine i najamnine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96.290,34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96.290,34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100,00%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3236 Zdravstvene i veterinarske usluge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28.100,34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29.771,35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105,95%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3237 Intelektualne i osobne usluge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97.918,78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289.780,72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295,94%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</w:tbl>
    <w:p w:rsidR="00DA7490" w:rsidRDefault="00DA7490">
      <w:pPr>
        <w:spacing w:line="234" w:lineRule="exact"/>
        <w:jc w:val="right"/>
        <w:sectPr w:rsidR="00DA7490">
          <w:pgSz w:w="16840" w:h="11910" w:orient="landscape"/>
          <w:pgMar w:top="840" w:right="120" w:bottom="900" w:left="140" w:header="0" w:footer="71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6"/>
        <w:gridCol w:w="1673"/>
        <w:gridCol w:w="1578"/>
        <w:gridCol w:w="1609"/>
        <w:gridCol w:w="1689"/>
        <w:gridCol w:w="1065"/>
        <w:gridCol w:w="1079"/>
      </w:tblGrid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lastRenderedPageBreak/>
              <w:t>3238 Računalne usluge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20.317,43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7.498,90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36,91%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3239 Ostale usluge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481.292,97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544.719,43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113,18%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324 Naknade troškova osobama izvan radnog odnosa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10.148,17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14.000,00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27.000,00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8.277,24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81,56%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30,66%</w:t>
            </w:r>
          </w:p>
        </w:tc>
      </w:tr>
      <w:tr w:rsidR="00DA7490">
        <w:trPr>
          <w:trHeight w:val="254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3241 Naknade troškova osobama izvan radnog odnosa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10.148,17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8.277,24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81,56%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329 Ostali nespomenuti rashodi poslovanja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547.725,22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2.159.468,87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2.433.171,37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663.208,56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121,08%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27,26%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3291 Naknade za rad predstavničkih i izvršnih tijela, povjerenstava i slično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79.682,38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79.342,08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99,57%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3292 Premije osiguranja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63.516,49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58.127,77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91,52%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3293 Reprezentacija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45.089,06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53.935,72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119,62%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3294 Čanarine i norme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3.437,75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6.775,56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197,09%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3295 Pristojbe i naknade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22.377,19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14.951,38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66,82%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3299 Ostali nespomenuti rashodi poslovanja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333.622,35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450.076,05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134,91%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34 Financijski rashodi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26.410,34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119.650,00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144.650,00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30.821,46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116,70%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21,31%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342 Kamate za primljene kredite i zajmove</w:t>
            </w:r>
          </w:p>
        </w:tc>
        <w:tc>
          <w:tcPr>
            <w:tcW w:w="167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50.000,00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50.000,00</w:t>
            </w:r>
          </w:p>
        </w:tc>
        <w:tc>
          <w:tcPr>
            <w:tcW w:w="168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0,00%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0,00%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343 Ostali financijski rashodi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26.410,34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69.650,00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94.650,00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30.821,46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116,70%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32,56%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3431 Bankarske usluge i usluge platnog prometa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26.410,34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30.821,46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116,70%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35 Subvencije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300.813,67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415.000,00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415.000,00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145.751,42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48,45%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35,12%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352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Subvencije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trgovačkim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društvima,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poljoprivrednicima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obrtnicima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tabs>
                <w:tab w:val="left" w:pos="532"/>
              </w:tabs>
              <w:spacing w:before="0"/>
              <w:ind w:left="-65" w:right="22"/>
              <w:jc w:val="right"/>
              <w:rPr>
                <w:b/>
              </w:rPr>
            </w:pPr>
            <w:r>
              <w:rPr>
                <w:b/>
              </w:rPr>
              <w:t>z</w:t>
            </w:r>
            <w:r>
              <w:rPr>
                <w:b/>
              </w:rPr>
              <w:tab/>
            </w:r>
            <w:r>
              <w:rPr>
                <w:b/>
                <w:spacing w:val="-1"/>
                <w:w w:val="95"/>
              </w:rPr>
              <w:t>300.813,67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415.000,00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415.000,00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145.751,42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48,45%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35,12%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 w:right="-15"/>
            </w:pPr>
            <w:r>
              <w:t>3521</w:t>
            </w:r>
            <w:r>
              <w:rPr>
                <w:spacing w:val="-9"/>
              </w:rPr>
              <w:t xml:space="preserve"> </w:t>
            </w:r>
            <w:r>
              <w:t>Subvencije</w:t>
            </w:r>
            <w:r>
              <w:rPr>
                <w:spacing w:val="-8"/>
              </w:rPr>
              <w:t xml:space="preserve"> </w:t>
            </w:r>
            <w:r>
              <w:t>kreditnim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ostalim</w:t>
            </w:r>
            <w:r>
              <w:rPr>
                <w:spacing w:val="-8"/>
              </w:rPr>
              <w:t xml:space="preserve"> </w:t>
            </w:r>
            <w:r>
              <w:t>financijskim</w:t>
            </w:r>
            <w:r>
              <w:rPr>
                <w:spacing w:val="-9"/>
              </w:rPr>
              <w:t xml:space="preserve"> </w:t>
            </w:r>
            <w:r>
              <w:t>institucijama</w:t>
            </w:r>
            <w:r>
              <w:rPr>
                <w:spacing w:val="-7"/>
              </w:rPr>
              <w:t xml:space="preserve"> </w:t>
            </w:r>
            <w:r>
              <w:t>izvan</w:t>
            </w:r>
            <w:r>
              <w:rPr>
                <w:spacing w:val="-9"/>
              </w:rPr>
              <w:t xml:space="preserve"> </w:t>
            </w:r>
            <w:r>
              <w:t>javnog</w:t>
            </w:r>
            <w:r>
              <w:rPr>
                <w:spacing w:val="-8"/>
              </w:rPr>
              <w:t xml:space="preserve"> </w:t>
            </w:r>
            <w:r>
              <w:t>se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1"/>
              <w:jc w:val="right"/>
            </w:pPr>
            <w:r>
              <w:rPr>
                <w:w w:val="95"/>
              </w:rPr>
              <w:t>3,20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0,00%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3522 Subvencije trgovačkim društvima izvan javnog sektora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118.258,72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37.769,12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31,94%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4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3523 Subvencije poljoprivrednicima i obrtnicima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182.551,75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107.982,30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59,15%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36 Pomoći dane u inozemstvo i unutar općeg proračuna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370.518,31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1.925.718,44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2.239.783,57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953.840,98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257,43%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42,59%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363 Pomoći unutar općeg proračuna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370.518,31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1.831.718,44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1.989.343,44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919.434,66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248,15%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46,22%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3631 Tekuće pomoći unutar općeg proračuna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346.143,31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367.893,31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106,28%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3632 Kapitalne pomoći unutar općeg proračuna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24.375,00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551.541,35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2262,73%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366 Pomoći proračunskim korisnicima drugih proračuna</w:t>
            </w:r>
          </w:p>
        </w:tc>
        <w:tc>
          <w:tcPr>
            <w:tcW w:w="167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94.000,00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94.000,00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17.500,02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0,00%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18,62%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3661 Tekuće pomoći proračunskim korisnicima drugih proračuna</w:t>
            </w:r>
          </w:p>
        </w:tc>
        <w:tc>
          <w:tcPr>
            <w:tcW w:w="167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17.500,02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0,00%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368 Pomoći temeljem prijenosa EU sredstava</w:t>
            </w:r>
          </w:p>
        </w:tc>
        <w:tc>
          <w:tcPr>
            <w:tcW w:w="167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1"/>
              <w:jc w:val="right"/>
              <w:rPr>
                <w:b/>
              </w:rPr>
            </w:pPr>
            <w:r>
              <w:rPr>
                <w:b/>
                <w:w w:val="95"/>
              </w:rPr>
              <w:t>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156.440,13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16.906,30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0,00%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10,81%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3681 Tekuće pomoći temeljem prijenosa EU sredstava</w:t>
            </w:r>
          </w:p>
        </w:tc>
        <w:tc>
          <w:tcPr>
            <w:tcW w:w="167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16.906,30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0,00%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37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Naknade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građanima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kućanstvima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temelju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osiguranja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druge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nak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747.202,93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1.182.150,00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1.162.150,00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529.285,27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70,84%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45,54%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372 Ostale naknade građanima i kućanstvima iz proračuna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747.202,93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1.182.150,00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1.162.150,00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529.285,27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70,84%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45,54%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3721 Naknade građanima i kućanstvima u novcu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747.202,93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529.285,27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70,84%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38 Ostali rashodi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2.410.775,27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3.515.817,60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5.076.244,88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1.875.477,37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77,80%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36,95%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381 Tekuće donacije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1.530.998,13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3.030.817,60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3.054.667,60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1.392.812,22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90,97%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45,60%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3811 Tekuće donacije u novcu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1.530.998,13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1.392.812,22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90,97%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382 Kapitalne donacije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1"/>
              <w:jc w:val="right"/>
              <w:rPr>
                <w:b/>
              </w:rPr>
            </w:pPr>
            <w:r>
              <w:rPr>
                <w:b/>
                <w:w w:val="95"/>
              </w:rPr>
              <w:t>0,00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10.000,00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10.000,00</w:t>
            </w:r>
          </w:p>
        </w:tc>
        <w:tc>
          <w:tcPr>
            <w:tcW w:w="168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0,00%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0,00%</w:t>
            </w:r>
          </w:p>
        </w:tc>
      </w:tr>
    </w:tbl>
    <w:p w:rsidR="00DA7490" w:rsidRDefault="00DA7490">
      <w:pPr>
        <w:jc w:val="right"/>
        <w:sectPr w:rsidR="00DA7490">
          <w:pgSz w:w="16840" w:h="11910" w:orient="landscape"/>
          <w:pgMar w:top="840" w:right="120" w:bottom="900" w:left="140" w:header="0" w:footer="71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6"/>
        <w:gridCol w:w="1673"/>
        <w:gridCol w:w="1578"/>
        <w:gridCol w:w="1609"/>
        <w:gridCol w:w="1689"/>
        <w:gridCol w:w="1065"/>
        <w:gridCol w:w="1079"/>
      </w:tblGrid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lastRenderedPageBreak/>
              <w:t>384 Prijenosi EU sredstava subjektima izvan općeg proračuna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2.683,03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0,00%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3841 Tekući prijenosi EU sredstava subjektima izvan općeg proračuna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2.683,03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0,00%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386 Kapitalne pomoći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877.094,11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475.000,00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2.011.577,28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482.665,15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55,03%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23,99%</w:t>
            </w:r>
          </w:p>
        </w:tc>
      </w:tr>
      <w:tr w:rsidR="00DA7490">
        <w:trPr>
          <w:trHeight w:val="254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3861</w:t>
            </w:r>
            <w:r>
              <w:rPr>
                <w:spacing w:val="-9"/>
              </w:rPr>
              <w:t xml:space="preserve"> </w:t>
            </w:r>
            <w:r>
              <w:t>Kapitalne</w:t>
            </w:r>
            <w:r>
              <w:rPr>
                <w:spacing w:val="-7"/>
              </w:rPr>
              <w:t xml:space="preserve"> </w:t>
            </w:r>
            <w:r>
              <w:t>pomoći</w:t>
            </w:r>
            <w:r>
              <w:rPr>
                <w:spacing w:val="-10"/>
              </w:rPr>
              <w:t xml:space="preserve"> </w:t>
            </w:r>
            <w:r>
              <w:t>kreditnim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ostalim</w:t>
            </w:r>
            <w:r>
              <w:rPr>
                <w:spacing w:val="-9"/>
              </w:rPr>
              <w:t xml:space="preserve"> </w:t>
            </w:r>
            <w:r>
              <w:t>financijskim</w:t>
            </w:r>
            <w:r>
              <w:rPr>
                <w:spacing w:val="-9"/>
              </w:rPr>
              <w:t xml:space="preserve"> </w:t>
            </w:r>
            <w:r>
              <w:t>institucijama</w:t>
            </w:r>
            <w:r>
              <w:rPr>
                <w:spacing w:val="-7"/>
              </w:rPr>
              <w:t xml:space="preserve"> </w:t>
            </w:r>
            <w:r>
              <w:t>te</w:t>
            </w:r>
            <w:r>
              <w:rPr>
                <w:spacing w:val="-9"/>
              </w:rPr>
              <w:t xml:space="preserve"> </w:t>
            </w:r>
            <w:r>
              <w:t>trgova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tabs>
                <w:tab w:val="left" w:pos="532"/>
              </w:tabs>
              <w:spacing w:before="0" w:line="234" w:lineRule="exact"/>
              <w:ind w:left="-64" w:right="22"/>
              <w:jc w:val="right"/>
            </w:pPr>
            <w:r>
              <w:t>č</w:t>
            </w:r>
            <w:r>
              <w:tab/>
            </w:r>
            <w:r>
              <w:rPr>
                <w:spacing w:val="-1"/>
                <w:w w:val="95"/>
              </w:rPr>
              <w:t>877.094,11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482.665,15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55,03%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4 Rashodi za nabavu nefinancijske imovine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2.056.915,34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3.374.895,00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15.625.313,91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1.291.342,03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62,78%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8,26%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41 Rashodi za nabavu neproizvedene dugotrajne imovine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484.195,45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511.500,00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1.257.175,33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286.552,64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59,18%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22,79%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411 Materijalna imovina - prirodna bogatstva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61.708,08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150.000,00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150.000,00</w:t>
            </w:r>
          </w:p>
        </w:tc>
        <w:tc>
          <w:tcPr>
            <w:tcW w:w="168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0,00%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4111 Zemljište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61.708,08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0,00%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412 Nematerijalna imovina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422.487,37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361.500,00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1.107.175,33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286.552,64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67,83%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25,88%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4124 Ostala prava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175.287,36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55.287,36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31,54%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4126 Ostala nematerijalna imovina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247.200,01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231.265,28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93,55%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42 Rashodi za nabavu proizvedene dugotrajne imovine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629.387,41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904.000,00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9.135.541,96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500.831,39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79,57%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5,48%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421 Građevinski objekti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583.447,98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701.000,00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8.577.969,33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343.874,75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58,94%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4,01%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4212 Poslovni objekti</w:t>
            </w:r>
          </w:p>
        </w:tc>
        <w:tc>
          <w:tcPr>
            <w:tcW w:w="167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40.375,00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0,00%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4213 Ceste, željeznice i ostali prometni objekti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19.375,00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0,00%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4214 Ostali građevinski objekti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564.072,98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303.499,75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53,81%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422 Postrojenja i oprema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25.104,94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53.000,00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392.572,63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18.124,98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72,20%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4,62%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4221 Uredska oprema i namještaj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14.079,94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4"/>
              <w:jc w:val="right"/>
            </w:pPr>
            <w:r>
              <w:rPr>
                <w:w w:val="95"/>
              </w:rPr>
              <w:t>448,48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3,19%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4223 Oprema za održavanje i zaštitu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11.025,00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17.676,50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160,33%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423 Prijevozna sredstva</w:t>
            </w:r>
          </w:p>
        </w:tc>
        <w:tc>
          <w:tcPr>
            <w:tcW w:w="167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1"/>
              <w:jc w:val="right"/>
              <w:rPr>
                <w:b/>
              </w:rPr>
            </w:pPr>
            <w:r>
              <w:rPr>
                <w:b/>
                <w:w w:val="95"/>
              </w:rPr>
              <w:t>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120.000,00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120.000,00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0,00%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100,00%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4231 Prijevozna sredstva u cestovnom prometu</w:t>
            </w:r>
          </w:p>
        </w:tc>
        <w:tc>
          <w:tcPr>
            <w:tcW w:w="167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120.000,00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0,00%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424 Knjige, umjetnička djela i ostale izložbene vrijednosti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20.834,49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3"/>
              <w:jc w:val="right"/>
              <w:rPr>
                <w:b/>
              </w:rPr>
            </w:pPr>
            <w:r>
              <w:rPr>
                <w:b/>
                <w:w w:val="95"/>
              </w:rPr>
              <w:t>150.000,00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45.000,00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18.831,66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90,39%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41,85%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4241 Knjige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20.834,49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18.831,66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90,39%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  <w:tr w:rsidR="00DA7490">
        <w:trPr>
          <w:trHeight w:val="267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45 Rashodi za dodatna ulaganja na nefinancijskoj imovini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943.332,48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1.959.395,00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5.232.596,62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503.958,00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53,42%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9,63%</w:t>
            </w:r>
          </w:p>
        </w:tc>
      </w:tr>
      <w:tr w:rsidR="00DA7490">
        <w:trPr>
          <w:trHeight w:val="268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</w:rPr>
              <w:t>451 Dodatna ulaganja na građevinskim objektima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/>
              <w:ind w:left="-64" w:right="22"/>
              <w:jc w:val="right"/>
              <w:rPr>
                <w:b/>
              </w:rPr>
            </w:pPr>
            <w:r>
              <w:rPr>
                <w:b/>
                <w:w w:val="95"/>
              </w:rPr>
              <w:t>943.332,48</w:t>
            </w:r>
          </w:p>
        </w:tc>
        <w:tc>
          <w:tcPr>
            <w:tcW w:w="1578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1.959.395,00</w:t>
            </w:r>
          </w:p>
        </w:tc>
        <w:tc>
          <w:tcPr>
            <w:tcW w:w="1609" w:type="dxa"/>
          </w:tcPr>
          <w:p w:rsidR="00DA7490" w:rsidRDefault="0028520B">
            <w:pPr>
              <w:pStyle w:val="TableParagraph"/>
              <w:spacing w:before="0"/>
              <w:ind w:right="24"/>
              <w:jc w:val="right"/>
              <w:rPr>
                <w:b/>
              </w:rPr>
            </w:pPr>
            <w:r>
              <w:rPr>
                <w:b/>
                <w:w w:val="95"/>
              </w:rPr>
              <w:t>5.232.596,62</w:t>
            </w: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/>
              <w:ind w:right="26"/>
              <w:jc w:val="right"/>
              <w:rPr>
                <w:b/>
              </w:rPr>
            </w:pPr>
            <w:r>
              <w:rPr>
                <w:b/>
                <w:w w:val="95"/>
              </w:rPr>
              <w:t>503.958,00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/>
              <w:ind w:right="25"/>
              <w:jc w:val="right"/>
              <w:rPr>
                <w:b/>
              </w:rPr>
            </w:pPr>
            <w:r>
              <w:rPr>
                <w:b/>
                <w:w w:val="95"/>
              </w:rPr>
              <w:t>53,42%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/>
              <w:ind w:right="27"/>
              <w:jc w:val="right"/>
              <w:rPr>
                <w:b/>
              </w:rPr>
            </w:pPr>
            <w:r>
              <w:rPr>
                <w:b/>
                <w:w w:val="95"/>
              </w:rPr>
              <w:t>9,63%</w:t>
            </w:r>
          </w:p>
        </w:tc>
      </w:tr>
      <w:tr w:rsidR="00DA7490">
        <w:trPr>
          <w:trHeight w:val="253"/>
        </w:trPr>
        <w:tc>
          <w:tcPr>
            <w:tcW w:w="7506" w:type="dxa"/>
          </w:tcPr>
          <w:p w:rsidR="00DA7490" w:rsidRDefault="0028520B">
            <w:pPr>
              <w:pStyle w:val="TableParagraph"/>
              <w:spacing w:before="0" w:line="234" w:lineRule="exact"/>
              <w:ind w:left="40"/>
            </w:pPr>
            <w:r>
              <w:t>4511 Dodatna ulaganja na građevinskim objektima</w:t>
            </w:r>
          </w:p>
        </w:tc>
        <w:tc>
          <w:tcPr>
            <w:tcW w:w="1673" w:type="dxa"/>
          </w:tcPr>
          <w:p w:rsidR="00DA7490" w:rsidRDefault="0028520B">
            <w:pPr>
              <w:pStyle w:val="TableParagraph"/>
              <w:spacing w:before="0" w:line="234" w:lineRule="exact"/>
              <w:ind w:left="-64" w:right="22"/>
              <w:jc w:val="right"/>
            </w:pPr>
            <w:r>
              <w:rPr>
                <w:w w:val="95"/>
              </w:rPr>
              <w:t>943.332,48</w:t>
            </w:r>
          </w:p>
        </w:tc>
        <w:tc>
          <w:tcPr>
            <w:tcW w:w="157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A7490" w:rsidRDefault="0028520B">
            <w:pPr>
              <w:pStyle w:val="TableParagraph"/>
              <w:spacing w:before="0" w:line="234" w:lineRule="exact"/>
              <w:ind w:right="26"/>
              <w:jc w:val="right"/>
            </w:pPr>
            <w:r>
              <w:rPr>
                <w:w w:val="95"/>
              </w:rPr>
              <w:t>503.958,00</w:t>
            </w:r>
          </w:p>
        </w:tc>
        <w:tc>
          <w:tcPr>
            <w:tcW w:w="1065" w:type="dxa"/>
          </w:tcPr>
          <w:p w:rsidR="00DA7490" w:rsidRDefault="0028520B">
            <w:pPr>
              <w:pStyle w:val="TableParagraph"/>
              <w:spacing w:before="0" w:line="234" w:lineRule="exact"/>
              <w:ind w:right="25"/>
              <w:jc w:val="right"/>
            </w:pPr>
            <w:r>
              <w:rPr>
                <w:w w:val="95"/>
              </w:rPr>
              <w:t>53,42%</w:t>
            </w:r>
          </w:p>
        </w:tc>
        <w:tc>
          <w:tcPr>
            <w:tcW w:w="1079" w:type="dxa"/>
          </w:tcPr>
          <w:p w:rsidR="00DA7490" w:rsidRDefault="0028520B">
            <w:pPr>
              <w:pStyle w:val="TableParagraph"/>
              <w:spacing w:before="0" w:line="234" w:lineRule="exact"/>
              <w:ind w:right="27"/>
              <w:jc w:val="right"/>
            </w:pPr>
            <w:r>
              <w:rPr>
                <w:w w:val="95"/>
              </w:rPr>
              <w:t>0,00%</w:t>
            </w:r>
          </w:p>
        </w:tc>
      </w:tr>
    </w:tbl>
    <w:p w:rsidR="00DA7490" w:rsidRDefault="00DA7490">
      <w:pPr>
        <w:spacing w:line="234" w:lineRule="exact"/>
        <w:jc w:val="right"/>
        <w:sectPr w:rsidR="00DA7490">
          <w:pgSz w:w="16840" w:h="11910" w:orient="landscape"/>
          <w:pgMar w:top="840" w:right="120" w:bottom="900" w:left="140" w:header="0" w:footer="717" w:gutter="0"/>
          <w:cols w:space="720"/>
        </w:sectPr>
      </w:pPr>
    </w:p>
    <w:p w:rsidR="00DA7490" w:rsidRDefault="0028520B">
      <w:pPr>
        <w:spacing w:before="78"/>
        <w:ind w:left="1808" w:right="2598"/>
        <w:jc w:val="center"/>
        <w:rPr>
          <w:b/>
          <w:sz w:val="27"/>
        </w:rPr>
      </w:pPr>
      <w:r>
        <w:rPr>
          <w:b/>
          <w:sz w:val="27"/>
        </w:rPr>
        <w:lastRenderedPageBreak/>
        <w:t>Prihodi i rashodi prema izvorima</w:t>
      </w:r>
    </w:p>
    <w:p w:rsidR="00DA7490" w:rsidRDefault="00DA7490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6"/>
        <w:gridCol w:w="1749"/>
        <w:gridCol w:w="1594"/>
        <w:gridCol w:w="1548"/>
        <w:gridCol w:w="1625"/>
        <w:gridCol w:w="1008"/>
        <w:gridCol w:w="1037"/>
      </w:tblGrid>
      <w:tr w:rsidR="00DA7490">
        <w:trPr>
          <w:trHeight w:val="266"/>
        </w:trPr>
        <w:tc>
          <w:tcPr>
            <w:tcW w:w="7496" w:type="dxa"/>
            <w:shd w:val="clear" w:color="auto" w:fill="C0C0C0"/>
          </w:tcPr>
          <w:p w:rsidR="00DA7490" w:rsidRDefault="0028520B">
            <w:pPr>
              <w:pStyle w:val="TableParagraph"/>
              <w:spacing w:before="9" w:line="237" w:lineRule="exact"/>
              <w:ind w:left="3081" w:right="304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Račun / opis</w:t>
            </w:r>
          </w:p>
        </w:tc>
        <w:tc>
          <w:tcPr>
            <w:tcW w:w="1749" w:type="dxa"/>
            <w:shd w:val="clear" w:color="auto" w:fill="C0C0C0"/>
          </w:tcPr>
          <w:p w:rsidR="00DA7490" w:rsidRDefault="0028520B">
            <w:pPr>
              <w:pStyle w:val="TableParagraph"/>
              <w:spacing w:before="47" w:line="240" w:lineRule="auto"/>
              <w:ind w:left="26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Izvršenje 2018.</w:t>
            </w:r>
          </w:p>
        </w:tc>
        <w:tc>
          <w:tcPr>
            <w:tcW w:w="1594" w:type="dxa"/>
            <w:shd w:val="clear" w:color="auto" w:fill="C0C0C0"/>
          </w:tcPr>
          <w:p w:rsidR="00DA7490" w:rsidRDefault="0028520B">
            <w:pPr>
              <w:pStyle w:val="TableParagraph"/>
              <w:spacing w:before="47" w:line="240" w:lineRule="auto"/>
              <w:ind w:right="3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Izvorni plan 2019.</w:t>
            </w:r>
          </w:p>
        </w:tc>
        <w:tc>
          <w:tcPr>
            <w:tcW w:w="1548" w:type="dxa"/>
            <w:shd w:val="clear" w:color="auto" w:fill="C0C0C0"/>
          </w:tcPr>
          <w:p w:rsidR="00DA7490" w:rsidRDefault="0028520B">
            <w:pPr>
              <w:pStyle w:val="TableParagraph"/>
              <w:spacing w:before="47" w:line="240" w:lineRule="auto"/>
              <w:ind w:right="14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Tekući plan 2019.</w:t>
            </w:r>
          </w:p>
        </w:tc>
        <w:tc>
          <w:tcPr>
            <w:tcW w:w="1625" w:type="dxa"/>
            <w:shd w:val="clear" w:color="auto" w:fill="C0C0C0"/>
          </w:tcPr>
          <w:p w:rsidR="00DA7490" w:rsidRDefault="0028520B">
            <w:pPr>
              <w:pStyle w:val="TableParagraph"/>
              <w:spacing w:before="47" w:line="240" w:lineRule="auto"/>
              <w:ind w:left="2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Izvršenje 2019.</w:t>
            </w:r>
          </w:p>
        </w:tc>
        <w:tc>
          <w:tcPr>
            <w:tcW w:w="1008" w:type="dxa"/>
            <w:shd w:val="clear" w:color="auto" w:fill="C0C0C0"/>
          </w:tcPr>
          <w:p w:rsidR="00DA7490" w:rsidRDefault="0028520B">
            <w:pPr>
              <w:pStyle w:val="TableParagraph"/>
              <w:spacing w:before="47" w:line="240" w:lineRule="auto"/>
              <w:ind w:right="24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Indeks 4/1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C0C0C0"/>
          </w:tcPr>
          <w:p w:rsidR="00DA7490" w:rsidRDefault="0028520B">
            <w:pPr>
              <w:pStyle w:val="TableParagraph"/>
              <w:spacing w:before="47" w:line="240" w:lineRule="auto"/>
              <w:ind w:right="49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Indeks 4/3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C0C0C0"/>
          </w:tcPr>
          <w:p w:rsidR="00DA7490" w:rsidRDefault="0028520B">
            <w:pPr>
              <w:pStyle w:val="TableParagraph"/>
              <w:spacing w:before="9" w:line="237" w:lineRule="exact"/>
              <w:ind w:left="91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PRIHODI I RASHODI PREMA IZVORIMA FINANCIRANJA</w:t>
            </w:r>
          </w:p>
        </w:tc>
        <w:tc>
          <w:tcPr>
            <w:tcW w:w="1749" w:type="dxa"/>
            <w:shd w:val="clear" w:color="auto" w:fill="C0C0C0"/>
          </w:tcPr>
          <w:p w:rsidR="00DA7490" w:rsidRDefault="0028520B">
            <w:pPr>
              <w:pStyle w:val="TableParagraph"/>
              <w:spacing w:before="9" w:line="237" w:lineRule="exact"/>
              <w:ind w:left="36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1</w:t>
            </w:r>
          </w:p>
        </w:tc>
        <w:tc>
          <w:tcPr>
            <w:tcW w:w="1594" w:type="dxa"/>
            <w:shd w:val="clear" w:color="auto" w:fill="C0C0C0"/>
          </w:tcPr>
          <w:p w:rsidR="00DA7490" w:rsidRDefault="0028520B">
            <w:pPr>
              <w:pStyle w:val="TableParagraph"/>
              <w:spacing w:before="9" w:line="237" w:lineRule="exact"/>
              <w:ind w:left="40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2</w:t>
            </w:r>
          </w:p>
        </w:tc>
        <w:tc>
          <w:tcPr>
            <w:tcW w:w="1548" w:type="dxa"/>
            <w:shd w:val="clear" w:color="auto" w:fill="C0C0C0"/>
          </w:tcPr>
          <w:p w:rsidR="00DA7490" w:rsidRDefault="0028520B">
            <w:pPr>
              <w:pStyle w:val="TableParagraph"/>
              <w:spacing w:before="9" w:line="237" w:lineRule="exact"/>
              <w:ind w:left="37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3</w:t>
            </w:r>
          </w:p>
        </w:tc>
        <w:tc>
          <w:tcPr>
            <w:tcW w:w="1625" w:type="dxa"/>
            <w:shd w:val="clear" w:color="auto" w:fill="C0C0C0"/>
          </w:tcPr>
          <w:p w:rsidR="00DA7490" w:rsidRDefault="0028520B">
            <w:pPr>
              <w:pStyle w:val="TableParagraph"/>
              <w:spacing w:before="9" w:line="237" w:lineRule="exact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4</w:t>
            </w:r>
          </w:p>
        </w:tc>
        <w:tc>
          <w:tcPr>
            <w:tcW w:w="1008" w:type="dxa"/>
            <w:shd w:val="clear" w:color="auto" w:fill="C0C0C0"/>
          </w:tcPr>
          <w:p w:rsidR="00DA7490" w:rsidRDefault="0028520B">
            <w:pPr>
              <w:pStyle w:val="TableParagraph"/>
              <w:spacing w:before="9" w:line="237" w:lineRule="exact"/>
              <w:ind w:left="40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5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C0C0C0"/>
          </w:tcPr>
          <w:p w:rsidR="00DA7490" w:rsidRDefault="0028520B">
            <w:pPr>
              <w:pStyle w:val="TableParagraph"/>
              <w:spacing w:before="9" w:line="237" w:lineRule="exact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6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808080"/>
          </w:tcPr>
          <w:p w:rsidR="00DA7490" w:rsidRDefault="0028520B">
            <w:pPr>
              <w:pStyle w:val="TableParagraph"/>
              <w:spacing w:before="9" w:line="237" w:lineRule="exact"/>
              <w:ind w:left="100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SVEUKUPNI PRIHODI</w:t>
            </w:r>
          </w:p>
        </w:tc>
        <w:tc>
          <w:tcPr>
            <w:tcW w:w="1749" w:type="dxa"/>
            <w:shd w:val="clear" w:color="auto" w:fill="80808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18.300.233,23</w:t>
            </w:r>
          </w:p>
        </w:tc>
        <w:tc>
          <w:tcPr>
            <w:tcW w:w="1594" w:type="dxa"/>
            <w:shd w:val="clear" w:color="auto" w:fill="808080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34.859.445,61</w:t>
            </w:r>
          </w:p>
        </w:tc>
        <w:tc>
          <w:tcPr>
            <w:tcW w:w="1548" w:type="dxa"/>
            <w:shd w:val="clear" w:color="auto" w:fill="80808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49.735.122,75</w:t>
            </w:r>
          </w:p>
        </w:tc>
        <w:tc>
          <w:tcPr>
            <w:tcW w:w="1625" w:type="dxa"/>
            <w:shd w:val="clear" w:color="auto" w:fill="80808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19.305.913,72</w:t>
            </w:r>
          </w:p>
        </w:tc>
        <w:tc>
          <w:tcPr>
            <w:tcW w:w="1008" w:type="dxa"/>
            <w:shd w:val="clear" w:color="auto" w:fill="808080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105,50%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808080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38,82%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1. OPĆI PRIHODI I PRIMICI</w:t>
            </w:r>
          </w:p>
        </w:tc>
        <w:tc>
          <w:tcPr>
            <w:tcW w:w="1749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9.390.728,93</w:t>
            </w:r>
          </w:p>
        </w:tc>
        <w:tc>
          <w:tcPr>
            <w:tcW w:w="1594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16.524.879,80</w:t>
            </w:r>
          </w:p>
        </w:tc>
        <w:tc>
          <w:tcPr>
            <w:tcW w:w="154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16.587.148,84</w:t>
            </w:r>
          </w:p>
        </w:tc>
        <w:tc>
          <w:tcPr>
            <w:tcW w:w="1625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9.793.238,75</w:t>
            </w:r>
          </w:p>
        </w:tc>
        <w:tc>
          <w:tcPr>
            <w:tcW w:w="100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104,29%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59,04%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1.1. OPĆI PRIHODI I PRIMICI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9.390.728,93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16.524.879,80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16.587.148,84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9.793.238,75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104,29%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59,04%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2. VLASTITI PRIHODI PRORAČUNSKI KORISNICI</w:t>
            </w:r>
          </w:p>
        </w:tc>
        <w:tc>
          <w:tcPr>
            <w:tcW w:w="1749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2.049.002,04</w:t>
            </w:r>
          </w:p>
        </w:tc>
        <w:tc>
          <w:tcPr>
            <w:tcW w:w="1594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4.308.582,00</w:t>
            </w:r>
          </w:p>
        </w:tc>
        <w:tc>
          <w:tcPr>
            <w:tcW w:w="154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4.661.711,36</w:t>
            </w:r>
          </w:p>
        </w:tc>
        <w:tc>
          <w:tcPr>
            <w:tcW w:w="1625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2.130.338,96</w:t>
            </w:r>
          </w:p>
        </w:tc>
        <w:tc>
          <w:tcPr>
            <w:tcW w:w="100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103,97%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45,70%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2.1. Vlastiti prihodi Javna vatrogasna postrojba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60.890,17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95.200,00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95.200,00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20.406,02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33,51%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21,43%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2.2. Vlastiti prihodi Dječji vrtić Grdelin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637.950,91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1.191.500,00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1.251.500,00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648.641,00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101,68%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51,83%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2.3. Vlastiti prihodi Pučko otvoreno učilište Augustin Vivoda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41.225,60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421.500,00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456.010,00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45.924,36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111,40%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10,07%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2.4. Vlastiti prihodi Dom za starije Buzet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1.308.935,36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2.600.382,00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2.859.001,36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1.415.367,58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108,13%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49,51%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3. PRIHODI ZA POSEBNE NAMJENE</w:t>
            </w:r>
          </w:p>
        </w:tc>
        <w:tc>
          <w:tcPr>
            <w:tcW w:w="1749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3.993.400,61</w:t>
            </w:r>
          </w:p>
        </w:tc>
        <w:tc>
          <w:tcPr>
            <w:tcW w:w="1594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8.672.518,35</w:t>
            </w:r>
          </w:p>
        </w:tc>
        <w:tc>
          <w:tcPr>
            <w:tcW w:w="154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9.274.650,91</w:t>
            </w:r>
          </w:p>
        </w:tc>
        <w:tc>
          <w:tcPr>
            <w:tcW w:w="1625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4.662.719,87</w:t>
            </w:r>
          </w:p>
        </w:tc>
        <w:tc>
          <w:tcPr>
            <w:tcW w:w="100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116,76%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50,27%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3.1. PRIHODI ZA POSEBNE NAMJENE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847.548,68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1.532.518,35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2.154.650,91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1.492.770,78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176,13%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69,28%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3.2. PRIHODI ZA POSEBNE NAMJENE KOMUNALNI DOPRINOS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460.756,42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1.200.000,00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1.200.000,00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566.803,85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123,02%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47,23%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3.3. PRIHODI ZA POSEBNE NAMJENE KOMUNALNA NAKNADA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2.628.642,51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5.800.000,00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5.800.000,00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2.536.287,44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96,49%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43,73%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3.6. Sufinanciranje cijena usluge -Ministarstvo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56.453,00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140.000,00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120.000,00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66.857,80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118,43%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55,71%</w:t>
            </w:r>
          </w:p>
        </w:tc>
      </w:tr>
      <w:tr w:rsidR="00DA7490">
        <w:trPr>
          <w:trHeight w:val="266"/>
        </w:trPr>
        <w:tc>
          <w:tcPr>
            <w:tcW w:w="7496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4. POMOĆI</w:t>
            </w:r>
          </w:p>
        </w:tc>
        <w:tc>
          <w:tcPr>
            <w:tcW w:w="1749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2.684.379,94</w:t>
            </w:r>
          </w:p>
        </w:tc>
        <w:tc>
          <w:tcPr>
            <w:tcW w:w="1594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4.322.415,46</w:t>
            </w:r>
          </w:p>
        </w:tc>
        <w:tc>
          <w:tcPr>
            <w:tcW w:w="154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15.365.811,64</w:t>
            </w:r>
          </w:p>
        </w:tc>
        <w:tc>
          <w:tcPr>
            <w:tcW w:w="1625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2.405.302,81</w:t>
            </w:r>
          </w:p>
        </w:tc>
        <w:tc>
          <w:tcPr>
            <w:tcW w:w="100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89,60%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15,65%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4.1. POMOĆI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2.562.311,66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3.159.245,02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14.683.405,20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2.294.494,50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89,55%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15,63%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4.3. Tekuće pomoći - Dječji vrtić</w:t>
            </w:r>
          </w:p>
        </w:tc>
        <w:tc>
          <w:tcPr>
            <w:tcW w:w="1749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6.000,00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6.000,00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4,43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0,07%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4.4.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Tekuća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pomoć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iz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pror.koji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nije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nadležan-pomoć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u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kući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Lanišće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32.546,00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65.000,00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14.000,00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4.200,00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12,90%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30,00%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4.5. Tekuća pomoć Županijski proračun - Dom za starije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24.950,00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14.950,00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14.950,00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14.950,00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59,92%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100,00%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4.6. Tekuća pomoć JVP - Općina Lanišće</w:t>
            </w:r>
          </w:p>
        </w:tc>
        <w:tc>
          <w:tcPr>
            <w:tcW w:w="1749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60.000,00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60.000,00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4.7. Tekuće pomoći iz drugih proračuna - PUO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21.415,25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297.220,44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67.456,44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75.653,88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353,27%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112,15%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4.8. Kapitalne pomoći iz drugih proračuna - PUO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16.000,00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720.000,00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520.000,00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16.000,00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100,00%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3,08%</w:t>
            </w:r>
          </w:p>
        </w:tc>
      </w:tr>
      <w:tr w:rsidR="00DA7490">
        <w:trPr>
          <w:trHeight w:val="266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4.9. Tekuće pomoći od izvanproračunskog korisnika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27.157,03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5. DONACIJE</w:t>
            </w:r>
          </w:p>
        </w:tc>
        <w:tc>
          <w:tcPr>
            <w:tcW w:w="1749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89.550,00</w:t>
            </w:r>
          </w:p>
        </w:tc>
        <w:tc>
          <w:tcPr>
            <w:tcW w:w="1594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276.550,00</w:t>
            </w:r>
          </w:p>
        </w:tc>
        <w:tc>
          <w:tcPr>
            <w:tcW w:w="154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266.300,00</w:t>
            </w:r>
          </w:p>
        </w:tc>
        <w:tc>
          <w:tcPr>
            <w:tcW w:w="1625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120.649,03</w:t>
            </w:r>
          </w:p>
        </w:tc>
        <w:tc>
          <w:tcPr>
            <w:tcW w:w="100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134,73%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45,31%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5.2. Donacije - Dječji vrtić</w:t>
            </w:r>
          </w:p>
        </w:tc>
        <w:tc>
          <w:tcPr>
            <w:tcW w:w="1749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5.000,00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5.000,00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450,00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9,00%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5.3. Donacije JVP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72.500,00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211.300,00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211.300,00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93.250,00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128,62%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44,13%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5.4. Donacije -PUO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17.050,00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60.250,00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50.000,00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26.949,03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158,06%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53,90%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6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5.5. Donacije - Dom</w:t>
            </w:r>
          </w:p>
        </w:tc>
        <w:tc>
          <w:tcPr>
            <w:tcW w:w="1749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6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6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6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6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6. PRIHODI OD PRODAJE NEFINANCIJSKE IMOVINE</w:t>
            </w:r>
          </w:p>
        </w:tc>
        <w:tc>
          <w:tcPr>
            <w:tcW w:w="1749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93.171,71</w:t>
            </w:r>
          </w:p>
        </w:tc>
        <w:tc>
          <w:tcPr>
            <w:tcW w:w="1594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754.500,00</w:t>
            </w:r>
          </w:p>
        </w:tc>
        <w:tc>
          <w:tcPr>
            <w:tcW w:w="154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3.579.500,00</w:t>
            </w:r>
          </w:p>
        </w:tc>
        <w:tc>
          <w:tcPr>
            <w:tcW w:w="1625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193.664,30</w:t>
            </w:r>
          </w:p>
        </w:tc>
        <w:tc>
          <w:tcPr>
            <w:tcW w:w="100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207,86%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5,41%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6.1. PRIHODI OD PRODAJE NEFINANCIJSKE IMOVINE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90.644,68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750.000,00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3.575.000,00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191.682,83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211,47%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5,36%</w:t>
            </w:r>
          </w:p>
        </w:tc>
      </w:tr>
      <w:tr w:rsidR="00DA7490">
        <w:trPr>
          <w:trHeight w:val="266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6.2. Prihodi od prodaje nefinancijske imovine - Dječji vrtić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2.527,03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4.500,00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4.500,00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1.981,47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78,41%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44,03%</w:t>
            </w:r>
          </w:p>
        </w:tc>
      </w:tr>
    </w:tbl>
    <w:p w:rsidR="00DA7490" w:rsidRDefault="00DA7490">
      <w:pPr>
        <w:spacing w:line="237" w:lineRule="exact"/>
        <w:jc w:val="right"/>
        <w:rPr>
          <w:sz w:val="21"/>
        </w:rPr>
        <w:sectPr w:rsidR="00DA7490">
          <w:pgSz w:w="16840" w:h="11910" w:orient="landscape"/>
          <w:pgMar w:top="1040" w:right="120" w:bottom="900" w:left="140" w:header="0" w:footer="717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6"/>
        <w:gridCol w:w="1749"/>
        <w:gridCol w:w="1594"/>
        <w:gridCol w:w="1548"/>
        <w:gridCol w:w="1625"/>
        <w:gridCol w:w="1008"/>
        <w:gridCol w:w="1037"/>
      </w:tblGrid>
      <w:tr w:rsidR="00DA7490">
        <w:trPr>
          <w:trHeight w:val="251"/>
        </w:trPr>
        <w:tc>
          <w:tcPr>
            <w:tcW w:w="7496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4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  <w:tcBorders>
              <w:right w:val="nil"/>
            </w:tcBorders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808080"/>
          </w:tcPr>
          <w:p w:rsidR="00DA7490" w:rsidRDefault="0028520B">
            <w:pPr>
              <w:pStyle w:val="TableParagraph"/>
              <w:spacing w:before="9" w:line="237" w:lineRule="exact"/>
              <w:ind w:left="100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SVEUKUPNI RASHODI</w:t>
            </w:r>
          </w:p>
        </w:tc>
        <w:tc>
          <w:tcPr>
            <w:tcW w:w="1749" w:type="dxa"/>
            <w:shd w:val="clear" w:color="auto" w:fill="80808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17.399.853,28</w:t>
            </w:r>
          </w:p>
        </w:tc>
        <w:tc>
          <w:tcPr>
            <w:tcW w:w="1594" w:type="dxa"/>
            <w:shd w:val="clear" w:color="auto" w:fill="808080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35.909.445,61</w:t>
            </w:r>
          </w:p>
        </w:tc>
        <w:tc>
          <w:tcPr>
            <w:tcW w:w="1548" w:type="dxa"/>
            <w:shd w:val="clear" w:color="auto" w:fill="80808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51.959.487,75</w:t>
            </w:r>
          </w:p>
        </w:tc>
        <w:tc>
          <w:tcPr>
            <w:tcW w:w="1625" w:type="dxa"/>
            <w:shd w:val="clear" w:color="auto" w:fill="80808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16.528.807,88</w:t>
            </w:r>
          </w:p>
        </w:tc>
        <w:tc>
          <w:tcPr>
            <w:tcW w:w="1008" w:type="dxa"/>
            <w:shd w:val="clear" w:color="auto" w:fill="808080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94,99%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808080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31,81%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1. OPĆI PRIHODI I PRIMICI</w:t>
            </w:r>
          </w:p>
        </w:tc>
        <w:tc>
          <w:tcPr>
            <w:tcW w:w="1749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7.623.731,14</w:t>
            </w:r>
          </w:p>
        </w:tc>
        <w:tc>
          <w:tcPr>
            <w:tcW w:w="1594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16.524.879,80</w:t>
            </w:r>
          </w:p>
        </w:tc>
        <w:tc>
          <w:tcPr>
            <w:tcW w:w="154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16.587.148,64</w:t>
            </w:r>
          </w:p>
        </w:tc>
        <w:tc>
          <w:tcPr>
            <w:tcW w:w="1625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7.245.354,29</w:t>
            </w:r>
          </w:p>
        </w:tc>
        <w:tc>
          <w:tcPr>
            <w:tcW w:w="100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95,04%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43,68%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1.1. OPĆI PRIHODI I PRIMICI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7.623.731,14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16.524.879,80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16.587.148,64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7.245.354,29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95,04%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43,68%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2. VLASTITI PRIHODI PRORAČUNSKI KORISNICI</w:t>
            </w:r>
          </w:p>
        </w:tc>
        <w:tc>
          <w:tcPr>
            <w:tcW w:w="1749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1.937.619,56</w:t>
            </w:r>
          </w:p>
        </w:tc>
        <w:tc>
          <w:tcPr>
            <w:tcW w:w="1594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4.308.582,00</w:t>
            </w:r>
          </w:p>
        </w:tc>
        <w:tc>
          <w:tcPr>
            <w:tcW w:w="154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4.661.711,36</w:t>
            </w:r>
          </w:p>
        </w:tc>
        <w:tc>
          <w:tcPr>
            <w:tcW w:w="1625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1.885.406,86</w:t>
            </w:r>
          </w:p>
        </w:tc>
        <w:tc>
          <w:tcPr>
            <w:tcW w:w="100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97,31%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40,44%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2.1. Vlastiti prihodi Javna vatrogasna postrojba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39.165,78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95.200,00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95.200,00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61.865,41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157,96%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64,98%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2.2. Vlastiti prihodi Dječji vrtić Grdelin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521.010,75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1.191.500,00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1.251.500,00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481.843,93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92,48%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38,50%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2.3. Vlastiti prihodi Pučko otvoreno učilište Augustin Vivoda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39.314,06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421.500,00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456.010,00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59.263,21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150,74%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13,00%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2.4. Vlastiti prihodi Dom za starije Buzet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1.338.128,97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2.600.382,00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2.859.001,36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1.282.434,31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95,84%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44,86%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3. PRIHODI ZA POSEBNE NAMJENE</w:t>
            </w:r>
          </w:p>
        </w:tc>
        <w:tc>
          <w:tcPr>
            <w:tcW w:w="1749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2.989.154,06</w:t>
            </w:r>
          </w:p>
        </w:tc>
        <w:tc>
          <w:tcPr>
            <w:tcW w:w="1594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8.672.518,35</w:t>
            </w:r>
          </w:p>
        </w:tc>
        <w:tc>
          <w:tcPr>
            <w:tcW w:w="154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9.274.651,11</w:t>
            </w:r>
          </w:p>
        </w:tc>
        <w:tc>
          <w:tcPr>
            <w:tcW w:w="1625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3.860.318,72</w:t>
            </w:r>
          </w:p>
        </w:tc>
        <w:tc>
          <w:tcPr>
            <w:tcW w:w="100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129,14%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41,62%</w:t>
            </w:r>
          </w:p>
        </w:tc>
      </w:tr>
      <w:tr w:rsidR="00DA7490">
        <w:trPr>
          <w:trHeight w:val="266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3.1. PRIHODI ZA POSEBNE NAMJENE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653.540,78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1.532.518,35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2.154.650,91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837.490,67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128,15%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38,87%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3.2. PRIHODI ZA POSEBNE NAMJENE KOMUNALNI DOPRINOS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208.852,18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1.200.000,00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1.200.000,00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389.393,36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186,44%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32,45%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3.3. PRIHODI ZA POSEBNE NAMJENE KOMUNALNA NAKNADA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2.073.040,27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5.800.000,00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5.800.000,20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2.573.619,53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124,15%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44,37%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3.6. Sufinanciranje cijena usluge -Ministarstvo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53.720,83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140.000,00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120.000,00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59.815,16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111,34%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49,85%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4. POMOĆI</w:t>
            </w:r>
          </w:p>
        </w:tc>
        <w:tc>
          <w:tcPr>
            <w:tcW w:w="1749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2.169.561,97</w:t>
            </w:r>
          </w:p>
        </w:tc>
        <w:tc>
          <w:tcPr>
            <w:tcW w:w="1594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4.322.415,46</w:t>
            </w:r>
          </w:p>
        </w:tc>
        <w:tc>
          <w:tcPr>
            <w:tcW w:w="154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15.365.811,64</w:t>
            </w:r>
          </w:p>
        </w:tc>
        <w:tc>
          <w:tcPr>
            <w:tcW w:w="1625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2.730.803,14</w:t>
            </w:r>
          </w:p>
        </w:tc>
        <w:tc>
          <w:tcPr>
            <w:tcW w:w="100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125,87%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17,77%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4.1. POMOĆI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2.042.915,20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3.159.245,02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14.683.405,20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2.645.113,23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129,48%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18,01%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4.2. Pomoć - Državni proračun</w:t>
            </w:r>
          </w:p>
        </w:tc>
        <w:tc>
          <w:tcPr>
            <w:tcW w:w="1749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4.3. Tekuće pomoći - Dječji vrtić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3.635,44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6.000,00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6.000,00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10.105,98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277,99%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168,43%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4.4.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Tekuća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pomoć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iz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pror.koji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nije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nadležan-pomoć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u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kući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Lanišće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37.092,73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65.000,00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14.000,00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1.941,96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5,24%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13,87%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4.5. Tekuća pomoć Županijski proračun - Dom za starije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3.400,00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14.950,00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14.950,00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5.400,00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158,82%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36,12%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4.6. Tekuća pomoć JVP - Općina Lanišće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1.445,14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60.000,00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60.000,00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4.7. Tekuće pomoći iz drugih proračuna - PUO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42.729,38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297.220,44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67.456,44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58.063,37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135,89%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86,08%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4.8. Kapitalne pomoći iz drugih proračuna - PUO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11.187,05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720.000,00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520.000,00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10.178,60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90,99%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1,96%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4.9. Tekuće pomoći od izvanproračunskog korisnika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27.157,03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5. DONACIJE</w:t>
            </w:r>
          </w:p>
        </w:tc>
        <w:tc>
          <w:tcPr>
            <w:tcW w:w="1749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85.888,47</w:t>
            </w:r>
          </w:p>
        </w:tc>
        <w:tc>
          <w:tcPr>
            <w:tcW w:w="1594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276.550,00</w:t>
            </w:r>
          </w:p>
        </w:tc>
        <w:tc>
          <w:tcPr>
            <w:tcW w:w="154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266.300,00</w:t>
            </w:r>
          </w:p>
        </w:tc>
        <w:tc>
          <w:tcPr>
            <w:tcW w:w="1625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85.470,45</w:t>
            </w:r>
          </w:p>
        </w:tc>
        <w:tc>
          <w:tcPr>
            <w:tcW w:w="100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99,51%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32,10%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5.2. Donacije - Dječji vrtić</w:t>
            </w:r>
          </w:p>
        </w:tc>
        <w:tc>
          <w:tcPr>
            <w:tcW w:w="1749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5.000,00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5.000,00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</w:tr>
      <w:tr w:rsidR="00DA7490">
        <w:trPr>
          <w:trHeight w:val="266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5.3. Donacije JVP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68.838,47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211.300,00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211.300,00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66.021,42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95,91%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31,25%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5.4. Donacije -PUO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17.050,00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60.250,00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50.000,00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19.449,03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114,07%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38,90%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5.5. Donacije - Dom</w:t>
            </w:r>
          </w:p>
        </w:tc>
        <w:tc>
          <w:tcPr>
            <w:tcW w:w="1749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6. PRIHODI OD PRODAJE NEFINANCIJSKE IMOVINE</w:t>
            </w:r>
          </w:p>
        </w:tc>
        <w:tc>
          <w:tcPr>
            <w:tcW w:w="1749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353.653,66</w:t>
            </w:r>
          </w:p>
        </w:tc>
        <w:tc>
          <w:tcPr>
            <w:tcW w:w="1594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754.500,00</w:t>
            </w:r>
          </w:p>
        </w:tc>
        <w:tc>
          <w:tcPr>
            <w:tcW w:w="154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3.579.500,00</w:t>
            </w:r>
          </w:p>
        </w:tc>
        <w:tc>
          <w:tcPr>
            <w:tcW w:w="1625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256.236,54</w:t>
            </w:r>
          </w:p>
        </w:tc>
        <w:tc>
          <w:tcPr>
            <w:tcW w:w="100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72,45%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7,16%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6.1. PRIHODI OD PRODAJE NEFINANCIJSKE IMOVINE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351.366,83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750.000,00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3.575.000,00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252.756,39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71,94%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7,07%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6.2. Prihodi od prodaje nefinancijske imovine - Dječji vrtić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2.286,83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4.500,00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4.500,00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3.480,15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152,18%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77,34%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7. VIŠAK PRIHODA IZ PRETHODNE GODINE</w:t>
            </w:r>
          </w:p>
        </w:tc>
        <w:tc>
          <w:tcPr>
            <w:tcW w:w="1749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2.240.244,42</w:t>
            </w:r>
          </w:p>
        </w:tc>
        <w:tc>
          <w:tcPr>
            <w:tcW w:w="1594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4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2.097.248,90</w:t>
            </w:r>
          </w:p>
        </w:tc>
        <w:tc>
          <w:tcPr>
            <w:tcW w:w="1625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456.167,39</w:t>
            </w:r>
          </w:p>
        </w:tc>
        <w:tc>
          <w:tcPr>
            <w:tcW w:w="100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20,36%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21,75%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7.3. Izvor - Višak(prihoda pomoći)</w:t>
            </w:r>
          </w:p>
        </w:tc>
        <w:tc>
          <w:tcPr>
            <w:tcW w:w="1749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</w:tr>
      <w:tr w:rsidR="00DA7490">
        <w:trPr>
          <w:trHeight w:val="266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7.4. Izvor - Višak ( prihodi za posebne namjene)</w:t>
            </w:r>
          </w:p>
        </w:tc>
        <w:tc>
          <w:tcPr>
            <w:tcW w:w="1749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</w:tr>
    </w:tbl>
    <w:p w:rsidR="00DA7490" w:rsidRDefault="00DA7490">
      <w:pPr>
        <w:spacing w:line="237" w:lineRule="exact"/>
        <w:jc w:val="right"/>
        <w:rPr>
          <w:sz w:val="21"/>
        </w:rPr>
        <w:sectPr w:rsidR="00DA7490">
          <w:pgSz w:w="16840" w:h="11910" w:orient="landscape"/>
          <w:pgMar w:top="840" w:right="120" w:bottom="900" w:left="140" w:header="0" w:footer="717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6"/>
        <w:gridCol w:w="1749"/>
        <w:gridCol w:w="1594"/>
        <w:gridCol w:w="1548"/>
        <w:gridCol w:w="1625"/>
        <w:gridCol w:w="1008"/>
        <w:gridCol w:w="1037"/>
      </w:tblGrid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lastRenderedPageBreak/>
              <w:t>Izvor 7.5. Izvor - Višak POU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443.363,53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313.458,49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211.738,87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47,76%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67,55%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7.6. Višak prihoda iz prethodne godine -Grad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1.766.229,41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1.660.920,67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208.584,00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11,81%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12,56%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7.7. Višak prihoda - Dječji vrtić Grdelin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10.000,00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49.101,27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7.030,44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70,30%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14,32%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7.8. Višak prihoda - Dom za starije osobe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5.007,73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37.400,64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22.162,58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442,57%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59,26%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7.9. Višak prihoda JVP</w:t>
            </w:r>
          </w:p>
        </w:tc>
        <w:tc>
          <w:tcPr>
            <w:tcW w:w="1749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15.643,75</w:t>
            </w: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36.367,83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6.651,50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42,52%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18,29%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8. Ostali prihodi</w:t>
            </w:r>
          </w:p>
        </w:tc>
        <w:tc>
          <w:tcPr>
            <w:tcW w:w="1749" w:type="dxa"/>
            <w:shd w:val="clear" w:color="auto" w:fill="FFFF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1.050.000,00</w:t>
            </w:r>
          </w:p>
        </w:tc>
        <w:tc>
          <w:tcPr>
            <w:tcW w:w="154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127.116,10</w:t>
            </w:r>
          </w:p>
        </w:tc>
        <w:tc>
          <w:tcPr>
            <w:tcW w:w="1625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9.050,49</w:t>
            </w:r>
          </w:p>
        </w:tc>
        <w:tc>
          <w:tcPr>
            <w:tcW w:w="1008" w:type="dxa"/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00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7,12%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8.1. Višak prihoda MO</w:t>
            </w:r>
          </w:p>
        </w:tc>
        <w:tc>
          <w:tcPr>
            <w:tcW w:w="1749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127.116,10</w:t>
            </w:r>
          </w:p>
        </w:tc>
        <w:tc>
          <w:tcPr>
            <w:tcW w:w="1625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9.050,49</w:t>
            </w: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7,12%</w:t>
            </w:r>
          </w:p>
        </w:tc>
      </w:tr>
      <w:tr w:rsidR="00DA7490">
        <w:trPr>
          <w:trHeight w:val="265"/>
        </w:trPr>
        <w:tc>
          <w:tcPr>
            <w:tcW w:w="7496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Izvor 8.2. Prihod od primljenog kredita</w:t>
            </w:r>
          </w:p>
        </w:tc>
        <w:tc>
          <w:tcPr>
            <w:tcW w:w="1749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1.050.000,00</w:t>
            </w:r>
          </w:p>
        </w:tc>
        <w:tc>
          <w:tcPr>
            <w:tcW w:w="154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625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FFFF99"/>
          </w:tcPr>
          <w:p w:rsidR="00DA7490" w:rsidRDefault="0028520B">
            <w:pPr>
              <w:pStyle w:val="TableParagraph"/>
              <w:spacing w:before="9" w:line="237" w:lineRule="exact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0,00%</w:t>
            </w:r>
          </w:p>
        </w:tc>
      </w:tr>
    </w:tbl>
    <w:p w:rsidR="00DA7490" w:rsidRDefault="00DA7490">
      <w:pPr>
        <w:spacing w:line="237" w:lineRule="exact"/>
        <w:jc w:val="right"/>
        <w:rPr>
          <w:sz w:val="21"/>
        </w:rPr>
        <w:sectPr w:rsidR="00DA7490">
          <w:pgSz w:w="16840" w:h="11910" w:orient="landscape"/>
          <w:pgMar w:top="840" w:right="120" w:bottom="900" w:left="140" w:header="0" w:footer="717" w:gutter="0"/>
          <w:cols w:space="720"/>
        </w:sectPr>
      </w:pPr>
    </w:p>
    <w:p w:rsidR="00DA7490" w:rsidRDefault="00DA7490">
      <w:pPr>
        <w:spacing w:before="11"/>
        <w:rPr>
          <w:b/>
          <w:sz w:val="20"/>
        </w:rPr>
      </w:pPr>
    </w:p>
    <w:p w:rsidR="00DA7490" w:rsidRDefault="0028520B">
      <w:pPr>
        <w:spacing w:before="91"/>
        <w:ind w:left="5309"/>
        <w:rPr>
          <w:b/>
          <w:sz w:val="28"/>
        </w:rPr>
      </w:pPr>
      <w:r>
        <w:rPr>
          <w:b/>
          <w:sz w:val="28"/>
        </w:rPr>
        <w:t>Rashodi prema funkcijskoj klasifikaciji</w:t>
      </w:r>
    </w:p>
    <w:p w:rsidR="00DA7490" w:rsidRDefault="00DA7490">
      <w:pPr>
        <w:spacing w:before="5"/>
        <w:rPr>
          <w:b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1"/>
        <w:gridCol w:w="1580"/>
        <w:gridCol w:w="1657"/>
        <w:gridCol w:w="1594"/>
        <w:gridCol w:w="1611"/>
        <w:gridCol w:w="1027"/>
        <w:gridCol w:w="996"/>
      </w:tblGrid>
      <w:tr w:rsidR="00DA7490">
        <w:trPr>
          <w:trHeight w:val="270"/>
        </w:trPr>
        <w:tc>
          <w:tcPr>
            <w:tcW w:w="6551" w:type="dxa"/>
            <w:shd w:val="clear" w:color="auto" w:fill="959595"/>
          </w:tcPr>
          <w:p w:rsidR="00DA7490" w:rsidRDefault="0028520B">
            <w:pPr>
              <w:pStyle w:val="TableParagraph"/>
              <w:ind w:left="2652" w:right="2616"/>
              <w:jc w:val="center"/>
              <w:rPr>
                <w:b/>
              </w:rPr>
            </w:pPr>
            <w:r>
              <w:rPr>
                <w:b/>
              </w:rPr>
              <w:t>Račun/Opis</w:t>
            </w:r>
          </w:p>
        </w:tc>
        <w:tc>
          <w:tcPr>
            <w:tcW w:w="1580" w:type="dxa"/>
            <w:shd w:val="clear" w:color="auto" w:fill="959595"/>
          </w:tcPr>
          <w:p w:rsidR="00DA7490" w:rsidRDefault="0028520B">
            <w:pPr>
              <w:pStyle w:val="TableParagraph"/>
              <w:spacing w:before="39" w:line="240" w:lineRule="auto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Izvršenje 2018</w:t>
            </w:r>
          </w:p>
        </w:tc>
        <w:tc>
          <w:tcPr>
            <w:tcW w:w="1657" w:type="dxa"/>
            <w:shd w:val="clear" w:color="auto" w:fill="959595"/>
          </w:tcPr>
          <w:p w:rsidR="00DA7490" w:rsidRDefault="0028520B">
            <w:pPr>
              <w:pStyle w:val="TableParagraph"/>
              <w:spacing w:before="39" w:line="240" w:lineRule="auto"/>
              <w:ind w:right="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Izvorni plan 2019</w:t>
            </w:r>
          </w:p>
        </w:tc>
        <w:tc>
          <w:tcPr>
            <w:tcW w:w="1594" w:type="dxa"/>
            <w:shd w:val="clear" w:color="auto" w:fill="959595"/>
          </w:tcPr>
          <w:p w:rsidR="00DA7490" w:rsidRDefault="0028520B">
            <w:pPr>
              <w:pStyle w:val="TableParagraph"/>
              <w:spacing w:before="39" w:line="240" w:lineRule="auto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Tekući plan 2019</w:t>
            </w:r>
          </w:p>
        </w:tc>
        <w:tc>
          <w:tcPr>
            <w:tcW w:w="1611" w:type="dxa"/>
            <w:shd w:val="clear" w:color="auto" w:fill="959595"/>
          </w:tcPr>
          <w:p w:rsidR="00DA7490" w:rsidRDefault="0028520B">
            <w:pPr>
              <w:pStyle w:val="TableParagraph"/>
              <w:spacing w:before="39" w:line="240" w:lineRule="auto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Izvršenje 2019</w:t>
            </w:r>
          </w:p>
        </w:tc>
        <w:tc>
          <w:tcPr>
            <w:tcW w:w="1027" w:type="dxa"/>
            <w:shd w:val="clear" w:color="auto" w:fill="959595"/>
          </w:tcPr>
          <w:p w:rsidR="00DA7490" w:rsidRDefault="0028520B">
            <w:pPr>
              <w:pStyle w:val="TableParagraph"/>
              <w:spacing w:before="39" w:line="240" w:lineRule="auto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Indeks 4/1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959595"/>
          </w:tcPr>
          <w:p w:rsidR="00DA7490" w:rsidRDefault="0028520B">
            <w:pPr>
              <w:pStyle w:val="TableParagraph"/>
              <w:spacing w:before="39" w:line="240" w:lineRule="auto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Indeks 4/3</w:t>
            </w:r>
          </w:p>
        </w:tc>
      </w:tr>
      <w:tr w:rsidR="00DA7490">
        <w:trPr>
          <w:trHeight w:val="270"/>
        </w:trPr>
        <w:tc>
          <w:tcPr>
            <w:tcW w:w="6551" w:type="dxa"/>
            <w:shd w:val="clear" w:color="auto" w:fill="959595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  <w:shd w:val="clear" w:color="auto" w:fill="959595"/>
          </w:tcPr>
          <w:p w:rsidR="00DA7490" w:rsidRDefault="0028520B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7" w:type="dxa"/>
            <w:shd w:val="clear" w:color="auto" w:fill="959595"/>
          </w:tcPr>
          <w:p w:rsidR="00DA7490" w:rsidRDefault="0028520B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shd w:val="clear" w:color="auto" w:fill="959595"/>
          </w:tcPr>
          <w:p w:rsidR="00DA7490" w:rsidRDefault="0028520B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11" w:type="dxa"/>
            <w:shd w:val="clear" w:color="auto" w:fill="959595"/>
          </w:tcPr>
          <w:p w:rsidR="00DA7490" w:rsidRDefault="0028520B">
            <w:pPr>
              <w:pStyle w:val="TableParagraph"/>
              <w:ind w:left="3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7" w:type="dxa"/>
            <w:shd w:val="clear" w:color="auto" w:fill="959595"/>
          </w:tcPr>
          <w:p w:rsidR="00DA7490" w:rsidRDefault="0028520B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959595"/>
          </w:tcPr>
          <w:p w:rsidR="00DA7490" w:rsidRDefault="0028520B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A7490">
        <w:trPr>
          <w:trHeight w:val="270"/>
        </w:trPr>
        <w:tc>
          <w:tcPr>
            <w:tcW w:w="6551" w:type="dxa"/>
            <w:shd w:val="clear" w:color="auto" w:fill="C0C0C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Funkcijska klasifikacija SVEUKUPNI RASHODI</w:t>
            </w:r>
          </w:p>
        </w:tc>
        <w:tc>
          <w:tcPr>
            <w:tcW w:w="1580" w:type="dxa"/>
            <w:shd w:val="clear" w:color="auto" w:fill="C0C0C0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17.399.853,28</w:t>
            </w:r>
          </w:p>
        </w:tc>
        <w:tc>
          <w:tcPr>
            <w:tcW w:w="1657" w:type="dxa"/>
            <w:shd w:val="clear" w:color="auto" w:fill="C0C0C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35.909.445,61</w:t>
            </w:r>
          </w:p>
        </w:tc>
        <w:tc>
          <w:tcPr>
            <w:tcW w:w="1594" w:type="dxa"/>
            <w:shd w:val="clear" w:color="auto" w:fill="C0C0C0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51.959.487,75</w:t>
            </w:r>
          </w:p>
        </w:tc>
        <w:tc>
          <w:tcPr>
            <w:tcW w:w="1611" w:type="dxa"/>
            <w:shd w:val="clear" w:color="auto" w:fill="C0C0C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16.528.807,88</w:t>
            </w:r>
          </w:p>
        </w:tc>
        <w:tc>
          <w:tcPr>
            <w:tcW w:w="1027" w:type="dxa"/>
            <w:shd w:val="clear" w:color="auto" w:fill="C0C0C0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94,99%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C0C0C0"/>
          </w:tcPr>
          <w:p w:rsidR="00DA7490" w:rsidRDefault="0028520B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</w:rPr>
              <w:t>31,81%</w:t>
            </w:r>
          </w:p>
        </w:tc>
      </w:tr>
      <w:tr w:rsidR="00DA7490">
        <w:trPr>
          <w:trHeight w:val="270"/>
        </w:trPr>
        <w:tc>
          <w:tcPr>
            <w:tcW w:w="6551" w:type="dxa"/>
            <w:shd w:val="clear" w:color="auto" w:fill="99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Funkcijska klasifikacija 01 Opće javne usluge</w:t>
            </w:r>
          </w:p>
        </w:tc>
        <w:tc>
          <w:tcPr>
            <w:tcW w:w="1580" w:type="dxa"/>
            <w:shd w:val="clear" w:color="auto" w:fill="99CCFF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2.924.918,50</w:t>
            </w:r>
          </w:p>
        </w:tc>
        <w:tc>
          <w:tcPr>
            <w:tcW w:w="1657" w:type="dxa"/>
            <w:shd w:val="clear" w:color="auto" w:fill="99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7.052.003,56</w:t>
            </w:r>
          </w:p>
        </w:tc>
        <w:tc>
          <w:tcPr>
            <w:tcW w:w="1594" w:type="dxa"/>
            <w:shd w:val="clear" w:color="auto" w:fill="99CCFF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8.654.479,60</w:t>
            </w:r>
          </w:p>
        </w:tc>
        <w:tc>
          <w:tcPr>
            <w:tcW w:w="1611" w:type="dxa"/>
            <w:shd w:val="clear" w:color="auto" w:fill="99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3.677.012,13</w:t>
            </w:r>
          </w:p>
        </w:tc>
        <w:tc>
          <w:tcPr>
            <w:tcW w:w="1027" w:type="dxa"/>
            <w:shd w:val="clear" w:color="auto" w:fill="99CCFF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125,71%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99CCFF"/>
          </w:tcPr>
          <w:p w:rsidR="00DA7490" w:rsidRDefault="0028520B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</w:rPr>
              <w:t>42,49%</w:t>
            </w:r>
          </w:p>
        </w:tc>
      </w:tr>
      <w:tr w:rsidR="00DA7490">
        <w:trPr>
          <w:trHeight w:val="632"/>
        </w:trPr>
        <w:tc>
          <w:tcPr>
            <w:tcW w:w="6551" w:type="dxa"/>
            <w:shd w:val="clear" w:color="auto" w:fill="33CCCC"/>
          </w:tcPr>
          <w:p w:rsidR="00DA7490" w:rsidRDefault="0028520B">
            <w:pPr>
              <w:pStyle w:val="TableParagraph"/>
              <w:spacing w:before="7" w:line="268" w:lineRule="auto"/>
              <w:ind w:left="40"/>
              <w:rPr>
                <w:b/>
              </w:rPr>
            </w:pPr>
            <w:r>
              <w:rPr>
                <w:b/>
              </w:rPr>
              <w:t>Funkcijska klasifikacija 011 Izvršna i zakonodavna tijela, financijski i fiskalni poslovi, vanjski poslovi</w:t>
            </w:r>
          </w:p>
        </w:tc>
        <w:tc>
          <w:tcPr>
            <w:tcW w:w="1580" w:type="dxa"/>
            <w:shd w:val="clear" w:color="auto" w:fill="33CCCC"/>
          </w:tcPr>
          <w:p w:rsidR="00DA7490" w:rsidRDefault="00DA7490">
            <w:pPr>
              <w:pStyle w:val="TableParagraph"/>
              <w:spacing w:before="8" w:line="240" w:lineRule="auto"/>
              <w:rPr>
                <w:b/>
                <w:sz w:val="31"/>
              </w:rPr>
            </w:pPr>
          </w:p>
          <w:p w:rsidR="00DA7490" w:rsidRDefault="0028520B">
            <w:pPr>
              <w:pStyle w:val="TableParagraph"/>
              <w:spacing w:before="0"/>
              <w:ind w:right="20"/>
              <w:jc w:val="right"/>
              <w:rPr>
                <w:b/>
              </w:rPr>
            </w:pPr>
            <w:r>
              <w:rPr>
                <w:b/>
              </w:rPr>
              <w:t>2.924.918,50</w:t>
            </w:r>
          </w:p>
        </w:tc>
        <w:tc>
          <w:tcPr>
            <w:tcW w:w="1657" w:type="dxa"/>
            <w:shd w:val="clear" w:color="auto" w:fill="33CCCC"/>
          </w:tcPr>
          <w:p w:rsidR="00DA7490" w:rsidRDefault="00DA7490">
            <w:pPr>
              <w:pStyle w:val="TableParagraph"/>
              <w:spacing w:before="8" w:line="240" w:lineRule="auto"/>
              <w:rPr>
                <w:b/>
                <w:sz w:val="31"/>
              </w:rPr>
            </w:pPr>
          </w:p>
          <w:p w:rsidR="00DA7490" w:rsidRDefault="0028520B">
            <w:pPr>
              <w:pStyle w:val="TableParagraph"/>
              <w:spacing w:before="0"/>
              <w:ind w:right="21"/>
              <w:jc w:val="right"/>
              <w:rPr>
                <w:b/>
              </w:rPr>
            </w:pPr>
            <w:r>
              <w:rPr>
                <w:b/>
              </w:rPr>
              <w:t>7.052.003,56</w:t>
            </w:r>
          </w:p>
        </w:tc>
        <w:tc>
          <w:tcPr>
            <w:tcW w:w="1594" w:type="dxa"/>
            <w:shd w:val="clear" w:color="auto" w:fill="33CCCC"/>
          </w:tcPr>
          <w:p w:rsidR="00DA7490" w:rsidRDefault="00DA7490">
            <w:pPr>
              <w:pStyle w:val="TableParagraph"/>
              <w:spacing w:before="8" w:line="240" w:lineRule="auto"/>
              <w:rPr>
                <w:b/>
                <w:sz w:val="31"/>
              </w:rPr>
            </w:pPr>
          </w:p>
          <w:p w:rsidR="00DA7490" w:rsidRDefault="0028520B">
            <w:pPr>
              <w:pStyle w:val="TableParagraph"/>
              <w:spacing w:before="0"/>
              <w:ind w:right="20"/>
              <w:jc w:val="right"/>
              <w:rPr>
                <w:b/>
              </w:rPr>
            </w:pPr>
            <w:r>
              <w:rPr>
                <w:b/>
              </w:rPr>
              <w:t>8.654.479,60</w:t>
            </w:r>
          </w:p>
        </w:tc>
        <w:tc>
          <w:tcPr>
            <w:tcW w:w="1611" w:type="dxa"/>
            <w:shd w:val="clear" w:color="auto" w:fill="33CCCC"/>
          </w:tcPr>
          <w:p w:rsidR="00DA7490" w:rsidRDefault="00DA7490">
            <w:pPr>
              <w:pStyle w:val="TableParagraph"/>
              <w:spacing w:before="8" w:line="240" w:lineRule="auto"/>
              <w:rPr>
                <w:b/>
                <w:sz w:val="31"/>
              </w:rPr>
            </w:pPr>
          </w:p>
          <w:p w:rsidR="00DA7490" w:rsidRDefault="0028520B">
            <w:pPr>
              <w:pStyle w:val="TableParagraph"/>
              <w:spacing w:before="0"/>
              <w:ind w:right="21"/>
              <w:jc w:val="right"/>
              <w:rPr>
                <w:b/>
              </w:rPr>
            </w:pPr>
            <w:r>
              <w:rPr>
                <w:b/>
              </w:rPr>
              <w:t>3.677.012,13</w:t>
            </w:r>
          </w:p>
        </w:tc>
        <w:tc>
          <w:tcPr>
            <w:tcW w:w="1027" w:type="dxa"/>
            <w:shd w:val="clear" w:color="auto" w:fill="33CCCC"/>
          </w:tcPr>
          <w:p w:rsidR="00DA7490" w:rsidRDefault="00DA7490">
            <w:pPr>
              <w:pStyle w:val="TableParagraph"/>
              <w:spacing w:before="8" w:line="240" w:lineRule="auto"/>
              <w:rPr>
                <w:b/>
                <w:sz w:val="31"/>
              </w:rPr>
            </w:pPr>
          </w:p>
          <w:p w:rsidR="00DA7490" w:rsidRDefault="0028520B">
            <w:pPr>
              <w:pStyle w:val="TableParagraph"/>
              <w:spacing w:before="0"/>
              <w:ind w:right="19"/>
              <w:jc w:val="right"/>
              <w:rPr>
                <w:b/>
              </w:rPr>
            </w:pPr>
            <w:r>
              <w:rPr>
                <w:b/>
              </w:rPr>
              <w:t>125,71%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33CCCC"/>
          </w:tcPr>
          <w:p w:rsidR="00DA7490" w:rsidRDefault="00DA7490">
            <w:pPr>
              <w:pStyle w:val="TableParagraph"/>
              <w:spacing w:before="8" w:line="240" w:lineRule="auto"/>
              <w:rPr>
                <w:b/>
                <w:sz w:val="31"/>
              </w:rPr>
            </w:pPr>
          </w:p>
          <w:p w:rsidR="00DA7490" w:rsidRDefault="0028520B">
            <w:pPr>
              <w:pStyle w:val="TableParagraph"/>
              <w:spacing w:before="0"/>
              <w:ind w:right="31"/>
              <w:jc w:val="right"/>
              <w:rPr>
                <w:b/>
              </w:rPr>
            </w:pPr>
            <w:r>
              <w:rPr>
                <w:b/>
              </w:rPr>
              <w:t>42,49%</w:t>
            </w:r>
          </w:p>
        </w:tc>
      </w:tr>
      <w:tr w:rsidR="00DA7490">
        <w:trPr>
          <w:trHeight w:val="270"/>
        </w:trPr>
        <w:tc>
          <w:tcPr>
            <w:tcW w:w="6551" w:type="dxa"/>
            <w:shd w:val="clear" w:color="auto" w:fill="99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Funkcijska klasifikacija 03 Javni red i sigurnost</w:t>
            </w:r>
          </w:p>
        </w:tc>
        <w:tc>
          <w:tcPr>
            <w:tcW w:w="1580" w:type="dxa"/>
            <w:shd w:val="clear" w:color="auto" w:fill="99CCFF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1.716.311,38</w:t>
            </w:r>
          </w:p>
        </w:tc>
        <w:tc>
          <w:tcPr>
            <w:tcW w:w="1657" w:type="dxa"/>
            <w:shd w:val="clear" w:color="auto" w:fill="99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3.554.329,00</w:t>
            </w:r>
          </w:p>
        </w:tc>
        <w:tc>
          <w:tcPr>
            <w:tcW w:w="1594" w:type="dxa"/>
            <w:shd w:val="clear" w:color="auto" w:fill="99CCFF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3.620.773,01</w:t>
            </w:r>
          </w:p>
        </w:tc>
        <w:tc>
          <w:tcPr>
            <w:tcW w:w="1611" w:type="dxa"/>
            <w:shd w:val="clear" w:color="auto" w:fill="99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1.717.016,36</w:t>
            </w:r>
          </w:p>
        </w:tc>
        <w:tc>
          <w:tcPr>
            <w:tcW w:w="1027" w:type="dxa"/>
            <w:shd w:val="clear" w:color="auto" w:fill="99CCFF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100,04%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99CCFF"/>
          </w:tcPr>
          <w:p w:rsidR="00DA7490" w:rsidRDefault="0028520B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</w:rPr>
              <w:t>47,42%</w:t>
            </w:r>
          </w:p>
        </w:tc>
      </w:tr>
      <w:tr w:rsidR="00DA7490">
        <w:trPr>
          <w:trHeight w:val="270"/>
        </w:trPr>
        <w:tc>
          <w:tcPr>
            <w:tcW w:w="6551" w:type="dxa"/>
            <w:shd w:val="clear" w:color="auto" w:fill="33CCCC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Funkcijska klasifikacija 032 Usluge protupožarne zaštite</w:t>
            </w:r>
          </w:p>
        </w:tc>
        <w:tc>
          <w:tcPr>
            <w:tcW w:w="1580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1.716.311,38</w:t>
            </w:r>
          </w:p>
        </w:tc>
        <w:tc>
          <w:tcPr>
            <w:tcW w:w="1657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3.554.329,00</w:t>
            </w:r>
          </w:p>
        </w:tc>
        <w:tc>
          <w:tcPr>
            <w:tcW w:w="1594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3.620.773,01</w:t>
            </w:r>
          </w:p>
        </w:tc>
        <w:tc>
          <w:tcPr>
            <w:tcW w:w="1611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1.717.016,36</w:t>
            </w:r>
          </w:p>
        </w:tc>
        <w:tc>
          <w:tcPr>
            <w:tcW w:w="1027" w:type="dxa"/>
            <w:shd w:val="clear" w:color="auto" w:fill="33CCCC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100,04%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33CCCC"/>
          </w:tcPr>
          <w:p w:rsidR="00DA7490" w:rsidRDefault="0028520B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</w:rPr>
              <w:t>47,42%</w:t>
            </w:r>
          </w:p>
        </w:tc>
      </w:tr>
      <w:tr w:rsidR="00DA7490">
        <w:trPr>
          <w:trHeight w:val="270"/>
        </w:trPr>
        <w:tc>
          <w:tcPr>
            <w:tcW w:w="6551" w:type="dxa"/>
            <w:shd w:val="clear" w:color="auto" w:fill="99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Funkcijska klasifikacija 04 Ekonomski poslovi</w:t>
            </w:r>
          </w:p>
        </w:tc>
        <w:tc>
          <w:tcPr>
            <w:tcW w:w="1580" w:type="dxa"/>
            <w:shd w:val="clear" w:color="auto" w:fill="99CCFF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948.113,21</w:t>
            </w:r>
          </w:p>
        </w:tc>
        <w:tc>
          <w:tcPr>
            <w:tcW w:w="1657" w:type="dxa"/>
            <w:shd w:val="clear" w:color="auto" w:fill="99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2.012.666,00</w:t>
            </w:r>
          </w:p>
        </w:tc>
        <w:tc>
          <w:tcPr>
            <w:tcW w:w="1594" w:type="dxa"/>
            <w:shd w:val="clear" w:color="auto" w:fill="99CCFF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2.206.134,42</w:t>
            </w:r>
          </w:p>
        </w:tc>
        <w:tc>
          <w:tcPr>
            <w:tcW w:w="1611" w:type="dxa"/>
            <w:shd w:val="clear" w:color="auto" w:fill="99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500.113,45</w:t>
            </w:r>
          </w:p>
        </w:tc>
        <w:tc>
          <w:tcPr>
            <w:tcW w:w="1027" w:type="dxa"/>
            <w:shd w:val="clear" w:color="auto" w:fill="99CCFF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52,75%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99CCFF"/>
          </w:tcPr>
          <w:p w:rsidR="00DA7490" w:rsidRDefault="0028520B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</w:rPr>
              <w:t>22,67%</w:t>
            </w:r>
          </w:p>
        </w:tc>
      </w:tr>
      <w:tr w:rsidR="00DA7490">
        <w:trPr>
          <w:trHeight w:val="503"/>
        </w:trPr>
        <w:tc>
          <w:tcPr>
            <w:tcW w:w="6551" w:type="dxa"/>
            <w:shd w:val="clear" w:color="auto" w:fill="33CCCC"/>
          </w:tcPr>
          <w:p w:rsidR="00DA7490" w:rsidRDefault="0028520B">
            <w:pPr>
              <w:pStyle w:val="TableParagraph"/>
              <w:spacing w:before="7" w:line="240" w:lineRule="auto"/>
              <w:ind w:left="40"/>
              <w:rPr>
                <w:b/>
              </w:rPr>
            </w:pPr>
            <w:r>
              <w:rPr>
                <w:b/>
              </w:rPr>
              <w:t>Funkcijska klasifikacija 041 Opći ekonomski, trgovački i</w:t>
            </w:r>
          </w:p>
          <w:p w:rsidR="00DA7490" w:rsidRDefault="0028520B">
            <w:pPr>
              <w:pStyle w:val="TableParagraph"/>
              <w:spacing w:before="30" w:line="193" w:lineRule="exact"/>
              <w:ind w:left="40"/>
              <w:rPr>
                <w:b/>
              </w:rPr>
            </w:pPr>
            <w:r>
              <w:rPr>
                <w:b/>
              </w:rPr>
              <w:t>poslovi vezani uz rad</w:t>
            </w:r>
          </w:p>
        </w:tc>
        <w:tc>
          <w:tcPr>
            <w:tcW w:w="1580" w:type="dxa"/>
            <w:shd w:val="clear" w:color="auto" w:fill="33CCCC"/>
          </w:tcPr>
          <w:p w:rsidR="00DA7490" w:rsidRDefault="00DA7490">
            <w:pPr>
              <w:pStyle w:val="TableParagraph"/>
              <w:spacing w:before="4" w:line="240" w:lineRule="auto"/>
              <w:rPr>
                <w:b/>
                <w:sz w:val="20"/>
              </w:rPr>
            </w:pPr>
          </w:p>
          <w:p w:rsidR="00DA7490" w:rsidRDefault="0028520B">
            <w:pPr>
              <w:pStyle w:val="TableParagraph"/>
              <w:spacing w:before="1"/>
              <w:ind w:right="20"/>
              <w:jc w:val="right"/>
              <w:rPr>
                <w:b/>
              </w:rPr>
            </w:pPr>
            <w:r>
              <w:rPr>
                <w:b/>
              </w:rPr>
              <w:t>332.313,67</w:t>
            </w:r>
          </w:p>
        </w:tc>
        <w:tc>
          <w:tcPr>
            <w:tcW w:w="1657" w:type="dxa"/>
            <w:shd w:val="clear" w:color="auto" w:fill="33CCCC"/>
          </w:tcPr>
          <w:p w:rsidR="00DA7490" w:rsidRDefault="00DA7490">
            <w:pPr>
              <w:pStyle w:val="TableParagraph"/>
              <w:spacing w:before="4" w:line="240" w:lineRule="auto"/>
              <w:rPr>
                <w:b/>
                <w:sz w:val="20"/>
              </w:rPr>
            </w:pPr>
          </w:p>
          <w:p w:rsidR="00DA7490" w:rsidRDefault="0028520B">
            <w:pPr>
              <w:pStyle w:val="TableParagraph"/>
              <w:spacing w:before="1"/>
              <w:ind w:right="21"/>
              <w:jc w:val="right"/>
              <w:rPr>
                <w:b/>
              </w:rPr>
            </w:pPr>
            <w:r>
              <w:rPr>
                <w:b/>
              </w:rPr>
              <w:t>473.000,00</w:t>
            </w:r>
          </w:p>
        </w:tc>
        <w:tc>
          <w:tcPr>
            <w:tcW w:w="1594" w:type="dxa"/>
            <w:shd w:val="clear" w:color="auto" w:fill="33CCCC"/>
          </w:tcPr>
          <w:p w:rsidR="00DA7490" w:rsidRDefault="00DA7490">
            <w:pPr>
              <w:pStyle w:val="TableParagraph"/>
              <w:spacing w:before="4" w:line="240" w:lineRule="auto"/>
              <w:rPr>
                <w:b/>
                <w:sz w:val="20"/>
              </w:rPr>
            </w:pPr>
          </w:p>
          <w:p w:rsidR="00DA7490" w:rsidRDefault="0028520B">
            <w:pPr>
              <w:pStyle w:val="TableParagraph"/>
              <w:spacing w:before="1"/>
              <w:ind w:right="20"/>
              <w:jc w:val="right"/>
              <w:rPr>
                <w:b/>
              </w:rPr>
            </w:pPr>
            <w:r>
              <w:rPr>
                <w:b/>
              </w:rPr>
              <w:t>473.000,00</w:t>
            </w:r>
          </w:p>
        </w:tc>
        <w:tc>
          <w:tcPr>
            <w:tcW w:w="1611" w:type="dxa"/>
            <w:shd w:val="clear" w:color="auto" w:fill="33CCCC"/>
          </w:tcPr>
          <w:p w:rsidR="00DA7490" w:rsidRDefault="00DA7490">
            <w:pPr>
              <w:pStyle w:val="TableParagraph"/>
              <w:spacing w:before="4" w:line="240" w:lineRule="auto"/>
              <w:rPr>
                <w:b/>
                <w:sz w:val="20"/>
              </w:rPr>
            </w:pPr>
          </w:p>
          <w:p w:rsidR="00DA7490" w:rsidRDefault="0028520B">
            <w:pPr>
              <w:pStyle w:val="TableParagraph"/>
              <w:spacing w:before="1"/>
              <w:ind w:right="21"/>
              <w:jc w:val="right"/>
              <w:rPr>
                <w:b/>
              </w:rPr>
            </w:pPr>
            <w:r>
              <w:rPr>
                <w:b/>
              </w:rPr>
              <w:t>172.251,44</w:t>
            </w:r>
          </w:p>
        </w:tc>
        <w:tc>
          <w:tcPr>
            <w:tcW w:w="1027" w:type="dxa"/>
            <w:shd w:val="clear" w:color="auto" w:fill="33CCCC"/>
          </w:tcPr>
          <w:p w:rsidR="00DA7490" w:rsidRDefault="00DA7490">
            <w:pPr>
              <w:pStyle w:val="TableParagraph"/>
              <w:spacing w:before="4" w:line="240" w:lineRule="auto"/>
              <w:rPr>
                <w:b/>
                <w:sz w:val="20"/>
              </w:rPr>
            </w:pPr>
          </w:p>
          <w:p w:rsidR="00DA7490" w:rsidRDefault="0028520B">
            <w:pPr>
              <w:pStyle w:val="TableParagraph"/>
              <w:spacing w:before="1"/>
              <w:ind w:right="19"/>
              <w:jc w:val="right"/>
              <w:rPr>
                <w:b/>
              </w:rPr>
            </w:pPr>
            <w:r>
              <w:rPr>
                <w:b/>
              </w:rPr>
              <w:t>51,83%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33CCCC"/>
          </w:tcPr>
          <w:p w:rsidR="00DA7490" w:rsidRDefault="00DA7490">
            <w:pPr>
              <w:pStyle w:val="TableParagraph"/>
              <w:spacing w:before="4" w:line="240" w:lineRule="auto"/>
              <w:rPr>
                <w:b/>
                <w:sz w:val="20"/>
              </w:rPr>
            </w:pPr>
          </w:p>
          <w:p w:rsidR="00DA7490" w:rsidRDefault="0028520B">
            <w:pPr>
              <w:pStyle w:val="TableParagraph"/>
              <w:spacing w:before="1"/>
              <w:ind w:right="31"/>
              <w:jc w:val="right"/>
              <w:rPr>
                <w:b/>
              </w:rPr>
            </w:pPr>
            <w:r>
              <w:rPr>
                <w:b/>
              </w:rPr>
              <w:t>36,42%</w:t>
            </w:r>
          </w:p>
        </w:tc>
      </w:tr>
      <w:tr w:rsidR="00DA7490">
        <w:trPr>
          <w:trHeight w:val="270"/>
        </w:trPr>
        <w:tc>
          <w:tcPr>
            <w:tcW w:w="6551" w:type="dxa"/>
            <w:shd w:val="clear" w:color="auto" w:fill="33CCCC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Funkcijska klasifikacija 045 Promet</w:t>
            </w:r>
          </w:p>
        </w:tc>
        <w:tc>
          <w:tcPr>
            <w:tcW w:w="1580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518.512,18</w:t>
            </w:r>
          </w:p>
        </w:tc>
        <w:tc>
          <w:tcPr>
            <w:tcW w:w="1657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950.000,00</w:t>
            </w:r>
          </w:p>
        </w:tc>
        <w:tc>
          <w:tcPr>
            <w:tcW w:w="1594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968.162,82</w:t>
            </w:r>
          </w:p>
        </w:tc>
        <w:tc>
          <w:tcPr>
            <w:tcW w:w="1611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197.114,44</w:t>
            </w:r>
          </w:p>
        </w:tc>
        <w:tc>
          <w:tcPr>
            <w:tcW w:w="1027" w:type="dxa"/>
            <w:shd w:val="clear" w:color="auto" w:fill="33CCCC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38,02%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33CCCC"/>
          </w:tcPr>
          <w:p w:rsidR="00DA7490" w:rsidRDefault="0028520B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</w:rPr>
              <w:t>20,36%</w:t>
            </w:r>
          </w:p>
        </w:tc>
      </w:tr>
      <w:tr w:rsidR="00DA7490">
        <w:trPr>
          <w:trHeight w:val="270"/>
        </w:trPr>
        <w:tc>
          <w:tcPr>
            <w:tcW w:w="6551" w:type="dxa"/>
            <w:shd w:val="clear" w:color="auto" w:fill="33CCCC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Funkcijska klasifikacija 047 Ostale industrije</w:t>
            </w:r>
          </w:p>
        </w:tc>
        <w:tc>
          <w:tcPr>
            <w:tcW w:w="1580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42.000,00</w:t>
            </w:r>
          </w:p>
        </w:tc>
        <w:tc>
          <w:tcPr>
            <w:tcW w:w="1657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149.000,00</w:t>
            </w:r>
          </w:p>
        </w:tc>
        <w:tc>
          <w:tcPr>
            <w:tcW w:w="1594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287.250,00</w:t>
            </w:r>
          </w:p>
        </w:tc>
        <w:tc>
          <w:tcPr>
            <w:tcW w:w="1611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5.536,50</w:t>
            </w:r>
          </w:p>
        </w:tc>
        <w:tc>
          <w:tcPr>
            <w:tcW w:w="1027" w:type="dxa"/>
            <w:shd w:val="clear" w:color="auto" w:fill="33CCCC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13,18%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33CCCC"/>
          </w:tcPr>
          <w:p w:rsidR="00DA7490" w:rsidRDefault="0028520B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</w:rPr>
              <w:t>1,93%</w:t>
            </w:r>
          </w:p>
        </w:tc>
      </w:tr>
      <w:tr w:rsidR="00DA7490">
        <w:trPr>
          <w:trHeight w:val="517"/>
        </w:trPr>
        <w:tc>
          <w:tcPr>
            <w:tcW w:w="6551" w:type="dxa"/>
            <w:shd w:val="clear" w:color="auto" w:fill="33CCCC"/>
          </w:tcPr>
          <w:p w:rsidR="00DA7490" w:rsidRDefault="0028520B">
            <w:pPr>
              <w:pStyle w:val="TableParagraph"/>
              <w:spacing w:before="7" w:line="240" w:lineRule="auto"/>
              <w:ind w:left="40"/>
              <w:rPr>
                <w:b/>
              </w:rPr>
            </w:pPr>
            <w:r>
              <w:rPr>
                <w:b/>
              </w:rPr>
              <w:t>Funkcijska klasifikacija 049 Ekonomski poslovi koji nisu</w:t>
            </w:r>
          </w:p>
          <w:p w:rsidR="00DA7490" w:rsidRDefault="0028520B">
            <w:pPr>
              <w:pStyle w:val="TableParagraph"/>
              <w:spacing w:before="30" w:line="207" w:lineRule="exact"/>
              <w:ind w:left="40"/>
              <w:rPr>
                <w:b/>
              </w:rPr>
            </w:pPr>
            <w:r>
              <w:rPr>
                <w:b/>
              </w:rPr>
              <w:t>drugdje svrstani</w:t>
            </w:r>
          </w:p>
        </w:tc>
        <w:tc>
          <w:tcPr>
            <w:tcW w:w="1580" w:type="dxa"/>
            <w:shd w:val="clear" w:color="auto" w:fill="33CCCC"/>
          </w:tcPr>
          <w:p w:rsidR="00DA7490" w:rsidRDefault="00DA7490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DA7490" w:rsidRDefault="0028520B">
            <w:pPr>
              <w:pStyle w:val="TableParagraph"/>
              <w:spacing w:before="0"/>
              <w:ind w:right="20"/>
              <w:jc w:val="right"/>
              <w:rPr>
                <w:b/>
              </w:rPr>
            </w:pPr>
            <w:r>
              <w:rPr>
                <w:b/>
              </w:rPr>
              <w:t>55.287,36</w:t>
            </w:r>
          </w:p>
        </w:tc>
        <w:tc>
          <w:tcPr>
            <w:tcW w:w="1657" w:type="dxa"/>
            <w:shd w:val="clear" w:color="auto" w:fill="33CCCC"/>
          </w:tcPr>
          <w:p w:rsidR="00DA7490" w:rsidRDefault="00DA7490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DA7490" w:rsidRDefault="0028520B">
            <w:pPr>
              <w:pStyle w:val="TableParagraph"/>
              <w:spacing w:before="0"/>
              <w:ind w:right="21"/>
              <w:jc w:val="right"/>
              <w:rPr>
                <w:b/>
              </w:rPr>
            </w:pPr>
            <w:r>
              <w:rPr>
                <w:b/>
              </w:rPr>
              <w:t>440.666,00</w:t>
            </w:r>
          </w:p>
        </w:tc>
        <w:tc>
          <w:tcPr>
            <w:tcW w:w="1594" w:type="dxa"/>
            <w:shd w:val="clear" w:color="auto" w:fill="33CCCC"/>
          </w:tcPr>
          <w:p w:rsidR="00DA7490" w:rsidRDefault="00DA7490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DA7490" w:rsidRDefault="0028520B">
            <w:pPr>
              <w:pStyle w:val="TableParagraph"/>
              <w:spacing w:before="0"/>
              <w:ind w:right="20"/>
              <w:jc w:val="right"/>
              <w:rPr>
                <w:b/>
              </w:rPr>
            </w:pPr>
            <w:r>
              <w:rPr>
                <w:b/>
              </w:rPr>
              <w:t>477.721,60</w:t>
            </w:r>
          </w:p>
        </w:tc>
        <w:tc>
          <w:tcPr>
            <w:tcW w:w="1611" w:type="dxa"/>
            <w:shd w:val="clear" w:color="auto" w:fill="33CCCC"/>
          </w:tcPr>
          <w:p w:rsidR="00DA7490" w:rsidRDefault="00DA7490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DA7490" w:rsidRDefault="0028520B">
            <w:pPr>
              <w:pStyle w:val="TableParagraph"/>
              <w:spacing w:before="0"/>
              <w:ind w:right="21"/>
              <w:jc w:val="right"/>
              <w:rPr>
                <w:b/>
              </w:rPr>
            </w:pPr>
            <w:r>
              <w:rPr>
                <w:b/>
              </w:rPr>
              <w:t>125.211,07</w:t>
            </w:r>
          </w:p>
        </w:tc>
        <w:tc>
          <w:tcPr>
            <w:tcW w:w="1027" w:type="dxa"/>
            <w:shd w:val="clear" w:color="auto" w:fill="33CCCC"/>
          </w:tcPr>
          <w:p w:rsidR="00DA7490" w:rsidRDefault="00DA7490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DA7490" w:rsidRDefault="0028520B">
            <w:pPr>
              <w:pStyle w:val="TableParagraph"/>
              <w:spacing w:before="0"/>
              <w:ind w:right="19"/>
              <w:jc w:val="right"/>
              <w:rPr>
                <w:b/>
              </w:rPr>
            </w:pPr>
            <w:r>
              <w:rPr>
                <w:b/>
              </w:rPr>
              <w:t>226,47%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33CCCC"/>
          </w:tcPr>
          <w:p w:rsidR="00DA7490" w:rsidRDefault="00DA7490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DA7490" w:rsidRDefault="0028520B">
            <w:pPr>
              <w:pStyle w:val="TableParagraph"/>
              <w:spacing w:before="0"/>
              <w:ind w:right="31"/>
              <w:jc w:val="right"/>
              <w:rPr>
                <w:b/>
              </w:rPr>
            </w:pPr>
            <w:r>
              <w:rPr>
                <w:b/>
              </w:rPr>
              <w:t>26,21%</w:t>
            </w:r>
          </w:p>
        </w:tc>
      </w:tr>
      <w:tr w:rsidR="00DA7490">
        <w:trPr>
          <w:trHeight w:val="270"/>
        </w:trPr>
        <w:tc>
          <w:tcPr>
            <w:tcW w:w="6551" w:type="dxa"/>
            <w:shd w:val="clear" w:color="auto" w:fill="99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Funkcijska klasifikacija 05 Zaštita okoliša</w:t>
            </w:r>
          </w:p>
        </w:tc>
        <w:tc>
          <w:tcPr>
            <w:tcW w:w="1580" w:type="dxa"/>
            <w:shd w:val="clear" w:color="auto" w:fill="99CCFF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1.435.614,85</w:t>
            </w:r>
          </w:p>
        </w:tc>
        <w:tc>
          <w:tcPr>
            <w:tcW w:w="1657" w:type="dxa"/>
            <w:shd w:val="clear" w:color="auto" w:fill="99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1.936.432,40</w:t>
            </w:r>
          </w:p>
        </w:tc>
        <w:tc>
          <w:tcPr>
            <w:tcW w:w="1594" w:type="dxa"/>
            <w:shd w:val="clear" w:color="auto" w:fill="99CCFF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2.805.880,39</w:t>
            </w:r>
          </w:p>
        </w:tc>
        <w:tc>
          <w:tcPr>
            <w:tcW w:w="1611" w:type="dxa"/>
            <w:shd w:val="clear" w:color="auto" w:fill="99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973.347,67</w:t>
            </w:r>
          </w:p>
        </w:tc>
        <w:tc>
          <w:tcPr>
            <w:tcW w:w="1027" w:type="dxa"/>
            <w:shd w:val="clear" w:color="auto" w:fill="99CCFF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67,80%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99CCFF"/>
          </w:tcPr>
          <w:p w:rsidR="00DA7490" w:rsidRDefault="0028520B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</w:rPr>
              <w:t>34,69%</w:t>
            </w:r>
          </w:p>
        </w:tc>
      </w:tr>
      <w:tr w:rsidR="00DA7490">
        <w:trPr>
          <w:trHeight w:val="270"/>
        </w:trPr>
        <w:tc>
          <w:tcPr>
            <w:tcW w:w="6551" w:type="dxa"/>
            <w:shd w:val="clear" w:color="auto" w:fill="33CCCC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Funkcijska klasifikacija 051 Gospodarenje otpadom</w:t>
            </w:r>
          </w:p>
        </w:tc>
        <w:tc>
          <w:tcPr>
            <w:tcW w:w="1580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680.075,00</w:t>
            </w:r>
          </w:p>
        </w:tc>
        <w:tc>
          <w:tcPr>
            <w:tcW w:w="1657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14.000,00</w:t>
            </w:r>
          </w:p>
        </w:tc>
        <w:tc>
          <w:tcPr>
            <w:tcW w:w="1594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395.813,15</w:t>
            </w:r>
          </w:p>
        </w:tc>
        <w:tc>
          <w:tcPr>
            <w:tcW w:w="1611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199.706,15</w:t>
            </w:r>
          </w:p>
        </w:tc>
        <w:tc>
          <w:tcPr>
            <w:tcW w:w="1027" w:type="dxa"/>
            <w:shd w:val="clear" w:color="auto" w:fill="33CCCC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29,37%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33CCCC"/>
          </w:tcPr>
          <w:p w:rsidR="00DA7490" w:rsidRDefault="0028520B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</w:rPr>
              <w:t>50,45%</w:t>
            </w:r>
          </w:p>
        </w:tc>
      </w:tr>
      <w:tr w:rsidR="00DA7490">
        <w:trPr>
          <w:trHeight w:val="270"/>
        </w:trPr>
        <w:tc>
          <w:tcPr>
            <w:tcW w:w="6551" w:type="dxa"/>
            <w:shd w:val="clear" w:color="auto" w:fill="33CCCC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Funkcijska klasifikacija 053 Smanjenje zagađivanja</w:t>
            </w:r>
          </w:p>
        </w:tc>
        <w:tc>
          <w:tcPr>
            <w:tcW w:w="1580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83.462,66</w:t>
            </w:r>
          </w:p>
        </w:tc>
        <w:tc>
          <w:tcPr>
            <w:tcW w:w="1657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104.333,96</w:t>
            </w:r>
          </w:p>
        </w:tc>
        <w:tc>
          <w:tcPr>
            <w:tcW w:w="1594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124.333,96</w:t>
            </w:r>
          </w:p>
        </w:tc>
        <w:tc>
          <w:tcPr>
            <w:tcW w:w="1611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59.041,37</w:t>
            </w:r>
          </w:p>
        </w:tc>
        <w:tc>
          <w:tcPr>
            <w:tcW w:w="1027" w:type="dxa"/>
            <w:shd w:val="clear" w:color="auto" w:fill="33CCCC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70,74%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33CCCC"/>
          </w:tcPr>
          <w:p w:rsidR="00DA7490" w:rsidRDefault="0028520B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</w:rPr>
              <w:t>47,49%</w:t>
            </w:r>
          </w:p>
        </w:tc>
      </w:tr>
      <w:tr w:rsidR="00DA7490">
        <w:trPr>
          <w:trHeight w:val="661"/>
        </w:trPr>
        <w:tc>
          <w:tcPr>
            <w:tcW w:w="6551" w:type="dxa"/>
            <w:shd w:val="clear" w:color="auto" w:fill="33CCCC"/>
          </w:tcPr>
          <w:p w:rsidR="00DA7490" w:rsidRDefault="0028520B">
            <w:pPr>
              <w:pStyle w:val="TableParagraph"/>
              <w:spacing w:before="7" w:line="268" w:lineRule="auto"/>
              <w:ind w:left="40"/>
              <w:rPr>
                <w:b/>
              </w:rPr>
            </w:pPr>
            <w:r>
              <w:rPr>
                <w:b/>
              </w:rPr>
              <w:t>Funkcijska klasifikacija 056 Poslovi i usluge zaštite okoliša koji nisu drugdje svrstani</w:t>
            </w:r>
          </w:p>
        </w:tc>
        <w:tc>
          <w:tcPr>
            <w:tcW w:w="1580" w:type="dxa"/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b/>
                <w:sz w:val="34"/>
              </w:rPr>
            </w:pPr>
          </w:p>
          <w:p w:rsidR="00DA7490" w:rsidRDefault="0028520B">
            <w:pPr>
              <w:pStyle w:val="TableParagraph"/>
              <w:spacing w:before="0"/>
              <w:ind w:right="20"/>
              <w:jc w:val="right"/>
              <w:rPr>
                <w:b/>
              </w:rPr>
            </w:pPr>
            <w:r>
              <w:rPr>
                <w:b/>
              </w:rPr>
              <w:t>672.077,19</w:t>
            </w:r>
          </w:p>
        </w:tc>
        <w:tc>
          <w:tcPr>
            <w:tcW w:w="1657" w:type="dxa"/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b/>
                <w:sz w:val="34"/>
              </w:rPr>
            </w:pPr>
          </w:p>
          <w:p w:rsidR="00DA7490" w:rsidRDefault="0028520B">
            <w:pPr>
              <w:pStyle w:val="TableParagraph"/>
              <w:spacing w:before="0"/>
              <w:ind w:right="21"/>
              <w:jc w:val="right"/>
              <w:rPr>
                <w:b/>
              </w:rPr>
            </w:pPr>
            <w:r>
              <w:rPr>
                <w:b/>
              </w:rPr>
              <w:t>1.818.098,44</w:t>
            </w:r>
          </w:p>
        </w:tc>
        <w:tc>
          <w:tcPr>
            <w:tcW w:w="1594" w:type="dxa"/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b/>
                <w:sz w:val="34"/>
              </w:rPr>
            </w:pPr>
          </w:p>
          <w:p w:rsidR="00DA7490" w:rsidRDefault="0028520B">
            <w:pPr>
              <w:pStyle w:val="TableParagraph"/>
              <w:spacing w:before="0"/>
              <w:ind w:right="20"/>
              <w:jc w:val="right"/>
              <w:rPr>
                <w:b/>
              </w:rPr>
            </w:pPr>
            <w:r>
              <w:rPr>
                <w:b/>
              </w:rPr>
              <w:t>2.285.733,28</w:t>
            </w:r>
          </w:p>
        </w:tc>
        <w:tc>
          <w:tcPr>
            <w:tcW w:w="1611" w:type="dxa"/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b/>
                <w:sz w:val="34"/>
              </w:rPr>
            </w:pPr>
          </w:p>
          <w:p w:rsidR="00DA7490" w:rsidRDefault="0028520B">
            <w:pPr>
              <w:pStyle w:val="TableParagraph"/>
              <w:spacing w:before="0"/>
              <w:ind w:right="21"/>
              <w:jc w:val="right"/>
              <w:rPr>
                <w:b/>
              </w:rPr>
            </w:pPr>
            <w:r>
              <w:rPr>
                <w:b/>
              </w:rPr>
              <w:t>714.600,15</w:t>
            </w:r>
          </w:p>
        </w:tc>
        <w:tc>
          <w:tcPr>
            <w:tcW w:w="1027" w:type="dxa"/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b/>
                <w:sz w:val="34"/>
              </w:rPr>
            </w:pPr>
          </w:p>
          <w:p w:rsidR="00DA7490" w:rsidRDefault="0028520B">
            <w:pPr>
              <w:pStyle w:val="TableParagraph"/>
              <w:spacing w:before="0"/>
              <w:ind w:right="19"/>
              <w:jc w:val="right"/>
              <w:rPr>
                <w:b/>
              </w:rPr>
            </w:pPr>
            <w:r>
              <w:rPr>
                <w:b/>
              </w:rPr>
              <w:t>106,33%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b/>
                <w:sz w:val="34"/>
              </w:rPr>
            </w:pPr>
          </w:p>
          <w:p w:rsidR="00DA7490" w:rsidRDefault="0028520B">
            <w:pPr>
              <w:pStyle w:val="TableParagraph"/>
              <w:spacing w:before="0"/>
              <w:ind w:right="31"/>
              <w:jc w:val="right"/>
              <w:rPr>
                <w:b/>
              </w:rPr>
            </w:pPr>
            <w:r>
              <w:rPr>
                <w:b/>
              </w:rPr>
              <w:t>31,26%</w:t>
            </w:r>
          </w:p>
        </w:tc>
      </w:tr>
      <w:tr w:rsidR="00DA7490">
        <w:trPr>
          <w:trHeight w:val="561"/>
        </w:trPr>
        <w:tc>
          <w:tcPr>
            <w:tcW w:w="6551" w:type="dxa"/>
            <w:shd w:val="clear" w:color="auto" w:fill="99CCFF"/>
          </w:tcPr>
          <w:p w:rsidR="00DA7490" w:rsidRDefault="0028520B">
            <w:pPr>
              <w:pStyle w:val="TableParagraph"/>
              <w:spacing w:before="7" w:line="240" w:lineRule="auto"/>
              <w:ind w:left="40"/>
              <w:rPr>
                <w:b/>
              </w:rPr>
            </w:pPr>
            <w:r>
              <w:rPr>
                <w:b/>
              </w:rPr>
              <w:t>Funkcijska klasifikacija 06 Usluge unapređenja stanovanja i</w:t>
            </w:r>
          </w:p>
          <w:p w:rsidR="00DA7490" w:rsidRDefault="0028520B">
            <w:pPr>
              <w:pStyle w:val="TableParagraph"/>
              <w:spacing w:before="30" w:line="251" w:lineRule="exact"/>
              <w:ind w:left="40"/>
              <w:rPr>
                <w:b/>
              </w:rPr>
            </w:pPr>
            <w:r>
              <w:rPr>
                <w:b/>
              </w:rPr>
              <w:t>zajednice</w:t>
            </w:r>
          </w:p>
        </w:tc>
        <w:tc>
          <w:tcPr>
            <w:tcW w:w="1580" w:type="dxa"/>
            <w:shd w:val="clear" w:color="auto" w:fill="99CCFF"/>
          </w:tcPr>
          <w:p w:rsidR="00DA7490" w:rsidRDefault="00DA7490">
            <w:pPr>
              <w:pStyle w:val="TableParagraph"/>
              <w:spacing w:before="5" w:line="240" w:lineRule="auto"/>
              <w:rPr>
                <w:b/>
                <w:sz w:val="25"/>
              </w:rPr>
            </w:pPr>
          </w:p>
          <w:p w:rsidR="00DA7490" w:rsidRDefault="0028520B">
            <w:pPr>
              <w:pStyle w:val="TableParagraph"/>
              <w:spacing w:before="0"/>
              <w:ind w:right="20"/>
              <w:jc w:val="right"/>
              <w:rPr>
                <w:b/>
              </w:rPr>
            </w:pPr>
            <w:r>
              <w:rPr>
                <w:b/>
              </w:rPr>
              <w:t>1.995.809,47</w:t>
            </w:r>
          </w:p>
        </w:tc>
        <w:tc>
          <w:tcPr>
            <w:tcW w:w="1657" w:type="dxa"/>
            <w:shd w:val="clear" w:color="auto" w:fill="99CCFF"/>
          </w:tcPr>
          <w:p w:rsidR="00DA7490" w:rsidRDefault="00DA7490">
            <w:pPr>
              <w:pStyle w:val="TableParagraph"/>
              <w:spacing w:before="5" w:line="240" w:lineRule="auto"/>
              <w:rPr>
                <w:b/>
                <w:sz w:val="25"/>
              </w:rPr>
            </w:pPr>
          </w:p>
          <w:p w:rsidR="00DA7490" w:rsidRDefault="0028520B">
            <w:pPr>
              <w:pStyle w:val="TableParagraph"/>
              <w:spacing w:before="0"/>
              <w:ind w:right="21"/>
              <w:jc w:val="right"/>
              <w:rPr>
                <w:b/>
              </w:rPr>
            </w:pPr>
            <w:r>
              <w:rPr>
                <w:b/>
              </w:rPr>
              <w:t>4.154.640,82</w:t>
            </w:r>
          </w:p>
        </w:tc>
        <w:tc>
          <w:tcPr>
            <w:tcW w:w="1594" w:type="dxa"/>
            <w:shd w:val="clear" w:color="auto" w:fill="99CCFF"/>
          </w:tcPr>
          <w:p w:rsidR="00DA7490" w:rsidRDefault="00DA7490">
            <w:pPr>
              <w:pStyle w:val="TableParagraph"/>
              <w:spacing w:before="5" w:line="240" w:lineRule="auto"/>
              <w:rPr>
                <w:b/>
                <w:sz w:val="25"/>
              </w:rPr>
            </w:pPr>
          </w:p>
          <w:p w:rsidR="00DA7490" w:rsidRDefault="0028520B">
            <w:pPr>
              <w:pStyle w:val="TableParagraph"/>
              <w:spacing w:before="0"/>
              <w:ind w:right="20"/>
              <w:jc w:val="right"/>
              <w:rPr>
                <w:b/>
              </w:rPr>
            </w:pPr>
            <w:r>
              <w:rPr>
                <w:b/>
              </w:rPr>
              <w:t>9.733.621,02</w:t>
            </w:r>
          </w:p>
        </w:tc>
        <w:tc>
          <w:tcPr>
            <w:tcW w:w="1611" w:type="dxa"/>
            <w:shd w:val="clear" w:color="auto" w:fill="99CCFF"/>
          </w:tcPr>
          <w:p w:rsidR="00DA7490" w:rsidRDefault="00DA7490">
            <w:pPr>
              <w:pStyle w:val="TableParagraph"/>
              <w:spacing w:before="5" w:line="240" w:lineRule="auto"/>
              <w:rPr>
                <w:b/>
                <w:sz w:val="25"/>
              </w:rPr>
            </w:pPr>
          </w:p>
          <w:p w:rsidR="00DA7490" w:rsidRDefault="0028520B">
            <w:pPr>
              <w:pStyle w:val="TableParagraph"/>
              <w:spacing w:before="0"/>
              <w:ind w:right="21"/>
              <w:jc w:val="right"/>
              <w:rPr>
                <w:b/>
              </w:rPr>
            </w:pPr>
            <w:r>
              <w:rPr>
                <w:b/>
              </w:rPr>
              <w:t>1.663.887,01</w:t>
            </w:r>
          </w:p>
        </w:tc>
        <w:tc>
          <w:tcPr>
            <w:tcW w:w="1027" w:type="dxa"/>
            <w:shd w:val="clear" w:color="auto" w:fill="99CCFF"/>
          </w:tcPr>
          <w:p w:rsidR="00DA7490" w:rsidRDefault="00DA7490">
            <w:pPr>
              <w:pStyle w:val="TableParagraph"/>
              <w:spacing w:before="5" w:line="240" w:lineRule="auto"/>
              <w:rPr>
                <w:b/>
                <w:sz w:val="25"/>
              </w:rPr>
            </w:pPr>
          </w:p>
          <w:p w:rsidR="00DA7490" w:rsidRDefault="0028520B">
            <w:pPr>
              <w:pStyle w:val="TableParagraph"/>
              <w:spacing w:before="0"/>
              <w:ind w:right="19"/>
              <w:jc w:val="right"/>
              <w:rPr>
                <w:b/>
              </w:rPr>
            </w:pPr>
            <w:r>
              <w:rPr>
                <w:b/>
              </w:rPr>
              <w:t>83,37%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99CCFF"/>
          </w:tcPr>
          <w:p w:rsidR="00DA7490" w:rsidRDefault="00DA7490">
            <w:pPr>
              <w:pStyle w:val="TableParagraph"/>
              <w:spacing w:before="5" w:line="240" w:lineRule="auto"/>
              <w:rPr>
                <w:b/>
                <w:sz w:val="25"/>
              </w:rPr>
            </w:pPr>
          </w:p>
          <w:p w:rsidR="00DA7490" w:rsidRDefault="0028520B">
            <w:pPr>
              <w:pStyle w:val="TableParagraph"/>
              <w:spacing w:before="0"/>
              <w:ind w:right="31"/>
              <w:jc w:val="right"/>
              <w:rPr>
                <w:b/>
              </w:rPr>
            </w:pPr>
            <w:r>
              <w:rPr>
                <w:b/>
              </w:rPr>
              <w:t>17,09%</w:t>
            </w:r>
          </w:p>
        </w:tc>
      </w:tr>
      <w:tr w:rsidR="00DA7490">
        <w:trPr>
          <w:trHeight w:val="270"/>
        </w:trPr>
        <w:tc>
          <w:tcPr>
            <w:tcW w:w="6551" w:type="dxa"/>
            <w:shd w:val="clear" w:color="auto" w:fill="33CCCC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Funkcijska klasifikacija 062 Razvoj zajednice</w:t>
            </w:r>
          </w:p>
        </w:tc>
        <w:tc>
          <w:tcPr>
            <w:tcW w:w="1580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1.025.798,78</w:t>
            </w:r>
          </w:p>
        </w:tc>
        <w:tc>
          <w:tcPr>
            <w:tcW w:w="1657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2.016.124,43</w:t>
            </w:r>
          </w:p>
        </w:tc>
        <w:tc>
          <w:tcPr>
            <w:tcW w:w="1594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6.135.109,36</w:t>
            </w:r>
          </w:p>
        </w:tc>
        <w:tc>
          <w:tcPr>
            <w:tcW w:w="1611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717.242,56</w:t>
            </w:r>
          </w:p>
        </w:tc>
        <w:tc>
          <w:tcPr>
            <w:tcW w:w="1027" w:type="dxa"/>
            <w:shd w:val="clear" w:color="auto" w:fill="33CCCC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69,92%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33CCCC"/>
          </w:tcPr>
          <w:p w:rsidR="00DA7490" w:rsidRDefault="0028520B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</w:rPr>
              <w:t>11,69%</w:t>
            </w:r>
          </w:p>
        </w:tc>
      </w:tr>
      <w:tr w:rsidR="00DA7490">
        <w:trPr>
          <w:trHeight w:val="270"/>
        </w:trPr>
        <w:tc>
          <w:tcPr>
            <w:tcW w:w="6551" w:type="dxa"/>
            <w:shd w:val="clear" w:color="auto" w:fill="33CCCC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Funkcijska klasifikacija 063 Opskrba vodom</w:t>
            </w:r>
          </w:p>
        </w:tc>
        <w:tc>
          <w:tcPr>
            <w:tcW w:w="1580" w:type="dxa"/>
            <w:shd w:val="clear" w:color="auto" w:fill="33CCCC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94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453.084,60</w:t>
            </w:r>
          </w:p>
        </w:tc>
        <w:tc>
          <w:tcPr>
            <w:tcW w:w="1611" w:type="dxa"/>
            <w:shd w:val="clear" w:color="auto" w:fill="33CCCC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shd w:val="clear" w:color="auto" w:fill="33CCCC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right w:val="nil"/>
            </w:tcBorders>
            <w:shd w:val="clear" w:color="auto" w:fill="33CCCC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70"/>
        </w:trPr>
        <w:tc>
          <w:tcPr>
            <w:tcW w:w="6551" w:type="dxa"/>
            <w:shd w:val="clear" w:color="auto" w:fill="33CCCC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Funkcijska klasifikacija 064 Ulična rasvjeta</w:t>
            </w:r>
          </w:p>
        </w:tc>
        <w:tc>
          <w:tcPr>
            <w:tcW w:w="1580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332.957,00</w:t>
            </w:r>
          </w:p>
        </w:tc>
        <w:tc>
          <w:tcPr>
            <w:tcW w:w="1657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775.000,00</w:t>
            </w:r>
          </w:p>
        </w:tc>
        <w:tc>
          <w:tcPr>
            <w:tcW w:w="1594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1.181.343,75</w:t>
            </w:r>
          </w:p>
        </w:tc>
        <w:tc>
          <w:tcPr>
            <w:tcW w:w="1611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359.500,01</w:t>
            </w:r>
          </w:p>
        </w:tc>
        <w:tc>
          <w:tcPr>
            <w:tcW w:w="1027" w:type="dxa"/>
            <w:shd w:val="clear" w:color="auto" w:fill="33CCCC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107,97%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33CCCC"/>
          </w:tcPr>
          <w:p w:rsidR="00DA7490" w:rsidRDefault="0028520B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</w:rPr>
              <w:t>30,43%</w:t>
            </w:r>
          </w:p>
        </w:tc>
      </w:tr>
      <w:tr w:rsidR="00DA7490">
        <w:trPr>
          <w:trHeight w:val="546"/>
        </w:trPr>
        <w:tc>
          <w:tcPr>
            <w:tcW w:w="6551" w:type="dxa"/>
            <w:shd w:val="clear" w:color="auto" w:fill="33CCCC"/>
          </w:tcPr>
          <w:p w:rsidR="00DA7490" w:rsidRDefault="0028520B">
            <w:pPr>
              <w:pStyle w:val="TableParagraph"/>
              <w:spacing w:before="7" w:line="240" w:lineRule="auto"/>
              <w:ind w:left="40"/>
              <w:rPr>
                <w:b/>
              </w:rPr>
            </w:pPr>
            <w:r>
              <w:rPr>
                <w:b/>
              </w:rPr>
              <w:t>Funkcijska klasifikacija 066 Rashodi vezani za stanovanje i</w:t>
            </w:r>
          </w:p>
          <w:p w:rsidR="00DA7490" w:rsidRDefault="0028520B">
            <w:pPr>
              <w:pStyle w:val="TableParagraph"/>
              <w:spacing w:before="30" w:line="236" w:lineRule="exact"/>
              <w:ind w:left="40"/>
              <w:rPr>
                <w:b/>
              </w:rPr>
            </w:pPr>
            <w:r>
              <w:rPr>
                <w:b/>
              </w:rPr>
              <w:t>kom. pogodnosti koji nisu drugdje svrstani</w:t>
            </w:r>
          </w:p>
        </w:tc>
        <w:tc>
          <w:tcPr>
            <w:tcW w:w="1580" w:type="dxa"/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A7490" w:rsidRDefault="0028520B">
            <w:pPr>
              <w:pStyle w:val="TableParagraph"/>
              <w:spacing w:before="0"/>
              <w:ind w:right="20"/>
              <w:jc w:val="right"/>
              <w:rPr>
                <w:b/>
              </w:rPr>
            </w:pPr>
            <w:r>
              <w:rPr>
                <w:b/>
              </w:rPr>
              <w:t>637.053,69</w:t>
            </w:r>
          </w:p>
        </w:tc>
        <w:tc>
          <w:tcPr>
            <w:tcW w:w="1657" w:type="dxa"/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A7490" w:rsidRDefault="0028520B">
            <w:pPr>
              <w:pStyle w:val="TableParagraph"/>
              <w:spacing w:before="0"/>
              <w:ind w:right="21"/>
              <w:jc w:val="right"/>
              <w:rPr>
                <w:b/>
              </w:rPr>
            </w:pPr>
            <w:r>
              <w:rPr>
                <w:b/>
              </w:rPr>
              <w:t>1.363.516,39</w:t>
            </w:r>
          </w:p>
        </w:tc>
        <w:tc>
          <w:tcPr>
            <w:tcW w:w="1594" w:type="dxa"/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A7490" w:rsidRDefault="0028520B">
            <w:pPr>
              <w:pStyle w:val="TableParagraph"/>
              <w:spacing w:before="0"/>
              <w:ind w:right="20"/>
              <w:jc w:val="right"/>
              <w:rPr>
                <w:b/>
              </w:rPr>
            </w:pPr>
            <w:r>
              <w:rPr>
                <w:b/>
              </w:rPr>
              <w:t>1.964.083,31</w:t>
            </w:r>
          </w:p>
        </w:tc>
        <w:tc>
          <w:tcPr>
            <w:tcW w:w="1611" w:type="dxa"/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A7490" w:rsidRDefault="0028520B">
            <w:pPr>
              <w:pStyle w:val="TableParagraph"/>
              <w:spacing w:before="0"/>
              <w:ind w:right="21"/>
              <w:jc w:val="right"/>
              <w:rPr>
                <w:b/>
              </w:rPr>
            </w:pPr>
            <w:r>
              <w:rPr>
                <w:b/>
              </w:rPr>
              <w:t>587.144,44</w:t>
            </w:r>
          </w:p>
        </w:tc>
        <w:tc>
          <w:tcPr>
            <w:tcW w:w="1027" w:type="dxa"/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A7490" w:rsidRDefault="0028520B">
            <w:pPr>
              <w:pStyle w:val="TableParagraph"/>
              <w:spacing w:before="0"/>
              <w:ind w:right="19"/>
              <w:jc w:val="right"/>
              <w:rPr>
                <w:b/>
              </w:rPr>
            </w:pPr>
            <w:r>
              <w:rPr>
                <w:b/>
              </w:rPr>
              <w:t>92,17%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A7490" w:rsidRDefault="0028520B">
            <w:pPr>
              <w:pStyle w:val="TableParagraph"/>
              <w:spacing w:before="0"/>
              <w:ind w:right="31"/>
              <w:jc w:val="right"/>
              <w:rPr>
                <w:b/>
              </w:rPr>
            </w:pPr>
            <w:r>
              <w:rPr>
                <w:b/>
              </w:rPr>
              <w:t>29,89%</w:t>
            </w:r>
          </w:p>
        </w:tc>
      </w:tr>
      <w:tr w:rsidR="00DA7490">
        <w:trPr>
          <w:trHeight w:val="270"/>
        </w:trPr>
        <w:tc>
          <w:tcPr>
            <w:tcW w:w="6551" w:type="dxa"/>
            <w:shd w:val="clear" w:color="auto" w:fill="99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Funkcijska klasifikacija 07 Zdravstvo</w:t>
            </w:r>
          </w:p>
        </w:tc>
        <w:tc>
          <w:tcPr>
            <w:tcW w:w="1580" w:type="dxa"/>
            <w:shd w:val="clear" w:color="auto" w:fill="99CCFF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92.380,06</w:t>
            </w:r>
          </w:p>
        </w:tc>
        <w:tc>
          <w:tcPr>
            <w:tcW w:w="1657" w:type="dxa"/>
            <w:shd w:val="clear" w:color="auto" w:fill="99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234.864,60</w:t>
            </w:r>
          </w:p>
        </w:tc>
        <w:tc>
          <w:tcPr>
            <w:tcW w:w="1594" w:type="dxa"/>
            <w:shd w:val="clear" w:color="auto" w:fill="99CCFF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391.979,47</w:t>
            </w:r>
          </w:p>
        </w:tc>
        <w:tc>
          <w:tcPr>
            <w:tcW w:w="1611" w:type="dxa"/>
            <w:shd w:val="clear" w:color="auto" w:fill="99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107.500,08</w:t>
            </w:r>
          </w:p>
        </w:tc>
        <w:tc>
          <w:tcPr>
            <w:tcW w:w="1027" w:type="dxa"/>
            <w:shd w:val="clear" w:color="auto" w:fill="99CCFF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116,37%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99CCFF"/>
          </w:tcPr>
          <w:p w:rsidR="00DA7490" w:rsidRDefault="0028520B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</w:rPr>
              <w:t>27,42%</w:t>
            </w:r>
          </w:p>
        </w:tc>
      </w:tr>
    </w:tbl>
    <w:p w:rsidR="00DA7490" w:rsidRDefault="00DA7490">
      <w:pPr>
        <w:jc w:val="right"/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spacing w:before="6"/>
        <w:rPr>
          <w:rFonts w:ascii="Times New Roman"/>
          <w:sz w:val="27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1"/>
        <w:gridCol w:w="1580"/>
        <w:gridCol w:w="1657"/>
        <w:gridCol w:w="1594"/>
        <w:gridCol w:w="1611"/>
        <w:gridCol w:w="1027"/>
        <w:gridCol w:w="996"/>
      </w:tblGrid>
      <w:tr w:rsidR="00DA7490">
        <w:trPr>
          <w:trHeight w:val="604"/>
        </w:trPr>
        <w:tc>
          <w:tcPr>
            <w:tcW w:w="6551" w:type="dxa"/>
            <w:shd w:val="clear" w:color="auto" w:fill="33CCCC"/>
          </w:tcPr>
          <w:p w:rsidR="00DA7490" w:rsidRDefault="0028520B">
            <w:pPr>
              <w:pStyle w:val="TableParagraph"/>
              <w:spacing w:before="7" w:line="268" w:lineRule="auto"/>
              <w:ind w:left="40" w:right="356"/>
              <w:rPr>
                <w:b/>
              </w:rPr>
            </w:pPr>
            <w:r>
              <w:rPr>
                <w:b/>
              </w:rPr>
              <w:t>Funkcijska klasifikacija 076 Poslovi i usluge zdravstva koji nisu drugdje svrstani</w:t>
            </w:r>
          </w:p>
        </w:tc>
        <w:tc>
          <w:tcPr>
            <w:tcW w:w="1580" w:type="dxa"/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rFonts w:ascii="Times New Roman"/>
                <w:sz w:val="29"/>
              </w:rPr>
            </w:pPr>
          </w:p>
          <w:p w:rsidR="00DA7490" w:rsidRDefault="0028520B">
            <w:pPr>
              <w:pStyle w:val="TableParagraph"/>
              <w:spacing w:before="0"/>
              <w:ind w:right="20"/>
              <w:jc w:val="right"/>
              <w:rPr>
                <w:b/>
              </w:rPr>
            </w:pPr>
            <w:r>
              <w:rPr>
                <w:b/>
              </w:rPr>
              <w:t>92.380,06</w:t>
            </w:r>
          </w:p>
        </w:tc>
        <w:tc>
          <w:tcPr>
            <w:tcW w:w="1657" w:type="dxa"/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rFonts w:ascii="Times New Roman"/>
                <w:sz w:val="29"/>
              </w:rPr>
            </w:pPr>
          </w:p>
          <w:p w:rsidR="00DA7490" w:rsidRDefault="0028520B">
            <w:pPr>
              <w:pStyle w:val="TableParagraph"/>
              <w:spacing w:before="0"/>
              <w:ind w:right="21"/>
              <w:jc w:val="right"/>
              <w:rPr>
                <w:b/>
              </w:rPr>
            </w:pPr>
            <w:r>
              <w:rPr>
                <w:b/>
              </w:rPr>
              <w:t>234.864,60</w:t>
            </w:r>
          </w:p>
        </w:tc>
        <w:tc>
          <w:tcPr>
            <w:tcW w:w="1594" w:type="dxa"/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rFonts w:ascii="Times New Roman"/>
                <w:sz w:val="29"/>
              </w:rPr>
            </w:pPr>
          </w:p>
          <w:p w:rsidR="00DA7490" w:rsidRDefault="0028520B">
            <w:pPr>
              <w:pStyle w:val="TableParagraph"/>
              <w:spacing w:before="0"/>
              <w:ind w:right="20"/>
              <w:jc w:val="right"/>
              <w:rPr>
                <w:b/>
              </w:rPr>
            </w:pPr>
            <w:r>
              <w:rPr>
                <w:b/>
              </w:rPr>
              <w:t>391.979,47</w:t>
            </w:r>
          </w:p>
        </w:tc>
        <w:tc>
          <w:tcPr>
            <w:tcW w:w="1611" w:type="dxa"/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rFonts w:ascii="Times New Roman"/>
                <w:sz w:val="29"/>
              </w:rPr>
            </w:pPr>
          </w:p>
          <w:p w:rsidR="00DA7490" w:rsidRDefault="0028520B">
            <w:pPr>
              <w:pStyle w:val="TableParagraph"/>
              <w:spacing w:before="0"/>
              <w:ind w:right="21"/>
              <w:jc w:val="right"/>
              <w:rPr>
                <w:b/>
              </w:rPr>
            </w:pPr>
            <w:r>
              <w:rPr>
                <w:b/>
              </w:rPr>
              <w:t>107.500,08</w:t>
            </w:r>
          </w:p>
        </w:tc>
        <w:tc>
          <w:tcPr>
            <w:tcW w:w="1027" w:type="dxa"/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rFonts w:ascii="Times New Roman"/>
                <w:sz w:val="29"/>
              </w:rPr>
            </w:pPr>
          </w:p>
          <w:p w:rsidR="00DA7490" w:rsidRDefault="0028520B">
            <w:pPr>
              <w:pStyle w:val="TableParagraph"/>
              <w:spacing w:before="0"/>
              <w:ind w:right="19"/>
              <w:jc w:val="right"/>
              <w:rPr>
                <w:b/>
              </w:rPr>
            </w:pPr>
            <w:r>
              <w:rPr>
                <w:b/>
              </w:rPr>
              <w:t>116,37%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rFonts w:ascii="Times New Roman"/>
                <w:sz w:val="29"/>
              </w:rPr>
            </w:pPr>
          </w:p>
          <w:p w:rsidR="00DA7490" w:rsidRDefault="0028520B">
            <w:pPr>
              <w:pStyle w:val="TableParagraph"/>
              <w:spacing w:before="0"/>
              <w:ind w:right="31"/>
              <w:jc w:val="right"/>
              <w:rPr>
                <w:b/>
              </w:rPr>
            </w:pPr>
            <w:r>
              <w:rPr>
                <w:b/>
              </w:rPr>
              <w:t>27,42%</w:t>
            </w:r>
          </w:p>
        </w:tc>
      </w:tr>
      <w:tr w:rsidR="00DA7490">
        <w:trPr>
          <w:trHeight w:val="270"/>
        </w:trPr>
        <w:tc>
          <w:tcPr>
            <w:tcW w:w="6551" w:type="dxa"/>
            <w:shd w:val="clear" w:color="auto" w:fill="99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Funkcijska klasifikacija 08 Rekreacija, kultura i religija</w:t>
            </w:r>
          </w:p>
        </w:tc>
        <w:tc>
          <w:tcPr>
            <w:tcW w:w="1580" w:type="dxa"/>
            <w:shd w:val="clear" w:color="auto" w:fill="99CCFF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2.505.690,67</w:t>
            </w:r>
          </w:p>
        </w:tc>
        <w:tc>
          <w:tcPr>
            <w:tcW w:w="1657" w:type="dxa"/>
            <w:shd w:val="clear" w:color="auto" w:fill="99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5.307.752,92</w:t>
            </w:r>
          </w:p>
        </w:tc>
        <w:tc>
          <w:tcPr>
            <w:tcW w:w="1594" w:type="dxa"/>
            <w:shd w:val="clear" w:color="auto" w:fill="99CCFF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5.350.332,41</w:t>
            </w:r>
          </w:p>
        </w:tc>
        <w:tc>
          <w:tcPr>
            <w:tcW w:w="1611" w:type="dxa"/>
            <w:shd w:val="clear" w:color="auto" w:fill="99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2.099.318,20</w:t>
            </w:r>
          </w:p>
        </w:tc>
        <w:tc>
          <w:tcPr>
            <w:tcW w:w="1027" w:type="dxa"/>
            <w:shd w:val="clear" w:color="auto" w:fill="99CCFF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83,78%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99CCFF"/>
          </w:tcPr>
          <w:p w:rsidR="00DA7490" w:rsidRDefault="0028520B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</w:rPr>
              <w:t>39,24%</w:t>
            </w:r>
          </w:p>
        </w:tc>
      </w:tr>
      <w:tr w:rsidR="00DA7490">
        <w:trPr>
          <w:trHeight w:val="270"/>
        </w:trPr>
        <w:tc>
          <w:tcPr>
            <w:tcW w:w="6551" w:type="dxa"/>
            <w:shd w:val="clear" w:color="auto" w:fill="33CCCC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Funkcijska klasifikacija 081 Službe rekreacije i sporta</w:t>
            </w:r>
          </w:p>
        </w:tc>
        <w:tc>
          <w:tcPr>
            <w:tcW w:w="1580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709.046,45</w:t>
            </w:r>
          </w:p>
        </w:tc>
        <w:tc>
          <w:tcPr>
            <w:tcW w:w="1657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1.445.000,00</w:t>
            </w:r>
          </w:p>
        </w:tc>
        <w:tc>
          <w:tcPr>
            <w:tcW w:w="1594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1.445.000,00</w:t>
            </w:r>
          </w:p>
        </w:tc>
        <w:tc>
          <w:tcPr>
            <w:tcW w:w="1611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686.969,20</w:t>
            </w:r>
          </w:p>
        </w:tc>
        <w:tc>
          <w:tcPr>
            <w:tcW w:w="1027" w:type="dxa"/>
            <w:shd w:val="clear" w:color="auto" w:fill="33CCCC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96,89%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33CCCC"/>
          </w:tcPr>
          <w:p w:rsidR="00DA7490" w:rsidRDefault="0028520B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</w:rPr>
              <w:t>47,54%</w:t>
            </w:r>
          </w:p>
        </w:tc>
      </w:tr>
      <w:tr w:rsidR="00DA7490">
        <w:trPr>
          <w:trHeight w:val="270"/>
        </w:trPr>
        <w:tc>
          <w:tcPr>
            <w:tcW w:w="6551" w:type="dxa"/>
            <w:shd w:val="clear" w:color="auto" w:fill="33CCCC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Funkcijska klasifikacija 082 Službe kulture</w:t>
            </w:r>
          </w:p>
        </w:tc>
        <w:tc>
          <w:tcPr>
            <w:tcW w:w="1580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1.392.812,96</w:t>
            </w:r>
          </w:p>
        </w:tc>
        <w:tc>
          <w:tcPr>
            <w:tcW w:w="1657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1.971.033,92</w:t>
            </w:r>
          </w:p>
        </w:tc>
        <w:tc>
          <w:tcPr>
            <w:tcW w:w="1594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2.082.707,41</w:t>
            </w:r>
          </w:p>
        </w:tc>
        <w:tc>
          <w:tcPr>
            <w:tcW w:w="1611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664.790,03</w:t>
            </w:r>
          </w:p>
        </w:tc>
        <w:tc>
          <w:tcPr>
            <w:tcW w:w="1027" w:type="dxa"/>
            <w:shd w:val="clear" w:color="auto" w:fill="33CCCC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47,73%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33CCCC"/>
          </w:tcPr>
          <w:p w:rsidR="00DA7490" w:rsidRDefault="0028520B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</w:rPr>
              <w:t>31,92%</w:t>
            </w:r>
          </w:p>
        </w:tc>
      </w:tr>
      <w:tr w:rsidR="00DA7490">
        <w:trPr>
          <w:trHeight w:val="575"/>
        </w:trPr>
        <w:tc>
          <w:tcPr>
            <w:tcW w:w="6551" w:type="dxa"/>
            <w:shd w:val="clear" w:color="auto" w:fill="33CCCC"/>
          </w:tcPr>
          <w:p w:rsidR="00DA7490" w:rsidRDefault="0028520B">
            <w:pPr>
              <w:pStyle w:val="TableParagraph"/>
              <w:spacing w:before="7" w:line="240" w:lineRule="auto"/>
              <w:ind w:left="40"/>
              <w:rPr>
                <w:b/>
              </w:rPr>
            </w:pPr>
            <w:r>
              <w:rPr>
                <w:b/>
              </w:rPr>
              <w:t>Funkcijska klasifikacija 086 Rashodi za rekreaciju, kulturu i</w:t>
            </w:r>
          </w:p>
          <w:p w:rsidR="00DA7490" w:rsidRDefault="0028520B">
            <w:pPr>
              <w:pStyle w:val="TableParagraph"/>
              <w:spacing w:before="30" w:line="240" w:lineRule="auto"/>
              <w:ind w:left="40"/>
              <w:rPr>
                <w:b/>
              </w:rPr>
            </w:pPr>
            <w:r>
              <w:rPr>
                <w:b/>
              </w:rPr>
              <w:t>religiju koji nisu drugdje svrstani</w:t>
            </w:r>
          </w:p>
        </w:tc>
        <w:tc>
          <w:tcPr>
            <w:tcW w:w="1580" w:type="dxa"/>
            <w:shd w:val="clear" w:color="auto" w:fill="33CCCC"/>
          </w:tcPr>
          <w:p w:rsidR="00DA7490" w:rsidRDefault="00DA7490">
            <w:pPr>
              <w:pStyle w:val="TableParagraph"/>
              <w:spacing w:before="7" w:line="240" w:lineRule="auto"/>
              <w:rPr>
                <w:rFonts w:ascii="Times New Roman"/>
                <w:sz w:val="26"/>
              </w:rPr>
            </w:pPr>
          </w:p>
          <w:p w:rsidR="00DA7490" w:rsidRDefault="0028520B">
            <w:pPr>
              <w:pStyle w:val="TableParagraph"/>
              <w:spacing w:before="1"/>
              <w:ind w:right="20"/>
              <w:jc w:val="right"/>
              <w:rPr>
                <w:b/>
              </w:rPr>
            </w:pPr>
            <w:r>
              <w:rPr>
                <w:b/>
              </w:rPr>
              <w:t>403.831,26</w:t>
            </w:r>
          </w:p>
        </w:tc>
        <w:tc>
          <w:tcPr>
            <w:tcW w:w="1657" w:type="dxa"/>
            <w:shd w:val="clear" w:color="auto" w:fill="33CCCC"/>
          </w:tcPr>
          <w:p w:rsidR="00DA7490" w:rsidRDefault="00DA7490">
            <w:pPr>
              <w:pStyle w:val="TableParagraph"/>
              <w:spacing w:before="7" w:line="240" w:lineRule="auto"/>
              <w:rPr>
                <w:rFonts w:ascii="Times New Roman"/>
                <w:sz w:val="26"/>
              </w:rPr>
            </w:pPr>
          </w:p>
          <w:p w:rsidR="00DA7490" w:rsidRDefault="0028520B">
            <w:pPr>
              <w:pStyle w:val="TableParagraph"/>
              <w:spacing w:before="1"/>
              <w:ind w:right="21"/>
              <w:jc w:val="right"/>
              <w:rPr>
                <w:b/>
              </w:rPr>
            </w:pPr>
            <w:r>
              <w:rPr>
                <w:b/>
              </w:rPr>
              <w:t>1.891.719,00</w:t>
            </w:r>
          </w:p>
        </w:tc>
        <w:tc>
          <w:tcPr>
            <w:tcW w:w="1594" w:type="dxa"/>
            <w:shd w:val="clear" w:color="auto" w:fill="33CCCC"/>
          </w:tcPr>
          <w:p w:rsidR="00DA7490" w:rsidRDefault="00DA7490">
            <w:pPr>
              <w:pStyle w:val="TableParagraph"/>
              <w:spacing w:before="7" w:line="240" w:lineRule="auto"/>
              <w:rPr>
                <w:rFonts w:ascii="Times New Roman"/>
                <w:sz w:val="26"/>
              </w:rPr>
            </w:pPr>
          </w:p>
          <w:p w:rsidR="00DA7490" w:rsidRDefault="0028520B">
            <w:pPr>
              <w:pStyle w:val="TableParagraph"/>
              <w:spacing w:before="1"/>
              <w:ind w:right="20"/>
              <w:jc w:val="right"/>
              <w:rPr>
                <w:b/>
              </w:rPr>
            </w:pPr>
            <w:r>
              <w:rPr>
                <w:b/>
              </w:rPr>
              <w:t>1.822.625,00</w:t>
            </w:r>
          </w:p>
        </w:tc>
        <w:tc>
          <w:tcPr>
            <w:tcW w:w="1611" w:type="dxa"/>
            <w:shd w:val="clear" w:color="auto" w:fill="33CCCC"/>
          </w:tcPr>
          <w:p w:rsidR="00DA7490" w:rsidRDefault="00DA7490">
            <w:pPr>
              <w:pStyle w:val="TableParagraph"/>
              <w:spacing w:before="7" w:line="240" w:lineRule="auto"/>
              <w:rPr>
                <w:rFonts w:ascii="Times New Roman"/>
                <w:sz w:val="26"/>
              </w:rPr>
            </w:pPr>
          </w:p>
          <w:p w:rsidR="00DA7490" w:rsidRDefault="0028520B">
            <w:pPr>
              <w:pStyle w:val="TableParagraph"/>
              <w:spacing w:before="1"/>
              <w:ind w:right="21"/>
              <w:jc w:val="right"/>
              <w:rPr>
                <w:b/>
              </w:rPr>
            </w:pPr>
            <w:r>
              <w:rPr>
                <w:b/>
              </w:rPr>
              <w:t>747.558,97</w:t>
            </w:r>
          </w:p>
        </w:tc>
        <w:tc>
          <w:tcPr>
            <w:tcW w:w="1027" w:type="dxa"/>
            <w:shd w:val="clear" w:color="auto" w:fill="33CCCC"/>
          </w:tcPr>
          <w:p w:rsidR="00DA7490" w:rsidRDefault="00DA7490">
            <w:pPr>
              <w:pStyle w:val="TableParagraph"/>
              <w:spacing w:before="7" w:line="240" w:lineRule="auto"/>
              <w:rPr>
                <w:rFonts w:ascii="Times New Roman"/>
                <w:sz w:val="26"/>
              </w:rPr>
            </w:pPr>
          </w:p>
          <w:p w:rsidR="00DA7490" w:rsidRDefault="0028520B">
            <w:pPr>
              <w:pStyle w:val="TableParagraph"/>
              <w:spacing w:before="1"/>
              <w:ind w:right="19"/>
              <w:jc w:val="right"/>
              <w:rPr>
                <w:b/>
              </w:rPr>
            </w:pPr>
            <w:r>
              <w:rPr>
                <w:b/>
              </w:rPr>
              <w:t>185,12%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33CCCC"/>
          </w:tcPr>
          <w:p w:rsidR="00DA7490" w:rsidRDefault="00DA7490">
            <w:pPr>
              <w:pStyle w:val="TableParagraph"/>
              <w:spacing w:before="7" w:line="240" w:lineRule="auto"/>
              <w:rPr>
                <w:rFonts w:ascii="Times New Roman"/>
                <w:sz w:val="26"/>
              </w:rPr>
            </w:pPr>
          </w:p>
          <w:p w:rsidR="00DA7490" w:rsidRDefault="0028520B">
            <w:pPr>
              <w:pStyle w:val="TableParagraph"/>
              <w:spacing w:before="1"/>
              <w:ind w:right="31"/>
              <w:jc w:val="right"/>
              <w:rPr>
                <w:b/>
              </w:rPr>
            </w:pPr>
            <w:r>
              <w:rPr>
                <w:b/>
              </w:rPr>
              <w:t>41,02%</w:t>
            </w:r>
          </w:p>
        </w:tc>
      </w:tr>
      <w:tr w:rsidR="00DA7490">
        <w:trPr>
          <w:trHeight w:val="270"/>
        </w:trPr>
        <w:tc>
          <w:tcPr>
            <w:tcW w:w="6551" w:type="dxa"/>
            <w:shd w:val="clear" w:color="auto" w:fill="99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Funkcijska klasifikacija 09 Obrazovanje</w:t>
            </w:r>
          </w:p>
        </w:tc>
        <w:tc>
          <w:tcPr>
            <w:tcW w:w="1580" w:type="dxa"/>
            <w:shd w:val="clear" w:color="auto" w:fill="99CCFF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3.109.498,02</w:t>
            </w:r>
          </w:p>
        </w:tc>
        <w:tc>
          <w:tcPr>
            <w:tcW w:w="1657" w:type="dxa"/>
            <w:shd w:val="clear" w:color="auto" w:fill="99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6.301.826,31</w:t>
            </w:r>
          </w:p>
        </w:tc>
        <w:tc>
          <w:tcPr>
            <w:tcW w:w="1594" w:type="dxa"/>
            <w:shd w:val="clear" w:color="auto" w:fill="99CCFF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13.616.337,43</w:t>
            </w:r>
          </w:p>
        </w:tc>
        <w:tc>
          <w:tcPr>
            <w:tcW w:w="1611" w:type="dxa"/>
            <w:shd w:val="clear" w:color="auto" w:fill="99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3.217.033,19</w:t>
            </w:r>
          </w:p>
        </w:tc>
        <w:tc>
          <w:tcPr>
            <w:tcW w:w="1027" w:type="dxa"/>
            <w:shd w:val="clear" w:color="auto" w:fill="99CCFF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103,46%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99CCFF"/>
          </w:tcPr>
          <w:p w:rsidR="00DA7490" w:rsidRDefault="0028520B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</w:rPr>
              <w:t>23,63%</w:t>
            </w:r>
          </w:p>
        </w:tc>
      </w:tr>
      <w:tr w:rsidR="00DA7490">
        <w:trPr>
          <w:trHeight w:val="271"/>
        </w:trPr>
        <w:tc>
          <w:tcPr>
            <w:tcW w:w="6551" w:type="dxa"/>
            <w:shd w:val="clear" w:color="auto" w:fill="33CCCC"/>
          </w:tcPr>
          <w:p w:rsidR="00DA7490" w:rsidRDefault="0028520B">
            <w:pPr>
              <w:pStyle w:val="TableParagraph"/>
              <w:ind w:left="40" w:right="-29"/>
              <w:rPr>
                <w:b/>
              </w:rPr>
            </w:pPr>
            <w:r>
              <w:rPr>
                <w:b/>
              </w:rPr>
              <w:t>Funkcijska klasifikacija 091 Predškolsko i osnovno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obrazovan</w:t>
            </w:r>
          </w:p>
        </w:tc>
        <w:tc>
          <w:tcPr>
            <w:tcW w:w="1580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2.571.638,18</w:t>
            </w:r>
          </w:p>
        </w:tc>
        <w:tc>
          <w:tcPr>
            <w:tcW w:w="1657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5.591.826,31</w:t>
            </w:r>
          </w:p>
        </w:tc>
        <w:tc>
          <w:tcPr>
            <w:tcW w:w="1594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12.906.337,43</w:t>
            </w:r>
          </w:p>
        </w:tc>
        <w:tc>
          <w:tcPr>
            <w:tcW w:w="1611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2.834.201,89</w:t>
            </w:r>
          </w:p>
        </w:tc>
        <w:tc>
          <w:tcPr>
            <w:tcW w:w="1027" w:type="dxa"/>
            <w:shd w:val="clear" w:color="auto" w:fill="33CCCC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110,21%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33CCCC"/>
          </w:tcPr>
          <w:p w:rsidR="00DA7490" w:rsidRDefault="0028520B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</w:rPr>
              <w:t>21,96%</w:t>
            </w:r>
          </w:p>
        </w:tc>
      </w:tr>
      <w:tr w:rsidR="00DA7490">
        <w:trPr>
          <w:trHeight w:val="270"/>
        </w:trPr>
        <w:tc>
          <w:tcPr>
            <w:tcW w:w="6551" w:type="dxa"/>
            <w:shd w:val="clear" w:color="auto" w:fill="33CCCC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Funkcijska klasifikacija 092 Srednjoškolsko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obrazovanje</w:t>
            </w:r>
          </w:p>
        </w:tc>
        <w:tc>
          <w:tcPr>
            <w:tcW w:w="1580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60.459,84</w:t>
            </w:r>
          </w:p>
        </w:tc>
        <w:tc>
          <w:tcPr>
            <w:tcW w:w="1657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140.000,00</w:t>
            </w:r>
          </w:p>
        </w:tc>
        <w:tc>
          <w:tcPr>
            <w:tcW w:w="1594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140.000,00</w:t>
            </w:r>
          </w:p>
        </w:tc>
        <w:tc>
          <w:tcPr>
            <w:tcW w:w="1611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69.631,30</w:t>
            </w:r>
          </w:p>
        </w:tc>
        <w:tc>
          <w:tcPr>
            <w:tcW w:w="1027" w:type="dxa"/>
            <w:shd w:val="clear" w:color="auto" w:fill="33CCCC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115,17%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33CCCC"/>
          </w:tcPr>
          <w:p w:rsidR="00DA7490" w:rsidRDefault="0028520B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</w:rPr>
              <w:t>49,74%</w:t>
            </w:r>
          </w:p>
        </w:tc>
      </w:tr>
      <w:tr w:rsidR="00DA7490">
        <w:trPr>
          <w:trHeight w:val="531"/>
        </w:trPr>
        <w:tc>
          <w:tcPr>
            <w:tcW w:w="6551" w:type="dxa"/>
            <w:shd w:val="clear" w:color="auto" w:fill="33CCCC"/>
          </w:tcPr>
          <w:p w:rsidR="00DA7490" w:rsidRDefault="0028520B">
            <w:pPr>
              <w:pStyle w:val="TableParagraph"/>
              <w:spacing w:before="7" w:line="240" w:lineRule="auto"/>
              <w:ind w:left="40"/>
              <w:rPr>
                <w:b/>
              </w:rPr>
            </w:pPr>
            <w:r>
              <w:rPr>
                <w:b/>
              </w:rPr>
              <w:t>Funkcijska klasifikacija 095 Obrazovanje koje se ne može</w:t>
            </w:r>
          </w:p>
          <w:p w:rsidR="00DA7490" w:rsidRDefault="0028520B">
            <w:pPr>
              <w:pStyle w:val="TableParagraph"/>
              <w:spacing w:before="30" w:line="222" w:lineRule="exact"/>
              <w:ind w:left="40"/>
              <w:rPr>
                <w:b/>
              </w:rPr>
            </w:pPr>
            <w:r>
              <w:rPr>
                <w:b/>
              </w:rPr>
              <w:t>definirati po stupnju</w:t>
            </w:r>
          </w:p>
        </w:tc>
        <w:tc>
          <w:tcPr>
            <w:tcW w:w="1580" w:type="dxa"/>
            <w:shd w:val="clear" w:color="auto" w:fill="33CCCC"/>
          </w:tcPr>
          <w:p w:rsidR="00DA7490" w:rsidRDefault="00DA7490">
            <w:pPr>
              <w:pStyle w:val="TableParagraph"/>
              <w:spacing w:before="10" w:line="240" w:lineRule="auto"/>
              <w:rPr>
                <w:rFonts w:ascii="Times New Roman"/>
              </w:rPr>
            </w:pPr>
          </w:p>
          <w:p w:rsidR="00DA7490" w:rsidRDefault="0028520B">
            <w:pPr>
              <w:pStyle w:val="TableParagraph"/>
              <w:spacing w:before="0"/>
              <w:ind w:right="20"/>
              <w:jc w:val="right"/>
              <w:rPr>
                <w:b/>
              </w:rPr>
            </w:pPr>
            <w:r>
              <w:rPr>
                <w:b/>
              </w:rPr>
              <w:t>477.400,00</w:t>
            </w:r>
          </w:p>
        </w:tc>
        <w:tc>
          <w:tcPr>
            <w:tcW w:w="1657" w:type="dxa"/>
            <w:shd w:val="clear" w:color="auto" w:fill="33CCCC"/>
          </w:tcPr>
          <w:p w:rsidR="00DA7490" w:rsidRDefault="00DA7490">
            <w:pPr>
              <w:pStyle w:val="TableParagraph"/>
              <w:spacing w:before="10" w:line="240" w:lineRule="auto"/>
              <w:rPr>
                <w:rFonts w:ascii="Times New Roman"/>
              </w:rPr>
            </w:pPr>
          </w:p>
          <w:p w:rsidR="00DA7490" w:rsidRDefault="0028520B">
            <w:pPr>
              <w:pStyle w:val="TableParagraph"/>
              <w:spacing w:before="0"/>
              <w:ind w:right="21"/>
              <w:jc w:val="right"/>
              <w:rPr>
                <w:b/>
              </w:rPr>
            </w:pPr>
            <w:r>
              <w:rPr>
                <w:b/>
              </w:rPr>
              <w:t>570.000,00</w:t>
            </w:r>
          </w:p>
        </w:tc>
        <w:tc>
          <w:tcPr>
            <w:tcW w:w="1594" w:type="dxa"/>
            <w:shd w:val="clear" w:color="auto" w:fill="33CCCC"/>
          </w:tcPr>
          <w:p w:rsidR="00DA7490" w:rsidRDefault="00DA7490">
            <w:pPr>
              <w:pStyle w:val="TableParagraph"/>
              <w:spacing w:before="10" w:line="240" w:lineRule="auto"/>
              <w:rPr>
                <w:rFonts w:ascii="Times New Roman"/>
              </w:rPr>
            </w:pPr>
          </w:p>
          <w:p w:rsidR="00DA7490" w:rsidRDefault="0028520B">
            <w:pPr>
              <w:pStyle w:val="TableParagraph"/>
              <w:spacing w:before="0"/>
              <w:ind w:right="20"/>
              <w:jc w:val="right"/>
              <w:rPr>
                <w:b/>
              </w:rPr>
            </w:pPr>
            <w:r>
              <w:rPr>
                <w:b/>
              </w:rPr>
              <w:t>570.000,00</w:t>
            </w:r>
          </w:p>
        </w:tc>
        <w:tc>
          <w:tcPr>
            <w:tcW w:w="1611" w:type="dxa"/>
            <w:shd w:val="clear" w:color="auto" w:fill="33CCCC"/>
          </w:tcPr>
          <w:p w:rsidR="00DA7490" w:rsidRDefault="00DA7490">
            <w:pPr>
              <w:pStyle w:val="TableParagraph"/>
              <w:spacing w:before="10" w:line="240" w:lineRule="auto"/>
              <w:rPr>
                <w:rFonts w:ascii="Times New Roman"/>
              </w:rPr>
            </w:pPr>
          </w:p>
          <w:p w:rsidR="00DA7490" w:rsidRDefault="0028520B">
            <w:pPr>
              <w:pStyle w:val="TableParagraph"/>
              <w:spacing w:before="0"/>
              <w:ind w:right="21"/>
              <w:jc w:val="right"/>
              <w:rPr>
                <w:b/>
              </w:rPr>
            </w:pPr>
            <w:r>
              <w:rPr>
                <w:b/>
              </w:rPr>
              <w:t>313.200,00</w:t>
            </w:r>
          </w:p>
        </w:tc>
        <w:tc>
          <w:tcPr>
            <w:tcW w:w="1027" w:type="dxa"/>
            <w:shd w:val="clear" w:color="auto" w:fill="33CCCC"/>
          </w:tcPr>
          <w:p w:rsidR="00DA7490" w:rsidRDefault="00DA7490">
            <w:pPr>
              <w:pStyle w:val="TableParagraph"/>
              <w:spacing w:before="10" w:line="240" w:lineRule="auto"/>
              <w:rPr>
                <w:rFonts w:ascii="Times New Roman"/>
              </w:rPr>
            </w:pPr>
          </w:p>
          <w:p w:rsidR="00DA7490" w:rsidRDefault="0028520B">
            <w:pPr>
              <w:pStyle w:val="TableParagraph"/>
              <w:spacing w:before="0"/>
              <w:ind w:right="19"/>
              <w:jc w:val="right"/>
              <w:rPr>
                <w:b/>
              </w:rPr>
            </w:pPr>
            <w:r>
              <w:rPr>
                <w:b/>
              </w:rPr>
              <w:t>65,61%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33CCCC"/>
          </w:tcPr>
          <w:p w:rsidR="00DA7490" w:rsidRDefault="00DA7490">
            <w:pPr>
              <w:pStyle w:val="TableParagraph"/>
              <w:spacing w:before="10" w:line="240" w:lineRule="auto"/>
              <w:rPr>
                <w:rFonts w:ascii="Times New Roman"/>
              </w:rPr>
            </w:pPr>
          </w:p>
          <w:p w:rsidR="00DA7490" w:rsidRDefault="0028520B">
            <w:pPr>
              <w:pStyle w:val="TableParagraph"/>
              <w:spacing w:before="0"/>
              <w:ind w:right="31"/>
              <w:jc w:val="right"/>
              <w:rPr>
                <w:b/>
              </w:rPr>
            </w:pPr>
            <w:r>
              <w:rPr>
                <w:b/>
              </w:rPr>
              <w:t>54,95%</w:t>
            </w:r>
          </w:p>
        </w:tc>
      </w:tr>
      <w:tr w:rsidR="00DA7490">
        <w:trPr>
          <w:trHeight w:val="270"/>
        </w:trPr>
        <w:tc>
          <w:tcPr>
            <w:tcW w:w="6551" w:type="dxa"/>
            <w:shd w:val="clear" w:color="auto" w:fill="99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Funkcijska klasifikacija 10 Socijalna zaštita</w:t>
            </w:r>
          </w:p>
        </w:tc>
        <w:tc>
          <w:tcPr>
            <w:tcW w:w="1580" w:type="dxa"/>
            <w:shd w:val="clear" w:color="auto" w:fill="99CCFF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2.671.517,12</w:t>
            </w:r>
          </w:p>
        </w:tc>
        <w:tc>
          <w:tcPr>
            <w:tcW w:w="1657" w:type="dxa"/>
            <w:shd w:val="clear" w:color="auto" w:fill="99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5.354.930,00</w:t>
            </w:r>
          </w:p>
        </w:tc>
        <w:tc>
          <w:tcPr>
            <w:tcW w:w="1594" w:type="dxa"/>
            <w:shd w:val="clear" w:color="auto" w:fill="99CCFF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5.579.950,00</w:t>
            </w:r>
          </w:p>
        </w:tc>
        <w:tc>
          <w:tcPr>
            <w:tcW w:w="1611" w:type="dxa"/>
            <w:shd w:val="clear" w:color="auto" w:fill="99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2.573.579,79</w:t>
            </w:r>
          </w:p>
        </w:tc>
        <w:tc>
          <w:tcPr>
            <w:tcW w:w="1027" w:type="dxa"/>
            <w:shd w:val="clear" w:color="auto" w:fill="99CCFF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96,33%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99CCFF"/>
          </w:tcPr>
          <w:p w:rsidR="00DA7490" w:rsidRDefault="0028520B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</w:rPr>
              <w:t>46,12%</w:t>
            </w:r>
          </w:p>
        </w:tc>
      </w:tr>
      <w:tr w:rsidR="00DA7490">
        <w:trPr>
          <w:trHeight w:val="270"/>
        </w:trPr>
        <w:tc>
          <w:tcPr>
            <w:tcW w:w="6551" w:type="dxa"/>
            <w:shd w:val="clear" w:color="auto" w:fill="33CCCC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Funkcijska klasifikacija 102 Starost</w:t>
            </w:r>
          </w:p>
        </w:tc>
        <w:tc>
          <w:tcPr>
            <w:tcW w:w="1580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2.460.374,03</w:t>
            </w:r>
          </w:p>
        </w:tc>
        <w:tc>
          <w:tcPr>
            <w:tcW w:w="1657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4.872.780,00</w:t>
            </w:r>
          </w:p>
        </w:tc>
        <w:tc>
          <w:tcPr>
            <w:tcW w:w="1594" w:type="dxa"/>
            <w:shd w:val="clear" w:color="auto" w:fill="33CCCC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5.097.800,00</w:t>
            </w:r>
          </w:p>
        </w:tc>
        <w:tc>
          <w:tcPr>
            <w:tcW w:w="1611" w:type="dxa"/>
            <w:shd w:val="clear" w:color="auto" w:fill="33CCCC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2.409.535,32</w:t>
            </w:r>
          </w:p>
        </w:tc>
        <w:tc>
          <w:tcPr>
            <w:tcW w:w="1027" w:type="dxa"/>
            <w:shd w:val="clear" w:color="auto" w:fill="33CCCC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97,93%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33CCCC"/>
          </w:tcPr>
          <w:p w:rsidR="00DA7490" w:rsidRDefault="0028520B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</w:rPr>
              <w:t>47,27%</w:t>
            </w:r>
          </w:p>
        </w:tc>
      </w:tr>
      <w:tr w:rsidR="00DA7490">
        <w:trPr>
          <w:trHeight w:val="488"/>
        </w:trPr>
        <w:tc>
          <w:tcPr>
            <w:tcW w:w="6551" w:type="dxa"/>
            <w:shd w:val="clear" w:color="auto" w:fill="33CCCC"/>
          </w:tcPr>
          <w:p w:rsidR="00DA7490" w:rsidRDefault="0028520B">
            <w:pPr>
              <w:pStyle w:val="TableParagraph"/>
              <w:spacing w:before="7" w:line="240" w:lineRule="auto"/>
              <w:ind w:left="40"/>
              <w:rPr>
                <w:b/>
              </w:rPr>
            </w:pPr>
            <w:r>
              <w:rPr>
                <w:b/>
              </w:rPr>
              <w:t>Funkcijska klasifikacija 109 Aktivnosti socijalne zaštite koje</w:t>
            </w:r>
          </w:p>
          <w:p w:rsidR="00DA7490" w:rsidRDefault="0028520B">
            <w:pPr>
              <w:pStyle w:val="TableParagraph"/>
              <w:spacing w:before="30" w:line="179" w:lineRule="exact"/>
              <w:ind w:left="40"/>
              <w:rPr>
                <w:b/>
              </w:rPr>
            </w:pPr>
            <w:r>
              <w:rPr>
                <w:b/>
              </w:rPr>
              <w:t>nisu drugdje svrstane</w:t>
            </w:r>
          </w:p>
        </w:tc>
        <w:tc>
          <w:tcPr>
            <w:tcW w:w="1580" w:type="dxa"/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rFonts w:ascii="Times New Roman"/>
                <w:sz w:val="19"/>
              </w:rPr>
            </w:pPr>
          </w:p>
          <w:p w:rsidR="00DA7490" w:rsidRDefault="0028520B">
            <w:pPr>
              <w:pStyle w:val="TableParagraph"/>
              <w:spacing w:before="0"/>
              <w:ind w:right="20"/>
              <w:jc w:val="right"/>
              <w:rPr>
                <w:b/>
              </w:rPr>
            </w:pPr>
            <w:r>
              <w:rPr>
                <w:b/>
              </w:rPr>
              <w:t>211.143,09</w:t>
            </w:r>
          </w:p>
        </w:tc>
        <w:tc>
          <w:tcPr>
            <w:tcW w:w="1657" w:type="dxa"/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rFonts w:ascii="Times New Roman"/>
                <w:sz w:val="19"/>
              </w:rPr>
            </w:pPr>
          </w:p>
          <w:p w:rsidR="00DA7490" w:rsidRDefault="0028520B">
            <w:pPr>
              <w:pStyle w:val="TableParagraph"/>
              <w:spacing w:before="0"/>
              <w:ind w:right="21"/>
              <w:jc w:val="right"/>
              <w:rPr>
                <w:b/>
              </w:rPr>
            </w:pPr>
            <w:r>
              <w:rPr>
                <w:b/>
              </w:rPr>
              <w:t>482.150,00</w:t>
            </w:r>
          </w:p>
        </w:tc>
        <w:tc>
          <w:tcPr>
            <w:tcW w:w="1594" w:type="dxa"/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rFonts w:ascii="Times New Roman"/>
                <w:sz w:val="19"/>
              </w:rPr>
            </w:pPr>
          </w:p>
          <w:p w:rsidR="00DA7490" w:rsidRDefault="0028520B">
            <w:pPr>
              <w:pStyle w:val="TableParagraph"/>
              <w:spacing w:before="0"/>
              <w:ind w:right="20"/>
              <w:jc w:val="right"/>
              <w:rPr>
                <w:b/>
              </w:rPr>
            </w:pPr>
            <w:r>
              <w:rPr>
                <w:b/>
              </w:rPr>
              <w:t>482.150,00</w:t>
            </w:r>
          </w:p>
        </w:tc>
        <w:tc>
          <w:tcPr>
            <w:tcW w:w="1611" w:type="dxa"/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rFonts w:ascii="Times New Roman"/>
                <w:sz w:val="19"/>
              </w:rPr>
            </w:pPr>
          </w:p>
          <w:p w:rsidR="00DA7490" w:rsidRDefault="0028520B">
            <w:pPr>
              <w:pStyle w:val="TableParagraph"/>
              <w:spacing w:before="0"/>
              <w:ind w:right="21"/>
              <w:jc w:val="right"/>
              <w:rPr>
                <w:b/>
              </w:rPr>
            </w:pPr>
            <w:r>
              <w:rPr>
                <w:b/>
              </w:rPr>
              <w:t>164.044,47</w:t>
            </w:r>
          </w:p>
        </w:tc>
        <w:tc>
          <w:tcPr>
            <w:tcW w:w="1027" w:type="dxa"/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rFonts w:ascii="Times New Roman"/>
                <w:sz w:val="19"/>
              </w:rPr>
            </w:pPr>
          </w:p>
          <w:p w:rsidR="00DA7490" w:rsidRDefault="0028520B">
            <w:pPr>
              <w:pStyle w:val="TableParagraph"/>
              <w:spacing w:before="0"/>
              <w:ind w:right="19"/>
              <w:jc w:val="right"/>
              <w:rPr>
                <w:b/>
              </w:rPr>
            </w:pPr>
            <w:r>
              <w:rPr>
                <w:b/>
              </w:rPr>
              <w:t>77,69%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33CCCC"/>
          </w:tcPr>
          <w:p w:rsidR="00DA7490" w:rsidRDefault="00DA7490">
            <w:pPr>
              <w:pStyle w:val="TableParagraph"/>
              <w:spacing w:line="240" w:lineRule="auto"/>
              <w:rPr>
                <w:rFonts w:ascii="Times New Roman"/>
                <w:sz w:val="19"/>
              </w:rPr>
            </w:pPr>
          </w:p>
          <w:p w:rsidR="00DA7490" w:rsidRDefault="0028520B">
            <w:pPr>
              <w:pStyle w:val="TableParagraph"/>
              <w:spacing w:before="0"/>
              <w:ind w:right="31"/>
              <w:jc w:val="right"/>
              <w:rPr>
                <w:b/>
              </w:rPr>
            </w:pPr>
            <w:r>
              <w:rPr>
                <w:b/>
              </w:rPr>
              <w:t>34,02%</w:t>
            </w:r>
          </w:p>
        </w:tc>
      </w:tr>
    </w:tbl>
    <w:p w:rsidR="00DA7490" w:rsidRDefault="00DA7490">
      <w:pPr>
        <w:jc w:val="right"/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spacing w:before="0"/>
        <w:rPr>
          <w:rFonts w:ascii="Times New Roman"/>
          <w:sz w:val="20"/>
        </w:rPr>
      </w:pPr>
    </w:p>
    <w:p w:rsidR="00DA7490" w:rsidRDefault="00DA7490">
      <w:pPr>
        <w:pStyle w:val="Tijeloteksta"/>
        <w:spacing w:before="0"/>
        <w:rPr>
          <w:rFonts w:ascii="Times New Roman"/>
          <w:sz w:val="20"/>
        </w:rPr>
      </w:pPr>
    </w:p>
    <w:p w:rsidR="00DA7490" w:rsidRDefault="00DA7490">
      <w:pPr>
        <w:pStyle w:val="Tijeloteksta"/>
        <w:spacing w:before="0"/>
        <w:rPr>
          <w:rFonts w:ascii="Times New Roman"/>
          <w:sz w:val="20"/>
        </w:rPr>
      </w:pPr>
    </w:p>
    <w:p w:rsidR="00DA7490" w:rsidRDefault="0028520B">
      <w:pPr>
        <w:spacing w:before="214"/>
        <w:ind w:left="1887" w:right="2598"/>
        <w:jc w:val="center"/>
        <w:rPr>
          <w:b/>
          <w:sz w:val="28"/>
        </w:rPr>
      </w:pPr>
      <w:r>
        <w:rPr>
          <w:b/>
          <w:sz w:val="28"/>
        </w:rPr>
        <w:t>RAČUN FINANCIRANJA</w:t>
      </w:r>
    </w:p>
    <w:p w:rsidR="00DA7490" w:rsidRDefault="00DA7490">
      <w:pPr>
        <w:rPr>
          <w:b/>
          <w:sz w:val="20"/>
        </w:rPr>
      </w:pPr>
    </w:p>
    <w:p w:rsidR="00DA7490" w:rsidRDefault="00DA7490">
      <w:pPr>
        <w:spacing w:before="8" w:after="1"/>
        <w:rPr>
          <w:b/>
          <w:sz w:val="15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1469"/>
        <w:gridCol w:w="1311"/>
        <w:gridCol w:w="1390"/>
        <w:gridCol w:w="1594"/>
        <w:gridCol w:w="962"/>
        <w:gridCol w:w="993"/>
      </w:tblGrid>
      <w:tr w:rsidR="00DA7490">
        <w:trPr>
          <w:trHeight w:val="270"/>
        </w:trPr>
        <w:tc>
          <w:tcPr>
            <w:tcW w:w="7374" w:type="dxa"/>
            <w:shd w:val="clear" w:color="auto" w:fill="C0C0C0"/>
          </w:tcPr>
          <w:p w:rsidR="00DA7490" w:rsidRDefault="0028520B">
            <w:pPr>
              <w:pStyle w:val="TableParagraph"/>
              <w:ind w:left="3063" w:right="3028"/>
              <w:jc w:val="center"/>
              <w:rPr>
                <w:b/>
              </w:rPr>
            </w:pPr>
            <w:r>
              <w:rPr>
                <w:b/>
              </w:rPr>
              <w:t>Racun/Opis</w:t>
            </w:r>
          </w:p>
        </w:tc>
        <w:tc>
          <w:tcPr>
            <w:tcW w:w="1469" w:type="dxa"/>
            <w:shd w:val="clear" w:color="auto" w:fill="C0C0C0"/>
          </w:tcPr>
          <w:p w:rsidR="00DA7490" w:rsidRDefault="0028520B">
            <w:pPr>
              <w:pStyle w:val="TableParagraph"/>
              <w:spacing w:before="39" w:line="240" w:lineRule="auto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Izvršenje 2018</w:t>
            </w:r>
          </w:p>
        </w:tc>
        <w:tc>
          <w:tcPr>
            <w:tcW w:w="1311" w:type="dxa"/>
            <w:shd w:val="clear" w:color="auto" w:fill="C0C0C0"/>
          </w:tcPr>
          <w:p w:rsidR="00DA7490" w:rsidRDefault="0028520B">
            <w:pPr>
              <w:pStyle w:val="TableParagraph"/>
              <w:spacing w:before="39" w:line="240" w:lineRule="auto"/>
              <w:ind w:left="-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zvorni plan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</w:t>
            </w:r>
          </w:p>
        </w:tc>
        <w:tc>
          <w:tcPr>
            <w:tcW w:w="1390" w:type="dxa"/>
            <w:shd w:val="clear" w:color="auto" w:fill="C0C0C0"/>
          </w:tcPr>
          <w:p w:rsidR="00DA7490" w:rsidRDefault="0028520B">
            <w:pPr>
              <w:pStyle w:val="TableParagraph"/>
              <w:spacing w:before="39" w:line="240" w:lineRule="auto"/>
              <w:ind w:left="-23"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Tekući plan 201</w:t>
            </w:r>
          </w:p>
        </w:tc>
        <w:tc>
          <w:tcPr>
            <w:tcW w:w="1594" w:type="dxa"/>
            <w:shd w:val="clear" w:color="auto" w:fill="C0C0C0"/>
          </w:tcPr>
          <w:p w:rsidR="00DA7490" w:rsidRDefault="0028520B">
            <w:pPr>
              <w:pStyle w:val="TableParagraph"/>
              <w:spacing w:before="39" w:line="240" w:lineRule="auto"/>
              <w:ind w:left="-66"/>
              <w:rPr>
                <w:b/>
                <w:sz w:val="18"/>
              </w:rPr>
            </w:pPr>
            <w:r>
              <w:rPr>
                <w:b/>
                <w:sz w:val="18"/>
              </w:rPr>
              <w:t>9 Izvršenje 2019</w:t>
            </w:r>
          </w:p>
        </w:tc>
        <w:tc>
          <w:tcPr>
            <w:tcW w:w="962" w:type="dxa"/>
            <w:shd w:val="clear" w:color="auto" w:fill="C0C0C0"/>
          </w:tcPr>
          <w:p w:rsidR="00DA7490" w:rsidRDefault="0028520B">
            <w:pPr>
              <w:pStyle w:val="TableParagraph"/>
              <w:spacing w:before="39" w:line="240" w:lineRule="auto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Indeks 4/1</w:t>
            </w:r>
          </w:p>
        </w:tc>
        <w:tc>
          <w:tcPr>
            <w:tcW w:w="993" w:type="dxa"/>
            <w:shd w:val="clear" w:color="auto" w:fill="C0C0C0"/>
          </w:tcPr>
          <w:p w:rsidR="00DA7490" w:rsidRDefault="0028520B">
            <w:pPr>
              <w:pStyle w:val="TableParagraph"/>
              <w:spacing w:before="39" w:line="240" w:lineRule="auto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Indeks 4/3</w:t>
            </w:r>
          </w:p>
        </w:tc>
      </w:tr>
      <w:tr w:rsidR="00DA7490">
        <w:trPr>
          <w:trHeight w:val="270"/>
        </w:trPr>
        <w:tc>
          <w:tcPr>
            <w:tcW w:w="7374" w:type="dxa"/>
            <w:shd w:val="clear" w:color="auto" w:fill="808080"/>
          </w:tcPr>
          <w:p w:rsidR="00DA7490" w:rsidRDefault="0028520B">
            <w:pPr>
              <w:pStyle w:val="TableParagraph"/>
              <w:ind w:left="1521"/>
              <w:rPr>
                <w:b/>
              </w:rPr>
            </w:pPr>
            <w:r>
              <w:rPr>
                <w:b/>
                <w:color w:val="FFFFFF"/>
              </w:rPr>
              <w:t>B. RAČUN ZADUŽIVANJA FINANCIRANJA</w:t>
            </w:r>
          </w:p>
        </w:tc>
        <w:tc>
          <w:tcPr>
            <w:tcW w:w="1469" w:type="dxa"/>
            <w:shd w:val="clear" w:color="auto" w:fill="808080"/>
          </w:tcPr>
          <w:p w:rsidR="00DA7490" w:rsidRDefault="0028520B">
            <w:pPr>
              <w:pStyle w:val="TableParagraph"/>
              <w:ind w:left="36"/>
              <w:jc w:val="center"/>
              <w:rPr>
                <w:b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1311" w:type="dxa"/>
            <w:shd w:val="clear" w:color="auto" w:fill="808080"/>
          </w:tcPr>
          <w:p w:rsidR="00DA7490" w:rsidRDefault="0028520B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1390" w:type="dxa"/>
            <w:shd w:val="clear" w:color="auto" w:fill="808080"/>
          </w:tcPr>
          <w:p w:rsidR="00DA7490" w:rsidRDefault="0028520B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1594" w:type="dxa"/>
            <w:shd w:val="clear" w:color="auto" w:fill="808080"/>
          </w:tcPr>
          <w:p w:rsidR="00DA7490" w:rsidRDefault="0028520B">
            <w:pPr>
              <w:pStyle w:val="TableParagraph"/>
              <w:ind w:left="34"/>
              <w:jc w:val="center"/>
              <w:rPr>
                <w:b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962" w:type="dxa"/>
            <w:shd w:val="clear" w:color="auto" w:fill="808080"/>
          </w:tcPr>
          <w:p w:rsidR="00DA7490" w:rsidRDefault="0028520B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993" w:type="dxa"/>
            <w:shd w:val="clear" w:color="auto" w:fill="808080"/>
          </w:tcPr>
          <w:p w:rsidR="00DA7490" w:rsidRDefault="0028520B">
            <w:pPr>
              <w:pStyle w:val="TableParagraph"/>
              <w:ind w:left="36"/>
              <w:jc w:val="center"/>
              <w:rPr>
                <w:b/>
              </w:rPr>
            </w:pPr>
            <w:r>
              <w:rPr>
                <w:b/>
                <w:color w:val="FFFFFF"/>
              </w:rPr>
              <w:t>6</w:t>
            </w:r>
          </w:p>
        </w:tc>
      </w:tr>
      <w:tr w:rsidR="00DA7490">
        <w:trPr>
          <w:trHeight w:val="270"/>
        </w:trPr>
        <w:tc>
          <w:tcPr>
            <w:tcW w:w="7374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8 Primici od financijske imovine i zaduživanja</w:t>
            </w:r>
          </w:p>
        </w:tc>
        <w:tc>
          <w:tcPr>
            <w:tcW w:w="146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DA7490" w:rsidRDefault="0028520B">
            <w:pPr>
              <w:pStyle w:val="TableParagraph"/>
              <w:ind w:left="-20" w:right="19"/>
              <w:jc w:val="center"/>
              <w:rPr>
                <w:b/>
              </w:rPr>
            </w:pPr>
            <w:r>
              <w:rPr>
                <w:b/>
              </w:rPr>
              <w:t>1.050.000,00</w:t>
            </w:r>
          </w:p>
        </w:tc>
        <w:tc>
          <w:tcPr>
            <w:tcW w:w="1390" w:type="dxa"/>
          </w:tcPr>
          <w:p w:rsidR="00DA7490" w:rsidRDefault="0028520B">
            <w:pPr>
              <w:pStyle w:val="TableParagraph"/>
              <w:ind w:left="-23" w:right="19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94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70"/>
        </w:trPr>
        <w:tc>
          <w:tcPr>
            <w:tcW w:w="7374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84 Primici od zaduživanja</w:t>
            </w:r>
          </w:p>
        </w:tc>
        <w:tc>
          <w:tcPr>
            <w:tcW w:w="146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DA7490" w:rsidRDefault="0028520B">
            <w:pPr>
              <w:pStyle w:val="TableParagraph"/>
              <w:ind w:left="-20" w:right="19"/>
              <w:jc w:val="center"/>
              <w:rPr>
                <w:b/>
              </w:rPr>
            </w:pPr>
            <w:r>
              <w:rPr>
                <w:b/>
              </w:rPr>
              <w:t>1.050.000,00</w:t>
            </w:r>
          </w:p>
        </w:tc>
        <w:tc>
          <w:tcPr>
            <w:tcW w:w="1390" w:type="dxa"/>
          </w:tcPr>
          <w:p w:rsidR="00DA7490" w:rsidRDefault="0028520B">
            <w:pPr>
              <w:pStyle w:val="TableParagraph"/>
              <w:ind w:left="-23" w:right="19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94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71"/>
        </w:trPr>
        <w:tc>
          <w:tcPr>
            <w:tcW w:w="7374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842 Primljeni krediti i zajmovi od kreditnih i ostalih financijskih institu</w:t>
            </w:r>
          </w:p>
        </w:tc>
        <w:tc>
          <w:tcPr>
            <w:tcW w:w="1469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DA7490" w:rsidRDefault="0028520B">
            <w:pPr>
              <w:pStyle w:val="TableParagraph"/>
              <w:ind w:left="-20" w:right="19"/>
              <w:jc w:val="center"/>
              <w:rPr>
                <w:b/>
              </w:rPr>
            </w:pPr>
            <w:r>
              <w:rPr>
                <w:b/>
              </w:rPr>
              <w:t>1.050.000,00</w:t>
            </w:r>
          </w:p>
        </w:tc>
        <w:tc>
          <w:tcPr>
            <w:tcW w:w="1390" w:type="dxa"/>
          </w:tcPr>
          <w:p w:rsidR="00DA7490" w:rsidRDefault="0028520B">
            <w:pPr>
              <w:pStyle w:val="TableParagraph"/>
              <w:ind w:left="-23" w:right="19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94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70"/>
        </w:trPr>
        <w:tc>
          <w:tcPr>
            <w:tcW w:w="7374" w:type="dxa"/>
            <w:shd w:val="clear" w:color="auto" w:fill="808080"/>
          </w:tcPr>
          <w:p w:rsidR="00DA7490" w:rsidRDefault="0028520B">
            <w:pPr>
              <w:pStyle w:val="TableParagraph"/>
              <w:ind w:left="102"/>
              <w:rPr>
                <w:b/>
              </w:rPr>
            </w:pPr>
            <w:r>
              <w:rPr>
                <w:b/>
                <w:color w:val="FFFFFF"/>
              </w:rPr>
              <w:t>NETO FINANCIRANJE</w:t>
            </w:r>
          </w:p>
        </w:tc>
        <w:tc>
          <w:tcPr>
            <w:tcW w:w="1469" w:type="dxa"/>
            <w:shd w:val="clear" w:color="auto" w:fill="808080"/>
          </w:tcPr>
          <w:p w:rsidR="00DA7490" w:rsidRDefault="0028520B">
            <w:pPr>
              <w:pStyle w:val="TableParagraph"/>
              <w:ind w:left="138"/>
              <w:rPr>
                <w:b/>
              </w:rPr>
            </w:pPr>
            <w:r>
              <w:rPr>
                <w:b/>
                <w:color w:val="FFFFFF"/>
              </w:rPr>
              <w:t>5.620.793,43</w:t>
            </w:r>
          </w:p>
        </w:tc>
        <w:tc>
          <w:tcPr>
            <w:tcW w:w="1311" w:type="dxa"/>
            <w:shd w:val="clear" w:color="auto" w:fill="808080"/>
          </w:tcPr>
          <w:p w:rsidR="00DA7490" w:rsidRDefault="0028520B">
            <w:pPr>
              <w:pStyle w:val="TableParagraph"/>
              <w:ind w:left="-20" w:right="19"/>
              <w:jc w:val="center"/>
              <w:rPr>
                <w:b/>
              </w:rPr>
            </w:pPr>
            <w:r>
              <w:rPr>
                <w:b/>
                <w:color w:val="FFFFFF"/>
              </w:rPr>
              <w:t>1.050.000,00</w:t>
            </w:r>
          </w:p>
        </w:tc>
        <w:tc>
          <w:tcPr>
            <w:tcW w:w="1390" w:type="dxa"/>
            <w:shd w:val="clear" w:color="auto" w:fill="808080"/>
          </w:tcPr>
          <w:p w:rsidR="00DA7490" w:rsidRDefault="0028520B">
            <w:pPr>
              <w:pStyle w:val="TableParagraph"/>
              <w:ind w:left="-23" w:right="19"/>
              <w:jc w:val="right"/>
              <w:rPr>
                <w:b/>
              </w:rPr>
            </w:pPr>
            <w:r>
              <w:rPr>
                <w:b/>
                <w:color w:val="FFFFFF"/>
              </w:rPr>
              <w:t>2.224.365,00</w:t>
            </w:r>
          </w:p>
        </w:tc>
        <w:tc>
          <w:tcPr>
            <w:tcW w:w="1594" w:type="dxa"/>
            <w:shd w:val="clear" w:color="auto" w:fill="808080"/>
          </w:tcPr>
          <w:p w:rsidR="00DA7490" w:rsidRDefault="0028520B">
            <w:pPr>
              <w:pStyle w:val="TableParagraph"/>
              <w:ind w:left="262"/>
              <w:rPr>
                <w:b/>
              </w:rPr>
            </w:pPr>
            <w:r>
              <w:rPr>
                <w:b/>
                <w:color w:val="FFFFFF"/>
              </w:rPr>
              <w:t>2.224.365,00</w:t>
            </w:r>
          </w:p>
        </w:tc>
        <w:tc>
          <w:tcPr>
            <w:tcW w:w="962" w:type="dxa"/>
            <w:shd w:val="clear" w:color="auto" w:fill="808080"/>
          </w:tcPr>
          <w:p w:rsidR="00DA7490" w:rsidRDefault="0028520B">
            <w:pPr>
              <w:pStyle w:val="TableParagraph"/>
              <w:ind w:right="17"/>
              <w:jc w:val="right"/>
              <w:rPr>
                <w:b/>
              </w:rPr>
            </w:pPr>
            <w:r>
              <w:rPr>
                <w:b/>
                <w:color w:val="FFFFFF"/>
              </w:rPr>
              <w:t>39,57%</w:t>
            </w:r>
          </w:p>
        </w:tc>
        <w:tc>
          <w:tcPr>
            <w:tcW w:w="993" w:type="dxa"/>
            <w:shd w:val="clear" w:color="auto" w:fill="808080"/>
          </w:tcPr>
          <w:p w:rsidR="00DA7490" w:rsidRDefault="0028520B">
            <w:pPr>
              <w:pStyle w:val="TableParagraph"/>
              <w:ind w:left="64"/>
              <w:jc w:val="center"/>
              <w:rPr>
                <w:b/>
              </w:rPr>
            </w:pPr>
            <w:r>
              <w:rPr>
                <w:b/>
                <w:color w:val="FFFFFF"/>
              </w:rPr>
              <w:t>100,00%</w:t>
            </w:r>
          </w:p>
        </w:tc>
      </w:tr>
    </w:tbl>
    <w:p w:rsidR="00DA7490" w:rsidRDefault="00DA7490">
      <w:pPr>
        <w:spacing w:before="3" w:after="1"/>
        <w:rPr>
          <w:b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1469"/>
        <w:gridCol w:w="1311"/>
        <w:gridCol w:w="1390"/>
        <w:gridCol w:w="1594"/>
        <w:gridCol w:w="962"/>
        <w:gridCol w:w="993"/>
      </w:tblGrid>
      <w:tr w:rsidR="00DA7490">
        <w:trPr>
          <w:trHeight w:val="270"/>
        </w:trPr>
        <w:tc>
          <w:tcPr>
            <w:tcW w:w="7374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9 Vlastiti izvori</w:t>
            </w:r>
          </w:p>
        </w:tc>
        <w:tc>
          <w:tcPr>
            <w:tcW w:w="1469" w:type="dxa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5.620.793,43</w:t>
            </w:r>
          </w:p>
        </w:tc>
        <w:tc>
          <w:tcPr>
            <w:tcW w:w="1311" w:type="dxa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390" w:type="dxa"/>
          </w:tcPr>
          <w:p w:rsidR="00DA7490" w:rsidRDefault="0028520B">
            <w:pPr>
              <w:pStyle w:val="TableParagraph"/>
              <w:ind w:left="41" w:right="4"/>
              <w:jc w:val="center"/>
              <w:rPr>
                <w:b/>
              </w:rPr>
            </w:pPr>
            <w:r>
              <w:rPr>
                <w:b/>
              </w:rPr>
              <w:t>2.224.365,00</w:t>
            </w:r>
          </w:p>
        </w:tc>
        <w:tc>
          <w:tcPr>
            <w:tcW w:w="1594" w:type="dxa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2.224.365,00</w:t>
            </w:r>
          </w:p>
        </w:tc>
        <w:tc>
          <w:tcPr>
            <w:tcW w:w="962" w:type="dxa"/>
          </w:tcPr>
          <w:p w:rsidR="00DA7490" w:rsidRDefault="0028520B">
            <w:pPr>
              <w:pStyle w:val="TableParagraph"/>
              <w:ind w:right="17"/>
              <w:jc w:val="right"/>
              <w:rPr>
                <w:b/>
              </w:rPr>
            </w:pPr>
            <w:r>
              <w:rPr>
                <w:b/>
              </w:rPr>
              <w:t>39,57%</w:t>
            </w:r>
          </w:p>
        </w:tc>
        <w:tc>
          <w:tcPr>
            <w:tcW w:w="993" w:type="dxa"/>
          </w:tcPr>
          <w:p w:rsidR="00DA7490" w:rsidRDefault="0028520B">
            <w:pPr>
              <w:pStyle w:val="TableParagraph"/>
              <w:ind w:right="16"/>
              <w:jc w:val="right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  <w:tr w:rsidR="00DA7490">
        <w:trPr>
          <w:trHeight w:val="270"/>
        </w:trPr>
        <w:tc>
          <w:tcPr>
            <w:tcW w:w="7374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92 Rezultat poslovanja</w:t>
            </w:r>
          </w:p>
        </w:tc>
        <w:tc>
          <w:tcPr>
            <w:tcW w:w="1469" w:type="dxa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5.620.793,43</w:t>
            </w:r>
          </w:p>
        </w:tc>
        <w:tc>
          <w:tcPr>
            <w:tcW w:w="1311" w:type="dxa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390" w:type="dxa"/>
          </w:tcPr>
          <w:p w:rsidR="00DA7490" w:rsidRDefault="0028520B">
            <w:pPr>
              <w:pStyle w:val="TableParagraph"/>
              <w:ind w:left="41" w:right="4"/>
              <w:jc w:val="center"/>
              <w:rPr>
                <w:b/>
              </w:rPr>
            </w:pPr>
            <w:r>
              <w:rPr>
                <w:b/>
              </w:rPr>
              <w:t>2.224.365,00</w:t>
            </w:r>
          </w:p>
        </w:tc>
        <w:tc>
          <w:tcPr>
            <w:tcW w:w="1594" w:type="dxa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2.224.365,00</w:t>
            </w:r>
          </w:p>
        </w:tc>
        <w:tc>
          <w:tcPr>
            <w:tcW w:w="962" w:type="dxa"/>
          </w:tcPr>
          <w:p w:rsidR="00DA7490" w:rsidRDefault="0028520B">
            <w:pPr>
              <w:pStyle w:val="TableParagraph"/>
              <w:ind w:right="17"/>
              <w:jc w:val="right"/>
              <w:rPr>
                <w:b/>
              </w:rPr>
            </w:pPr>
            <w:r>
              <w:rPr>
                <w:b/>
              </w:rPr>
              <w:t>39,57%</w:t>
            </w:r>
          </w:p>
        </w:tc>
        <w:tc>
          <w:tcPr>
            <w:tcW w:w="993" w:type="dxa"/>
          </w:tcPr>
          <w:p w:rsidR="00DA7490" w:rsidRDefault="0028520B">
            <w:pPr>
              <w:pStyle w:val="TableParagraph"/>
              <w:ind w:right="16"/>
              <w:jc w:val="right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  <w:tr w:rsidR="00DA7490">
        <w:trPr>
          <w:trHeight w:val="270"/>
        </w:trPr>
        <w:tc>
          <w:tcPr>
            <w:tcW w:w="7374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922 Višak/manjak prihoda</w:t>
            </w:r>
          </w:p>
        </w:tc>
        <w:tc>
          <w:tcPr>
            <w:tcW w:w="1469" w:type="dxa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5.620.793,43</w:t>
            </w:r>
          </w:p>
        </w:tc>
        <w:tc>
          <w:tcPr>
            <w:tcW w:w="1311" w:type="dxa"/>
          </w:tcPr>
          <w:p w:rsidR="00DA7490" w:rsidRDefault="0028520B">
            <w:pPr>
              <w:pStyle w:val="TableParagraph"/>
              <w:ind w:right="19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390" w:type="dxa"/>
          </w:tcPr>
          <w:p w:rsidR="00DA7490" w:rsidRDefault="0028520B">
            <w:pPr>
              <w:pStyle w:val="TableParagraph"/>
              <w:ind w:left="41" w:right="4"/>
              <w:jc w:val="center"/>
              <w:rPr>
                <w:b/>
              </w:rPr>
            </w:pPr>
            <w:r>
              <w:rPr>
                <w:b/>
              </w:rPr>
              <w:t>2.224.365,00</w:t>
            </w:r>
          </w:p>
        </w:tc>
        <w:tc>
          <w:tcPr>
            <w:tcW w:w="1594" w:type="dxa"/>
          </w:tcPr>
          <w:p w:rsidR="00DA7490" w:rsidRDefault="0028520B">
            <w:pPr>
              <w:pStyle w:val="TableParagraph"/>
              <w:ind w:right="20"/>
              <w:jc w:val="right"/>
              <w:rPr>
                <w:b/>
              </w:rPr>
            </w:pPr>
            <w:r>
              <w:rPr>
                <w:b/>
              </w:rPr>
              <w:t>2.224.365,00</w:t>
            </w:r>
          </w:p>
        </w:tc>
        <w:tc>
          <w:tcPr>
            <w:tcW w:w="962" w:type="dxa"/>
          </w:tcPr>
          <w:p w:rsidR="00DA7490" w:rsidRDefault="0028520B">
            <w:pPr>
              <w:pStyle w:val="TableParagraph"/>
              <w:ind w:right="17"/>
              <w:jc w:val="right"/>
              <w:rPr>
                <w:b/>
              </w:rPr>
            </w:pPr>
            <w:r>
              <w:rPr>
                <w:b/>
              </w:rPr>
              <w:t>39,57%</w:t>
            </w:r>
          </w:p>
        </w:tc>
        <w:tc>
          <w:tcPr>
            <w:tcW w:w="993" w:type="dxa"/>
          </w:tcPr>
          <w:p w:rsidR="00DA7490" w:rsidRDefault="0028520B">
            <w:pPr>
              <w:pStyle w:val="TableParagraph"/>
              <w:ind w:right="16"/>
              <w:jc w:val="right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  <w:tr w:rsidR="00DA7490">
        <w:trPr>
          <w:trHeight w:val="255"/>
        </w:trPr>
        <w:tc>
          <w:tcPr>
            <w:tcW w:w="7374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9221 Višak prihoda</w:t>
            </w:r>
          </w:p>
        </w:tc>
        <w:tc>
          <w:tcPr>
            <w:tcW w:w="1469" w:type="dxa"/>
          </w:tcPr>
          <w:p w:rsidR="00DA7490" w:rsidRDefault="0028520B">
            <w:pPr>
              <w:pStyle w:val="TableParagraph"/>
              <w:spacing w:line="234" w:lineRule="exact"/>
              <w:ind w:right="19"/>
              <w:jc w:val="right"/>
            </w:pPr>
            <w:r>
              <w:t>5.620.793,43</w:t>
            </w:r>
          </w:p>
        </w:tc>
        <w:tc>
          <w:tcPr>
            <w:tcW w:w="1311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 w:rsidR="00DA7490" w:rsidRDefault="0028520B">
            <w:pPr>
              <w:pStyle w:val="TableParagraph"/>
              <w:spacing w:line="234" w:lineRule="exact"/>
              <w:ind w:right="20"/>
              <w:jc w:val="right"/>
            </w:pPr>
            <w:r>
              <w:t>2.224.365,00</w:t>
            </w:r>
          </w:p>
        </w:tc>
        <w:tc>
          <w:tcPr>
            <w:tcW w:w="962" w:type="dxa"/>
          </w:tcPr>
          <w:p w:rsidR="00DA7490" w:rsidRDefault="0028520B">
            <w:pPr>
              <w:pStyle w:val="TableParagraph"/>
              <w:spacing w:line="234" w:lineRule="exact"/>
              <w:ind w:right="19"/>
              <w:jc w:val="right"/>
            </w:pPr>
            <w:r>
              <w:t>39,57%</w:t>
            </w:r>
          </w:p>
        </w:tc>
        <w:tc>
          <w:tcPr>
            <w:tcW w:w="993" w:type="dxa"/>
          </w:tcPr>
          <w:p w:rsidR="00DA7490" w:rsidRDefault="0028520B">
            <w:pPr>
              <w:pStyle w:val="TableParagraph"/>
              <w:spacing w:line="234" w:lineRule="exact"/>
              <w:ind w:right="19"/>
              <w:jc w:val="right"/>
            </w:pPr>
            <w:r>
              <w:t>100,00%</w:t>
            </w:r>
          </w:p>
        </w:tc>
      </w:tr>
      <w:tr w:rsidR="00DA7490">
        <w:trPr>
          <w:trHeight w:val="270"/>
        </w:trPr>
        <w:tc>
          <w:tcPr>
            <w:tcW w:w="7374" w:type="dxa"/>
            <w:shd w:val="clear" w:color="auto" w:fill="808080"/>
          </w:tcPr>
          <w:p w:rsidR="00DA7490" w:rsidRDefault="0028520B">
            <w:pPr>
              <w:pStyle w:val="TableParagraph"/>
              <w:spacing w:line="249" w:lineRule="exact"/>
              <w:ind w:left="102"/>
              <w:rPr>
                <w:b/>
              </w:rPr>
            </w:pPr>
            <w:r>
              <w:rPr>
                <w:b/>
                <w:color w:val="FFFFFF"/>
              </w:rPr>
              <w:t>KORIŠTENJE SREDSTAVA IZ PRETHODNIH GODINA</w:t>
            </w:r>
          </w:p>
        </w:tc>
        <w:tc>
          <w:tcPr>
            <w:tcW w:w="1469" w:type="dxa"/>
            <w:shd w:val="clear" w:color="auto" w:fill="808080"/>
          </w:tcPr>
          <w:p w:rsidR="00DA7490" w:rsidRDefault="0028520B">
            <w:pPr>
              <w:pStyle w:val="TableParagraph"/>
              <w:spacing w:line="249" w:lineRule="exact"/>
              <w:ind w:right="19"/>
              <w:jc w:val="right"/>
              <w:rPr>
                <w:b/>
              </w:rPr>
            </w:pPr>
            <w:r>
              <w:rPr>
                <w:b/>
                <w:color w:val="FFFFFF"/>
              </w:rPr>
              <w:t>5.620.793,43</w:t>
            </w:r>
          </w:p>
        </w:tc>
        <w:tc>
          <w:tcPr>
            <w:tcW w:w="1311" w:type="dxa"/>
            <w:shd w:val="clear" w:color="auto" w:fill="808080"/>
          </w:tcPr>
          <w:p w:rsidR="00DA7490" w:rsidRDefault="0028520B">
            <w:pPr>
              <w:pStyle w:val="TableParagraph"/>
              <w:spacing w:line="249" w:lineRule="exact"/>
              <w:ind w:right="19"/>
              <w:jc w:val="right"/>
              <w:rPr>
                <w:b/>
              </w:rPr>
            </w:pPr>
            <w:r>
              <w:rPr>
                <w:b/>
                <w:color w:val="FFFFFF"/>
              </w:rPr>
              <w:t>0,00</w:t>
            </w:r>
          </w:p>
        </w:tc>
        <w:tc>
          <w:tcPr>
            <w:tcW w:w="1390" w:type="dxa"/>
            <w:shd w:val="clear" w:color="auto" w:fill="808080"/>
          </w:tcPr>
          <w:p w:rsidR="00DA7490" w:rsidRDefault="0028520B">
            <w:pPr>
              <w:pStyle w:val="TableParagraph"/>
              <w:spacing w:line="249" w:lineRule="exact"/>
              <w:ind w:left="41" w:right="4"/>
              <w:jc w:val="center"/>
              <w:rPr>
                <w:b/>
              </w:rPr>
            </w:pPr>
            <w:r>
              <w:rPr>
                <w:b/>
                <w:color w:val="FFFFFF"/>
              </w:rPr>
              <w:t>2.224.365,00</w:t>
            </w:r>
          </w:p>
        </w:tc>
        <w:tc>
          <w:tcPr>
            <w:tcW w:w="1594" w:type="dxa"/>
            <w:shd w:val="clear" w:color="auto" w:fill="808080"/>
          </w:tcPr>
          <w:p w:rsidR="00DA7490" w:rsidRDefault="0028520B">
            <w:pPr>
              <w:pStyle w:val="TableParagraph"/>
              <w:spacing w:line="249" w:lineRule="exact"/>
              <w:ind w:right="20"/>
              <w:jc w:val="right"/>
              <w:rPr>
                <w:b/>
              </w:rPr>
            </w:pPr>
            <w:r>
              <w:rPr>
                <w:b/>
                <w:color w:val="FFFFFF"/>
              </w:rPr>
              <w:t>2.224.365,00</w:t>
            </w:r>
          </w:p>
        </w:tc>
        <w:tc>
          <w:tcPr>
            <w:tcW w:w="962" w:type="dxa"/>
            <w:shd w:val="clear" w:color="auto" w:fill="808080"/>
          </w:tcPr>
          <w:p w:rsidR="00DA7490" w:rsidRDefault="0028520B">
            <w:pPr>
              <w:pStyle w:val="TableParagraph"/>
              <w:spacing w:line="249" w:lineRule="exact"/>
              <w:ind w:right="17"/>
              <w:jc w:val="right"/>
              <w:rPr>
                <w:b/>
              </w:rPr>
            </w:pPr>
            <w:r>
              <w:rPr>
                <w:b/>
                <w:color w:val="FFFFFF"/>
              </w:rPr>
              <w:t>39,57%</w:t>
            </w:r>
          </w:p>
        </w:tc>
        <w:tc>
          <w:tcPr>
            <w:tcW w:w="993" w:type="dxa"/>
            <w:shd w:val="clear" w:color="auto" w:fill="808080"/>
          </w:tcPr>
          <w:p w:rsidR="00DA7490" w:rsidRDefault="0028520B">
            <w:pPr>
              <w:pStyle w:val="TableParagraph"/>
              <w:spacing w:line="249" w:lineRule="exact"/>
              <w:ind w:right="16"/>
              <w:jc w:val="right"/>
              <w:rPr>
                <w:b/>
              </w:rPr>
            </w:pPr>
            <w:r>
              <w:rPr>
                <w:b/>
                <w:color w:val="FFFFFF"/>
              </w:rPr>
              <w:t>100,00%</w:t>
            </w:r>
          </w:p>
        </w:tc>
      </w:tr>
    </w:tbl>
    <w:p w:rsidR="00DA7490" w:rsidRDefault="00DA7490">
      <w:pPr>
        <w:spacing w:line="249" w:lineRule="exact"/>
        <w:jc w:val="right"/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rPr>
          <w:b/>
          <w:sz w:val="20"/>
        </w:rPr>
      </w:pPr>
    </w:p>
    <w:p w:rsidR="00DA7490" w:rsidRDefault="0028520B">
      <w:pPr>
        <w:spacing w:before="225"/>
        <w:ind w:left="5457"/>
        <w:rPr>
          <w:b/>
          <w:sz w:val="28"/>
        </w:rPr>
      </w:pPr>
      <w:r>
        <w:rPr>
          <w:b/>
          <w:sz w:val="28"/>
        </w:rPr>
        <w:t>Račun financiranja prema izvorima</w:t>
      </w:r>
    </w:p>
    <w:p w:rsidR="00DA7490" w:rsidRDefault="00DA7490">
      <w:pPr>
        <w:rPr>
          <w:b/>
          <w:sz w:val="20"/>
        </w:rPr>
      </w:pPr>
    </w:p>
    <w:p w:rsidR="00DA7490" w:rsidRDefault="00DA7490">
      <w:pPr>
        <w:rPr>
          <w:b/>
          <w:sz w:val="20"/>
        </w:rPr>
      </w:pPr>
    </w:p>
    <w:p w:rsidR="00DA7490" w:rsidRDefault="00DA7490">
      <w:pPr>
        <w:spacing w:before="10"/>
        <w:rPr>
          <w:b/>
          <w:sz w:val="17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562"/>
        <w:gridCol w:w="1373"/>
        <w:gridCol w:w="1515"/>
        <w:gridCol w:w="1483"/>
        <w:gridCol w:w="1121"/>
        <w:gridCol w:w="1089"/>
      </w:tblGrid>
      <w:tr w:rsidR="00DA7490">
        <w:trPr>
          <w:trHeight w:val="270"/>
        </w:trPr>
        <w:tc>
          <w:tcPr>
            <w:tcW w:w="6663" w:type="dxa"/>
            <w:shd w:val="clear" w:color="auto" w:fill="C0C0C0"/>
          </w:tcPr>
          <w:p w:rsidR="00DA7490" w:rsidRDefault="0028520B">
            <w:pPr>
              <w:pStyle w:val="TableParagraph"/>
              <w:ind w:left="2665" w:right="2630"/>
              <w:jc w:val="center"/>
              <w:rPr>
                <w:b/>
              </w:rPr>
            </w:pPr>
            <w:r>
              <w:rPr>
                <w:b/>
              </w:rPr>
              <w:t>Račun / opis</w:t>
            </w:r>
          </w:p>
        </w:tc>
        <w:tc>
          <w:tcPr>
            <w:tcW w:w="1562" w:type="dxa"/>
            <w:shd w:val="clear" w:color="auto" w:fill="C0C0C0"/>
          </w:tcPr>
          <w:p w:rsidR="00DA7490" w:rsidRDefault="0028520B">
            <w:pPr>
              <w:pStyle w:val="TableParagraph"/>
              <w:spacing w:before="39" w:line="240" w:lineRule="auto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Izvršenje 2018.</w:t>
            </w:r>
          </w:p>
        </w:tc>
        <w:tc>
          <w:tcPr>
            <w:tcW w:w="1373" w:type="dxa"/>
            <w:shd w:val="clear" w:color="auto" w:fill="C0C0C0"/>
          </w:tcPr>
          <w:p w:rsidR="00DA7490" w:rsidRDefault="0028520B">
            <w:pPr>
              <w:pStyle w:val="TableParagraph"/>
              <w:spacing w:before="39" w:line="240" w:lineRule="auto"/>
              <w:ind w:left="-8" w:right="-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zvorni plan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2019</w:t>
            </w:r>
          </w:p>
        </w:tc>
        <w:tc>
          <w:tcPr>
            <w:tcW w:w="1515" w:type="dxa"/>
            <w:shd w:val="clear" w:color="auto" w:fill="C0C0C0"/>
          </w:tcPr>
          <w:p w:rsidR="00DA7490" w:rsidRDefault="0028520B">
            <w:pPr>
              <w:pStyle w:val="TableParagraph"/>
              <w:spacing w:before="39" w:line="240" w:lineRule="auto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Tekući plan 2019.</w:t>
            </w:r>
          </w:p>
        </w:tc>
        <w:tc>
          <w:tcPr>
            <w:tcW w:w="1483" w:type="dxa"/>
            <w:shd w:val="clear" w:color="auto" w:fill="C0C0C0"/>
          </w:tcPr>
          <w:p w:rsidR="00DA7490" w:rsidRDefault="0028520B">
            <w:pPr>
              <w:pStyle w:val="TableParagraph"/>
              <w:spacing w:before="39" w:line="240" w:lineRule="auto"/>
              <w:ind w:right="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Izvršenje 2019.</w:t>
            </w:r>
          </w:p>
        </w:tc>
        <w:tc>
          <w:tcPr>
            <w:tcW w:w="1121" w:type="dxa"/>
            <w:shd w:val="clear" w:color="auto" w:fill="C0C0C0"/>
          </w:tcPr>
          <w:p w:rsidR="00DA7490" w:rsidRDefault="0028520B">
            <w:pPr>
              <w:pStyle w:val="TableParagraph"/>
              <w:spacing w:before="39" w:line="240" w:lineRule="auto"/>
              <w:ind w:right="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Indeks 4/1</w:t>
            </w:r>
          </w:p>
        </w:tc>
        <w:tc>
          <w:tcPr>
            <w:tcW w:w="1089" w:type="dxa"/>
            <w:shd w:val="clear" w:color="auto" w:fill="C0C0C0"/>
          </w:tcPr>
          <w:p w:rsidR="00DA7490" w:rsidRDefault="0028520B">
            <w:pPr>
              <w:pStyle w:val="TableParagraph"/>
              <w:spacing w:before="39" w:line="240" w:lineRule="auto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Indeks 4/3</w:t>
            </w:r>
          </w:p>
        </w:tc>
      </w:tr>
      <w:tr w:rsidR="00DA7490">
        <w:trPr>
          <w:trHeight w:val="270"/>
        </w:trPr>
        <w:tc>
          <w:tcPr>
            <w:tcW w:w="6663" w:type="dxa"/>
            <w:shd w:val="clear" w:color="auto" w:fill="C0C0C0"/>
          </w:tcPr>
          <w:p w:rsidR="00DA7490" w:rsidRDefault="0028520B">
            <w:pPr>
              <w:pStyle w:val="TableParagraph"/>
              <w:ind w:left="1166"/>
              <w:rPr>
                <w:b/>
              </w:rPr>
            </w:pPr>
            <w:r>
              <w:rPr>
                <w:b/>
              </w:rPr>
              <w:t>B. RAČUN ZADUŽIVANJA FINANCIRANJA</w:t>
            </w:r>
          </w:p>
        </w:tc>
        <w:tc>
          <w:tcPr>
            <w:tcW w:w="1562" w:type="dxa"/>
            <w:shd w:val="clear" w:color="auto" w:fill="C0C0C0"/>
          </w:tcPr>
          <w:p w:rsidR="00DA7490" w:rsidRDefault="0028520B">
            <w:pPr>
              <w:pStyle w:val="TableParagraph"/>
              <w:ind w:left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73" w:type="dxa"/>
            <w:shd w:val="clear" w:color="auto" w:fill="C0C0C0"/>
          </w:tcPr>
          <w:p w:rsidR="00DA7490" w:rsidRDefault="0028520B">
            <w:pPr>
              <w:pStyle w:val="TableParagraph"/>
              <w:ind w:left="3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5" w:type="dxa"/>
            <w:shd w:val="clear" w:color="auto" w:fill="C0C0C0"/>
          </w:tcPr>
          <w:p w:rsidR="00DA7490" w:rsidRDefault="0028520B">
            <w:pPr>
              <w:pStyle w:val="TableParagraph"/>
              <w:ind w:left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3" w:type="dxa"/>
            <w:shd w:val="clear" w:color="auto" w:fill="C0C0C0"/>
          </w:tcPr>
          <w:p w:rsidR="00DA7490" w:rsidRDefault="0028520B">
            <w:pPr>
              <w:pStyle w:val="TableParagraph"/>
              <w:ind w:left="3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1" w:type="dxa"/>
            <w:shd w:val="clear" w:color="auto" w:fill="C0C0C0"/>
          </w:tcPr>
          <w:p w:rsidR="00DA7490" w:rsidRDefault="0028520B">
            <w:pPr>
              <w:pStyle w:val="TableParagraph"/>
              <w:ind w:left="4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9" w:type="dxa"/>
            <w:shd w:val="clear" w:color="auto" w:fill="C0C0C0"/>
          </w:tcPr>
          <w:p w:rsidR="00DA7490" w:rsidRDefault="0028520B">
            <w:pPr>
              <w:pStyle w:val="TableParagraph"/>
              <w:ind w:left="3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A7490">
        <w:trPr>
          <w:trHeight w:val="270"/>
        </w:trPr>
        <w:tc>
          <w:tcPr>
            <w:tcW w:w="6663" w:type="dxa"/>
            <w:shd w:val="clear" w:color="auto" w:fill="808080"/>
          </w:tcPr>
          <w:p w:rsidR="00DA7490" w:rsidRDefault="0028520B">
            <w:pPr>
              <w:pStyle w:val="TableParagraph"/>
              <w:ind w:left="102"/>
              <w:rPr>
                <w:b/>
              </w:rPr>
            </w:pPr>
            <w:r>
              <w:rPr>
                <w:b/>
                <w:color w:val="FFFFFF"/>
              </w:rPr>
              <w:t>UKUPNI PRIMICI</w:t>
            </w:r>
          </w:p>
        </w:tc>
        <w:tc>
          <w:tcPr>
            <w:tcW w:w="1562" w:type="dxa"/>
            <w:shd w:val="clear" w:color="auto" w:fill="80808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808080"/>
          </w:tcPr>
          <w:p w:rsidR="00DA7490" w:rsidRDefault="0028520B">
            <w:pPr>
              <w:pStyle w:val="TableParagraph"/>
              <w:ind w:left="43"/>
              <w:rPr>
                <w:b/>
              </w:rPr>
            </w:pPr>
            <w:r>
              <w:rPr>
                <w:b/>
                <w:color w:val="FFFFFF"/>
              </w:rPr>
              <w:t>1.050.000,00</w:t>
            </w:r>
          </w:p>
        </w:tc>
        <w:tc>
          <w:tcPr>
            <w:tcW w:w="1515" w:type="dxa"/>
            <w:shd w:val="clear" w:color="auto" w:fill="808080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  <w:color w:val="FFFFFF"/>
              </w:rPr>
              <w:t>0,00</w:t>
            </w:r>
          </w:p>
        </w:tc>
        <w:tc>
          <w:tcPr>
            <w:tcW w:w="1483" w:type="dxa"/>
            <w:shd w:val="clear" w:color="auto" w:fill="80808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  <w:shd w:val="clear" w:color="auto" w:fill="80808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shd w:val="clear" w:color="auto" w:fill="80808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70"/>
        </w:trPr>
        <w:tc>
          <w:tcPr>
            <w:tcW w:w="6663" w:type="dxa"/>
            <w:shd w:val="clear" w:color="auto" w:fill="FFFF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8. Ostali prihodi</w:t>
            </w:r>
          </w:p>
        </w:tc>
        <w:tc>
          <w:tcPr>
            <w:tcW w:w="1562" w:type="dxa"/>
            <w:shd w:val="clear" w:color="auto" w:fill="FFFF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FFFF00"/>
          </w:tcPr>
          <w:p w:rsidR="00DA7490" w:rsidRDefault="0028520B">
            <w:pPr>
              <w:pStyle w:val="TableParagraph"/>
              <w:ind w:left="43"/>
              <w:rPr>
                <w:b/>
              </w:rPr>
            </w:pPr>
            <w:r>
              <w:rPr>
                <w:b/>
              </w:rPr>
              <w:t>1.050.000,00</w:t>
            </w:r>
          </w:p>
        </w:tc>
        <w:tc>
          <w:tcPr>
            <w:tcW w:w="1515" w:type="dxa"/>
            <w:shd w:val="clear" w:color="auto" w:fill="FFFF00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83" w:type="dxa"/>
            <w:shd w:val="clear" w:color="auto" w:fill="FFFF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  <w:shd w:val="clear" w:color="auto" w:fill="FFFF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shd w:val="clear" w:color="auto" w:fill="FFFF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71"/>
        </w:trPr>
        <w:tc>
          <w:tcPr>
            <w:tcW w:w="6663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8.2. Prihod od primljenog kredita</w:t>
            </w:r>
          </w:p>
        </w:tc>
        <w:tc>
          <w:tcPr>
            <w:tcW w:w="1562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left="43"/>
              <w:rPr>
                <w:b/>
              </w:rPr>
            </w:pPr>
            <w:r>
              <w:rPr>
                <w:b/>
              </w:rPr>
              <w:t>1.050.000,00</w:t>
            </w:r>
          </w:p>
        </w:tc>
        <w:tc>
          <w:tcPr>
            <w:tcW w:w="1515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right="1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83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70"/>
        </w:trPr>
        <w:tc>
          <w:tcPr>
            <w:tcW w:w="6663" w:type="dxa"/>
            <w:shd w:val="clear" w:color="auto" w:fill="808080"/>
          </w:tcPr>
          <w:p w:rsidR="00DA7490" w:rsidRDefault="0028520B">
            <w:pPr>
              <w:pStyle w:val="TableParagraph"/>
              <w:ind w:left="102"/>
              <w:rPr>
                <w:b/>
              </w:rPr>
            </w:pPr>
            <w:r>
              <w:rPr>
                <w:b/>
                <w:color w:val="FFFFFF"/>
              </w:rPr>
              <w:t>NETO FINANCIRANJE</w:t>
            </w:r>
          </w:p>
        </w:tc>
        <w:tc>
          <w:tcPr>
            <w:tcW w:w="1562" w:type="dxa"/>
            <w:shd w:val="clear" w:color="auto" w:fill="80808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808080"/>
          </w:tcPr>
          <w:p w:rsidR="00DA7490" w:rsidRDefault="0028520B">
            <w:pPr>
              <w:pStyle w:val="TableParagraph"/>
              <w:ind w:left="43"/>
              <w:rPr>
                <w:b/>
              </w:rPr>
            </w:pPr>
            <w:r>
              <w:rPr>
                <w:b/>
                <w:color w:val="FFFFFF"/>
              </w:rPr>
              <w:t>1.050.000,00</w:t>
            </w:r>
          </w:p>
        </w:tc>
        <w:tc>
          <w:tcPr>
            <w:tcW w:w="1515" w:type="dxa"/>
            <w:shd w:val="clear" w:color="auto" w:fill="808080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  <w:color w:val="FFFFFF"/>
              </w:rPr>
              <w:t>0,00</w:t>
            </w:r>
          </w:p>
        </w:tc>
        <w:tc>
          <w:tcPr>
            <w:tcW w:w="1483" w:type="dxa"/>
            <w:shd w:val="clear" w:color="auto" w:fill="80808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  <w:shd w:val="clear" w:color="auto" w:fill="80808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shd w:val="clear" w:color="auto" w:fill="80808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70"/>
        </w:trPr>
        <w:tc>
          <w:tcPr>
            <w:tcW w:w="6663" w:type="dxa"/>
            <w:shd w:val="clear" w:color="auto" w:fill="808080"/>
          </w:tcPr>
          <w:p w:rsidR="00DA7490" w:rsidRDefault="0028520B">
            <w:pPr>
              <w:pStyle w:val="TableParagraph"/>
              <w:ind w:left="102"/>
              <w:rPr>
                <w:b/>
              </w:rPr>
            </w:pPr>
            <w:r>
              <w:rPr>
                <w:b/>
                <w:color w:val="FFFFFF"/>
              </w:rPr>
              <w:t>KORIŠTENJE SREDSTAVA IZ PRETHODNIH GODINA</w:t>
            </w:r>
          </w:p>
        </w:tc>
        <w:tc>
          <w:tcPr>
            <w:tcW w:w="1562" w:type="dxa"/>
            <w:shd w:val="clear" w:color="auto" w:fill="808080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  <w:color w:val="FFFFFF"/>
              </w:rPr>
              <w:t>5.620.793,43</w:t>
            </w:r>
          </w:p>
        </w:tc>
        <w:tc>
          <w:tcPr>
            <w:tcW w:w="1373" w:type="dxa"/>
            <w:shd w:val="clear" w:color="auto" w:fill="808080"/>
          </w:tcPr>
          <w:p w:rsidR="00DA7490" w:rsidRDefault="0028520B">
            <w:pPr>
              <w:pStyle w:val="TableParagraph"/>
              <w:ind w:left="-8" w:right="18"/>
              <w:jc w:val="right"/>
              <w:rPr>
                <w:b/>
              </w:rPr>
            </w:pPr>
            <w:r>
              <w:rPr>
                <w:b/>
                <w:color w:val="FFFFFF"/>
              </w:rPr>
              <w:t>0,00</w:t>
            </w:r>
          </w:p>
        </w:tc>
        <w:tc>
          <w:tcPr>
            <w:tcW w:w="1515" w:type="dxa"/>
            <w:shd w:val="clear" w:color="auto" w:fill="808080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  <w:color w:val="FFFFFF"/>
              </w:rPr>
              <w:t>2.224.365,00</w:t>
            </w:r>
          </w:p>
        </w:tc>
        <w:tc>
          <w:tcPr>
            <w:tcW w:w="1483" w:type="dxa"/>
            <w:shd w:val="clear" w:color="auto" w:fill="808080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  <w:color w:val="FFFFFF"/>
              </w:rPr>
              <w:t>2.224.365,00</w:t>
            </w:r>
          </w:p>
        </w:tc>
        <w:tc>
          <w:tcPr>
            <w:tcW w:w="1121" w:type="dxa"/>
            <w:shd w:val="clear" w:color="auto" w:fill="808080"/>
          </w:tcPr>
          <w:p w:rsidR="00DA7490" w:rsidRDefault="0028520B">
            <w:pPr>
              <w:pStyle w:val="TableParagraph"/>
              <w:ind w:right="16"/>
              <w:jc w:val="right"/>
              <w:rPr>
                <w:b/>
              </w:rPr>
            </w:pPr>
            <w:r>
              <w:rPr>
                <w:b/>
                <w:color w:val="FFFFFF"/>
              </w:rPr>
              <w:t>39,57%</w:t>
            </w:r>
          </w:p>
        </w:tc>
        <w:tc>
          <w:tcPr>
            <w:tcW w:w="1089" w:type="dxa"/>
            <w:shd w:val="clear" w:color="auto" w:fill="808080"/>
          </w:tcPr>
          <w:p w:rsidR="00DA7490" w:rsidRDefault="0028520B">
            <w:pPr>
              <w:pStyle w:val="TableParagraph"/>
              <w:ind w:right="15"/>
              <w:jc w:val="right"/>
              <w:rPr>
                <w:b/>
              </w:rPr>
            </w:pPr>
            <w:r>
              <w:rPr>
                <w:b/>
                <w:color w:val="FFFFFF"/>
              </w:rPr>
              <w:t>100,00%</w:t>
            </w:r>
          </w:p>
        </w:tc>
      </w:tr>
      <w:tr w:rsidR="00DA7490">
        <w:trPr>
          <w:trHeight w:val="270"/>
        </w:trPr>
        <w:tc>
          <w:tcPr>
            <w:tcW w:w="6663" w:type="dxa"/>
            <w:shd w:val="clear" w:color="auto" w:fill="FFFF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2. VLASTITI PRIHODI PRORAČUNSKI KORISNICI</w:t>
            </w:r>
          </w:p>
        </w:tc>
        <w:tc>
          <w:tcPr>
            <w:tcW w:w="1562" w:type="dxa"/>
            <w:shd w:val="clear" w:color="auto" w:fill="FFFF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FFFF00"/>
          </w:tcPr>
          <w:p w:rsidR="00DA7490" w:rsidRDefault="0028520B">
            <w:pPr>
              <w:pStyle w:val="TableParagraph"/>
              <w:ind w:left="-8" w:right="1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5" w:type="dxa"/>
            <w:shd w:val="clear" w:color="auto" w:fill="FFFF00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83" w:type="dxa"/>
            <w:shd w:val="clear" w:color="auto" w:fill="FFFF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  <w:shd w:val="clear" w:color="auto" w:fill="FFFF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shd w:val="clear" w:color="auto" w:fill="FFFF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70"/>
        </w:trPr>
        <w:tc>
          <w:tcPr>
            <w:tcW w:w="6663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2.4. Vlastiti prihodi Dom za starije Buzet</w:t>
            </w:r>
          </w:p>
        </w:tc>
        <w:tc>
          <w:tcPr>
            <w:tcW w:w="1562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FFFF99"/>
          </w:tcPr>
          <w:p w:rsidR="00DA7490" w:rsidRDefault="0028520B">
            <w:pPr>
              <w:pStyle w:val="TableParagraph"/>
              <w:ind w:left="-8" w:right="1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5" w:type="dxa"/>
            <w:shd w:val="clear" w:color="auto" w:fill="FFFF99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83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70"/>
        </w:trPr>
        <w:tc>
          <w:tcPr>
            <w:tcW w:w="6663" w:type="dxa"/>
            <w:shd w:val="clear" w:color="auto" w:fill="FFFF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7. VIŠAK PRIHODA IZ PRETHODNE GODINE</w:t>
            </w:r>
          </w:p>
        </w:tc>
        <w:tc>
          <w:tcPr>
            <w:tcW w:w="1562" w:type="dxa"/>
            <w:shd w:val="clear" w:color="auto" w:fill="FFFF00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5.506.010,25</w:t>
            </w:r>
          </w:p>
        </w:tc>
        <w:tc>
          <w:tcPr>
            <w:tcW w:w="1373" w:type="dxa"/>
            <w:shd w:val="clear" w:color="auto" w:fill="FFFF00"/>
          </w:tcPr>
          <w:p w:rsidR="00DA7490" w:rsidRDefault="0028520B">
            <w:pPr>
              <w:pStyle w:val="TableParagraph"/>
              <w:ind w:left="-8" w:right="1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5" w:type="dxa"/>
            <w:shd w:val="clear" w:color="auto" w:fill="FFFF00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2.097.248,90</w:t>
            </w:r>
          </w:p>
        </w:tc>
        <w:tc>
          <w:tcPr>
            <w:tcW w:w="1483" w:type="dxa"/>
            <w:shd w:val="clear" w:color="auto" w:fill="FFFF00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2.097.248,90</w:t>
            </w:r>
          </w:p>
        </w:tc>
        <w:tc>
          <w:tcPr>
            <w:tcW w:w="1121" w:type="dxa"/>
            <w:shd w:val="clear" w:color="auto" w:fill="FFFF00"/>
          </w:tcPr>
          <w:p w:rsidR="00DA7490" w:rsidRDefault="0028520B">
            <w:pPr>
              <w:pStyle w:val="TableParagraph"/>
              <w:ind w:right="16"/>
              <w:jc w:val="right"/>
              <w:rPr>
                <w:b/>
              </w:rPr>
            </w:pPr>
            <w:r>
              <w:rPr>
                <w:b/>
              </w:rPr>
              <w:t>38,09%</w:t>
            </w:r>
          </w:p>
        </w:tc>
        <w:tc>
          <w:tcPr>
            <w:tcW w:w="1089" w:type="dxa"/>
            <w:shd w:val="clear" w:color="auto" w:fill="FFFF00"/>
          </w:tcPr>
          <w:p w:rsidR="00DA7490" w:rsidRDefault="0028520B">
            <w:pPr>
              <w:pStyle w:val="TableParagraph"/>
              <w:ind w:right="15"/>
              <w:jc w:val="right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  <w:tr w:rsidR="00DA7490">
        <w:trPr>
          <w:trHeight w:val="270"/>
        </w:trPr>
        <w:tc>
          <w:tcPr>
            <w:tcW w:w="6663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7.2. Izvor - Višak ( opći prihodi) - ostali rashodi</w:t>
            </w:r>
          </w:p>
        </w:tc>
        <w:tc>
          <w:tcPr>
            <w:tcW w:w="1562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FFFF99"/>
          </w:tcPr>
          <w:p w:rsidR="00DA7490" w:rsidRDefault="0028520B">
            <w:pPr>
              <w:pStyle w:val="TableParagraph"/>
              <w:ind w:left="-8" w:right="1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5" w:type="dxa"/>
            <w:shd w:val="clear" w:color="auto" w:fill="FFFF99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83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70"/>
        </w:trPr>
        <w:tc>
          <w:tcPr>
            <w:tcW w:w="6663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7.3. Izvor - Višak(prihoda pomoći)</w:t>
            </w:r>
          </w:p>
        </w:tc>
        <w:tc>
          <w:tcPr>
            <w:tcW w:w="1562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FFFF99"/>
          </w:tcPr>
          <w:p w:rsidR="00DA7490" w:rsidRDefault="0028520B">
            <w:pPr>
              <w:pStyle w:val="TableParagraph"/>
              <w:ind w:left="-8" w:right="1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5" w:type="dxa"/>
            <w:shd w:val="clear" w:color="auto" w:fill="FFFF99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83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70"/>
        </w:trPr>
        <w:tc>
          <w:tcPr>
            <w:tcW w:w="6663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7.4. Izvor - Višak ( prihodi za posebne namjene)</w:t>
            </w:r>
          </w:p>
        </w:tc>
        <w:tc>
          <w:tcPr>
            <w:tcW w:w="1562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FFFF99"/>
          </w:tcPr>
          <w:p w:rsidR="00DA7490" w:rsidRDefault="0028520B">
            <w:pPr>
              <w:pStyle w:val="TableParagraph"/>
              <w:ind w:left="-8" w:right="1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5" w:type="dxa"/>
            <w:shd w:val="clear" w:color="auto" w:fill="FFFF99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83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70"/>
        </w:trPr>
        <w:tc>
          <w:tcPr>
            <w:tcW w:w="6663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7.5. Izvor - Višak POU</w:t>
            </w:r>
          </w:p>
        </w:tc>
        <w:tc>
          <w:tcPr>
            <w:tcW w:w="1562" w:type="dxa"/>
            <w:shd w:val="clear" w:color="auto" w:fill="FFFF99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483.348,91</w:t>
            </w:r>
          </w:p>
        </w:tc>
        <w:tc>
          <w:tcPr>
            <w:tcW w:w="1373" w:type="dxa"/>
            <w:shd w:val="clear" w:color="auto" w:fill="FFFF99"/>
          </w:tcPr>
          <w:p w:rsidR="00DA7490" w:rsidRDefault="0028520B">
            <w:pPr>
              <w:pStyle w:val="TableParagraph"/>
              <w:ind w:left="-8" w:right="1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5" w:type="dxa"/>
            <w:shd w:val="clear" w:color="auto" w:fill="FFFF99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313.458,49</w:t>
            </w:r>
          </w:p>
        </w:tc>
        <w:tc>
          <w:tcPr>
            <w:tcW w:w="1483" w:type="dxa"/>
            <w:shd w:val="clear" w:color="auto" w:fill="FFFF99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313.458,49</w:t>
            </w:r>
          </w:p>
        </w:tc>
        <w:tc>
          <w:tcPr>
            <w:tcW w:w="1121" w:type="dxa"/>
            <w:shd w:val="clear" w:color="auto" w:fill="FFFF99"/>
          </w:tcPr>
          <w:p w:rsidR="00DA7490" w:rsidRDefault="0028520B">
            <w:pPr>
              <w:pStyle w:val="TableParagraph"/>
              <w:ind w:right="16"/>
              <w:jc w:val="right"/>
              <w:rPr>
                <w:b/>
              </w:rPr>
            </w:pPr>
            <w:r>
              <w:rPr>
                <w:b/>
              </w:rPr>
              <w:t>64,85%</w:t>
            </w:r>
          </w:p>
        </w:tc>
        <w:tc>
          <w:tcPr>
            <w:tcW w:w="1089" w:type="dxa"/>
            <w:shd w:val="clear" w:color="auto" w:fill="FFFF99"/>
          </w:tcPr>
          <w:p w:rsidR="00DA7490" w:rsidRDefault="0028520B">
            <w:pPr>
              <w:pStyle w:val="TableParagraph"/>
              <w:ind w:right="15"/>
              <w:jc w:val="right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  <w:tr w:rsidR="00DA7490">
        <w:trPr>
          <w:trHeight w:val="270"/>
        </w:trPr>
        <w:tc>
          <w:tcPr>
            <w:tcW w:w="6663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7.6. Višak prihoda iz prethodne godine -Grad</w:t>
            </w:r>
          </w:p>
        </w:tc>
        <w:tc>
          <w:tcPr>
            <w:tcW w:w="1562" w:type="dxa"/>
            <w:shd w:val="clear" w:color="auto" w:fill="FFFF99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4.911.518,03</w:t>
            </w:r>
          </w:p>
        </w:tc>
        <w:tc>
          <w:tcPr>
            <w:tcW w:w="1373" w:type="dxa"/>
            <w:shd w:val="clear" w:color="auto" w:fill="FFFF99"/>
          </w:tcPr>
          <w:p w:rsidR="00DA7490" w:rsidRDefault="0028520B">
            <w:pPr>
              <w:pStyle w:val="TableParagraph"/>
              <w:ind w:left="-8" w:right="1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5" w:type="dxa"/>
            <w:shd w:val="clear" w:color="auto" w:fill="FFFF99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1.660.920,67</w:t>
            </w:r>
          </w:p>
        </w:tc>
        <w:tc>
          <w:tcPr>
            <w:tcW w:w="1483" w:type="dxa"/>
            <w:shd w:val="clear" w:color="auto" w:fill="FFFF99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1.660.920,67</w:t>
            </w:r>
          </w:p>
        </w:tc>
        <w:tc>
          <w:tcPr>
            <w:tcW w:w="1121" w:type="dxa"/>
            <w:shd w:val="clear" w:color="auto" w:fill="FFFF99"/>
          </w:tcPr>
          <w:p w:rsidR="00DA7490" w:rsidRDefault="0028520B">
            <w:pPr>
              <w:pStyle w:val="TableParagraph"/>
              <w:ind w:right="16"/>
              <w:jc w:val="right"/>
              <w:rPr>
                <w:b/>
              </w:rPr>
            </w:pPr>
            <w:r>
              <w:rPr>
                <w:b/>
              </w:rPr>
              <w:t>33,82%</w:t>
            </w:r>
          </w:p>
        </w:tc>
        <w:tc>
          <w:tcPr>
            <w:tcW w:w="1089" w:type="dxa"/>
            <w:shd w:val="clear" w:color="auto" w:fill="FFFF99"/>
          </w:tcPr>
          <w:p w:rsidR="00DA7490" w:rsidRDefault="0028520B">
            <w:pPr>
              <w:pStyle w:val="TableParagraph"/>
              <w:ind w:right="15"/>
              <w:jc w:val="right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  <w:tr w:rsidR="00DA7490">
        <w:trPr>
          <w:trHeight w:val="270"/>
        </w:trPr>
        <w:tc>
          <w:tcPr>
            <w:tcW w:w="6663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7.7. Višak prihoda - Dječji vrtić Grdelin</w:t>
            </w:r>
          </w:p>
        </w:tc>
        <w:tc>
          <w:tcPr>
            <w:tcW w:w="1562" w:type="dxa"/>
            <w:shd w:val="clear" w:color="auto" w:fill="FFFF99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44.529,29</w:t>
            </w:r>
          </w:p>
        </w:tc>
        <w:tc>
          <w:tcPr>
            <w:tcW w:w="1373" w:type="dxa"/>
            <w:shd w:val="clear" w:color="auto" w:fill="FFFF99"/>
          </w:tcPr>
          <w:p w:rsidR="00DA7490" w:rsidRDefault="0028520B">
            <w:pPr>
              <w:pStyle w:val="TableParagraph"/>
              <w:ind w:left="-8" w:right="1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5" w:type="dxa"/>
            <w:shd w:val="clear" w:color="auto" w:fill="FFFF99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49.101,27</w:t>
            </w:r>
          </w:p>
        </w:tc>
        <w:tc>
          <w:tcPr>
            <w:tcW w:w="1483" w:type="dxa"/>
            <w:shd w:val="clear" w:color="auto" w:fill="FFFF99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49.101,27</w:t>
            </w:r>
          </w:p>
        </w:tc>
        <w:tc>
          <w:tcPr>
            <w:tcW w:w="1121" w:type="dxa"/>
            <w:shd w:val="clear" w:color="auto" w:fill="FFFF99"/>
          </w:tcPr>
          <w:p w:rsidR="00DA7490" w:rsidRDefault="0028520B">
            <w:pPr>
              <w:pStyle w:val="TableParagraph"/>
              <w:ind w:right="16"/>
              <w:jc w:val="right"/>
              <w:rPr>
                <w:b/>
              </w:rPr>
            </w:pPr>
            <w:r>
              <w:rPr>
                <w:b/>
              </w:rPr>
              <w:t>110,27%</w:t>
            </w:r>
          </w:p>
        </w:tc>
        <w:tc>
          <w:tcPr>
            <w:tcW w:w="1089" w:type="dxa"/>
            <w:shd w:val="clear" w:color="auto" w:fill="FFFF99"/>
          </w:tcPr>
          <w:p w:rsidR="00DA7490" w:rsidRDefault="0028520B">
            <w:pPr>
              <w:pStyle w:val="TableParagraph"/>
              <w:ind w:right="15"/>
              <w:jc w:val="right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  <w:tr w:rsidR="00DA7490">
        <w:trPr>
          <w:trHeight w:val="270"/>
        </w:trPr>
        <w:tc>
          <w:tcPr>
            <w:tcW w:w="6663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7.8. Višak prihoda - Dom za starije osobe</w:t>
            </w:r>
          </w:p>
        </w:tc>
        <w:tc>
          <w:tcPr>
            <w:tcW w:w="1562" w:type="dxa"/>
            <w:shd w:val="clear" w:color="auto" w:fill="FFFF99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5.007,73</w:t>
            </w:r>
          </w:p>
        </w:tc>
        <w:tc>
          <w:tcPr>
            <w:tcW w:w="1373" w:type="dxa"/>
            <w:shd w:val="clear" w:color="auto" w:fill="FFFF99"/>
          </w:tcPr>
          <w:p w:rsidR="00DA7490" w:rsidRDefault="0028520B">
            <w:pPr>
              <w:pStyle w:val="TableParagraph"/>
              <w:ind w:left="-8" w:right="1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5" w:type="dxa"/>
            <w:shd w:val="clear" w:color="auto" w:fill="FFFF99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37.400,64</w:t>
            </w:r>
          </w:p>
        </w:tc>
        <w:tc>
          <w:tcPr>
            <w:tcW w:w="1483" w:type="dxa"/>
            <w:shd w:val="clear" w:color="auto" w:fill="FFFF99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37.400,64</w:t>
            </w:r>
          </w:p>
        </w:tc>
        <w:tc>
          <w:tcPr>
            <w:tcW w:w="1121" w:type="dxa"/>
            <w:shd w:val="clear" w:color="auto" w:fill="FFFF99"/>
          </w:tcPr>
          <w:p w:rsidR="00DA7490" w:rsidRDefault="0028520B">
            <w:pPr>
              <w:pStyle w:val="TableParagraph"/>
              <w:ind w:right="16"/>
              <w:jc w:val="right"/>
              <w:rPr>
                <w:b/>
              </w:rPr>
            </w:pPr>
            <w:r>
              <w:rPr>
                <w:b/>
              </w:rPr>
              <w:t>746,86%</w:t>
            </w:r>
          </w:p>
        </w:tc>
        <w:tc>
          <w:tcPr>
            <w:tcW w:w="1089" w:type="dxa"/>
            <w:shd w:val="clear" w:color="auto" w:fill="FFFF99"/>
          </w:tcPr>
          <w:p w:rsidR="00DA7490" w:rsidRDefault="0028520B">
            <w:pPr>
              <w:pStyle w:val="TableParagraph"/>
              <w:ind w:right="15"/>
              <w:jc w:val="right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  <w:tr w:rsidR="00DA7490">
        <w:trPr>
          <w:trHeight w:val="270"/>
        </w:trPr>
        <w:tc>
          <w:tcPr>
            <w:tcW w:w="6663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7.9. Višak prihoda JVP</w:t>
            </w:r>
          </w:p>
        </w:tc>
        <w:tc>
          <w:tcPr>
            <w:tcW w:w="1562" w:type="dxa"/>
            <w:shd w:val="clear" w:color="auto" w:fill="FFFF99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61.606,29</w:t>
            </w:r>
          </w:p>
        </w:tc>
        <w:tc>
          <w:tcPr>
            <w:tcW w:w="1373" w:type="dxa"/>
            <w:shd w:val="clear" w:color="auto" w:fill="FFFF99"/>
          </w:tcPr>
          <w:p w:rsidR="00DA7490" w:rsidRDefault="0028520B">
            <w:pPr>
              <w:pStyle w:val="TableParagraph"/>
              <w:ind w:left="-8" w:right="1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5" w:type="dxa"/>
            <w:shd w:val="clear" w:color="auto" w:fill="FFFF99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36.367,83</w:t>
            </w:r>
          </w:p>
        </w:tc>
        <w:tc>
          <w:tcPr>
            <w:tcW w:w="1483" w:type="dxa"/>
            <w:shd w:val="clear" w:color="auto" w:fill="FFFF99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36.367,83</w:t>
            </w:r>
          </w:p>
        </w:tc>
        <w:tc>
          <w:tcPr>
            <w:tcW w:w="1121" w:type="dxa"/>
            <w:shd w:val="clear" w:color="auto" w:fill="FFFF99"/>
          </w:tcPr>
          <w:p w:rsidR="00DA7490" w:rsidRDefault="0028520B">
            <w:pPr>
              <w:pStyle w:val="TableParagraph"/>
              <w:ind w:right="16"/>
              <w:jc w:val="right"/>
              <w:rPr>
                <w:b/>
              </w:rPr>
            </w:pPr>
            <w:r>
              <w:rPr>
                <w:b/>
              </w:rPr>
              <w:t>59,03%</w:t>
            </w:r>
          </w:p>
        </w:tc>
        <w:tc>
          <w:tcPr>
            <w:tcW w:w="1089" w:type="dxa"/>
            <w:shd w:val="clear" w:color="auto" w:fill="FFFF99"/>
          </w:tcPr>
          <w:p w:rsidR="00DA7490" w:rsidRDefault="0028520B">
            <w:pPr>
              <w:pStyle w:val="TableParagraph"/>
              <w:ind w:right="15"/>
              <w:jc w:val="right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  <w:tr w:rsidR="00DA7490">
        <w:trPr>
          <w:trHeight w:val="270"/>
        </w:trPr>
        <w:tc>
          <w:tcPr>
            <w:tcW w:w="6663" w:type="dxa"/>
            <w:shd w:val="clear" w:color="auto" w:fill="FFFF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8. Ostali prihodi</w:t>
            </w:r>
          </w:p>
        </w:tc>
        <w:tc>
          <w:tcPr>
            <w:tcW w:w="1562" w:type="dxa"/>
            <w:shd w:val="clear" w:color="auto" w:fill="FFFF00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114.783,18</w:t>
            </w:r>
          </w:p>
        </w:tc>
        <w:tc>
          <w:tcPr>
            <w:tcW w:w="1373" w:type="dxa"/>
            <w:shd w:val="clear" w:color="auto" w:fill="FFFF00"/>
          </w:tcPr>
          <w:p w:rsidR="00DA7490" w:rsidRDefault="0028520B">
            <w:pPr>
              <w:pStyle w:val="TableParagraph"/>
              <w:ind w:left="-8" w:right="1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5" w:type="dxa"/>
            <w:shd w:val="clear" w:color="auto" w:fill="FFFF00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127.116,10</w:t>
            </w:r>
          </w:p>
        </w:tc>
        <w:tc>
          <w:tcPr>
            <w:tcW w:w="1483" w:type="dxa"/>
            <w:shd w:val="clear" w:color="auto" w:fill="FFFF00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127.116,10</w:t>
            </w:r>
          </w:p>
        </w:tc>
        <w:tc>
          <w:tcPr>
            <w:tcW w:w="1121" w:type="dxa"/>
            <w:shd w:val="clear" w:color="auto" w:fill="FFFF00"/>
          </w:tcPr>
          <w:p w:rsidR="00DA7490" w:rsidRDefault="0028520B">
            <w:pPr>
              <w:pStyle w:val="TableParagraph"/>
              <w:ind w:right="16"/>
              <w:jc w:val="right"/>
              <w:rPr>
                <w:b/>
              </w:rPr>
            </w:pPr>
            <w:r>
              <w:rPr>
                <w:b/>
              </w:rPr>
              <w:t>110,74%</w:t>
            </w:r>
          </w:p>
        </w:tc>
        <w:tc>
          <w:tcPr>
            <w:tcW w:w="1089" w:type="dxa"/>
            <w:shd w:val="clear" w:color="auto" w:fill="FFFF00"/>
          </w:tcPr>
          <w:p w:rsidR="00DA7490" w:rsidRDefault="0028520B">
            <w:pPr>
              <w:pStyle w:val="TableParagraph"/>
              <w:ind w:right="15"/>
              <w:jc w:val="right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  <w:tr w:rsidR="00DA7490">
        <w:trPr>
          <w:trHeight w:val="270"/>
        </w:trPr>
        <w:tc>
          <w:tcPr>
            <w:tcW w:w="6663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8.1. Višak prihoda MO</w:t>
            </w:r>
          </w:p>
        </w:tc>
        <w:tc>
          <w:tcPr>
            <w:tcW w:w="1562" w:type="dxa"/>
            <w:shd w:val="clear" w:color="auto" w:fill="FFFF99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114.783,18</w:t>
            </w:r>
          </w:p>
        </w:tc>
        <w:tc>
          <w:tcPr>
            <w:tcW w:w="1373" w:type="dxa"/>
            <w:shd w:val="clear" w:color="auto" w:fill="FFFF99"/>
          </w:tcPr>
          <w:p w:rsidR="00DA7490" w:rsidRDefault="0028520B">
            <w:pPr>
              <w:pStyle w:val="TableParagraph"/>
              <w:ind w:left="-8" w:right="1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5" w:type="dxa"/>
            <w:shd w:val="clear" w:color="auto" w:fill="FFFF99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127.116,10</w:t>
            </w:r>
          </w:p>
        </w:tc>
        <w:tc>
          <w:tcPr>
            <w:tcW w:w="1483" w:type="dxa"/>
            <w:shd w:val="clear" w:color="auto" w:fill="FFFF99"/>
          </w:tcPr>
          <w:p w:rsidR="00DA7490" w:rsidRDefault="0028520B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127.116,10</w:t>
            </w:r>
          </w:p>
        </w:tc>
        <w:tc>
          <w:tcPr>
            <w:tcW w:w="1121" w:type="dxa"/>
            <w:shd w:val="clear" w:color="auto" w:fill="FFFF99"/>
          </w:tcPr>
          <w:p w:rsidR="00DA7490" w:rsidRDefault="0028520B">
            <w:pPr>
              <w:pStyle w:val="TableParagraph"/>
              <w:ind w:right="16"/>
              <w:jc w:val="right"/>
              <w:rPr>
                <w:b/>
              </w:rPr>
            </w:pPr>
            <w:r>
              <w:rPr>
                <w:b/>
              </w:rPr>
              <w:t>110,74%</w:t>
            </w:r>
          </w:p>
        </w:tc>
        <w:tc>
          <w:tcPr>
            <w:tcW w:w="1089" w:type="dxa"/>
            <w:shd w:val="clear" w:color="auto" w:fill="FFFF99"/>
          </w:tcPr>
          <w:p w:rsidR="00DA7490" w:rsidRDefault="0028520B">
            <w:pPr>
              <w:pStyle w:val="TableParagraph"/>
              <w:ind w:right="15"/>
              <w:jc w:val="right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</w:tbl>
    <w:p w:rsidR="00DA7490" w:rsidRDefault="00DA7490">
      <w:pPr>
        <w:jc w:val="right"/>
        <w:sectPr w:rsidR="00DA7490">
          <w:pgSz w:w="16840" w:h="11910" w:orient="landscape"/>
          <w:pgMar w:top="1100" w:right="120" w:bottom="980" w:left="140" w:header="0" w:footer="717" w:gutter="0"/>
          <w:cols w:space="720"/>
        </w:sectPr>
      </w:pPr>
    </w:p>
    <w:p w:rsidR="00DA7490" w:rsidRDefault="00DA7490">
      <w:pPr>
        <w:spacing w:before="4"/>
        <w:rPr>
          <w:b/>
          <w:sz w:val="21"/>
        </w:rPr>
      </w:pPr>
    </w:p>
    <w:p w:rsidR="00DA7490" w:rsidRDefault="0028520B">
      <w:pPr>
        <w:pStyle w:val="Naslov2"/>
        <w:ind w:right="2510"/>
      </w:pPr>
      <w:r>
        <w:t>Izvršenje po organizacijskoj klasifikaciji</w:t>
      </w:r>
    </w:p>
    <w:p w:rsidR="00DA7490" w:rsidRDefault="00DA7490">
      <w:pPr>
        <w:spacing w:before="2"/>
        <w:rPr>
          <w:b/>
          <w:sz w:val="21"/>
        </w:rPr>
      </w:pPr>
    </w:p>
    <w:p w:rsidR="00DA7490" w:rsidRDefault="0028520B">
      <w:pPr>
        <w:ind w:left="2542" w:right="2504"/>
        <w:jc w:val="center"/>
        <w:rPr>
          <w:b/>
          <w:sz w:val="18"/>
        </w:rPr>
      </w:pPr>
      <w:r>
        <w:rPr>
          <w:b/>
          <w:sz w:val="18"/>
        </w:rPr>
        <w:t>za razdoblje od 01.01.2019. do 30.06.2019.</w:t>
      </w:r>
    </w:p>
    <w:p w:rsidR="00DA7490" w:rsidRDefault="00DA7490">
      <w:pPr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929"/>
        <w:gridCol w:w="8378"/>
        <w:gridCol w:w="1464"/>
        <w:gridCol w:w="1428"/>
        <w:gridCol w:w="1281"/>
        <w:gridCol w:w="981"/>
      </w:tblGrid>
      <w:tr w:rsidR="00DA7490">
        <w:trPr>
          <w:trHeight w:val="220"/>
        </w:trPr>
        <w:tc>
          <w:tcPr>
            <w:tcW w:w="2316" w:type="dxa"/>
            <w:gridSpan w:val="2"/>
            <w:shd w:val="clear" w:color="auto" w:fill="959595"/>
          </w:tcPr>
          <w:p w:rsidR="00DA7490" w:rsidRDefault="0028520B">
            <w:pPr>
              <w:pStyle w:val="TableParagraph"/>
              <w:spacing w:line="198" w:lineRule="exact"/>
              <w:ind w:left="948" w:right="9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RGP</w:t>
            </w:r>
          </w:p>
        </w:tc>
        <w:tc>
          <w:tcPr>
            <w:tcW w:w="8378" w:type="dxa"/>
            <w:shd w:val="clear" w:color="auto" w:fill="959595"/>
          </w:tcPr>
          <w:p w:rsidR="00DA7490" w:rsidRDefault="0028520B">
            <w:pPr>
              <w:pStyle w:val="TableParagraph"/>
              <w:spacing w:line="198" w:lineRule="exact"/>
              <w:ind w:left="3975" w:right="39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464" w:type="dxa"/>
            <w:shd w:val="clear" w:color="auto" w:fill="959595"/>
          </w:tcPr>
          <w:p w:rsidR="00DA7490" w:rsidRDefault="0028520B">
            <w:pPr>
              <w:pStyle w:val="TableParagraph"/>
              <w:spacing w:before="30" w:line="169" w:lineRule="exact"/>
              <w:ind w:left="143"/>
              <w:rPr>
                <w:b/>
                <w:sz w:val="15"/>
              </w:rPr>
            </w:pPr>
            <w:r>
              <w:rPr>
                <w:b/>
                <w:sz w:val="15"/>
              </w:rPr>
              <w:t>Izvorni plan 2019</w:t>
            </w:r>
          </w:p>
        </w:tc>
        <w:tc>
          <w:tcPr>
            <w:tcW w:w="1428" w:type="dxa"/>
            <w:shd w:val="clear" w:color="auto" w:fill="959595"/>
          </w:tcPr>
          <w:p w:rsidR="00DA7490" w:rsidRDefault="0028520B">
            <w:pPr>
              <w:pStyle w:val="TableParagraph"/>
              <w:spacing w:before="30" w:line="169" w:lineRule="exact"/>
              <w:ind w:left="128"/>
              <w:rPr>
                <w:b/>
                <w:sz w:val="15"/>
              </w:rPr>
            </w:pPr>
            <w:r>
              <w:rPr>
                <w:b/>
                <w:sz w:val="15"/>
              </w:rPr>
              <w:t>Tekući plan 2019</w:t>
            </w:r>
          </w:p>
        </w:tc>
        <w:tc>
          <w:tcPr>
            <w:tcW w:w="1281" w:type="dxa"/>
            <w:shd w:val="clear" w:color="auto" w:fill="959595"/>
          </w:tcPr>
          <w:p w:rsidR="00DA7490" w:rsidRDefault="0028520B">
            <w:pPr>
              <w:pStyle w:val="TableParagraph"/>
              <w:spacing w:before="30" w:line="169" w:lineRule="exact"/>
              <w:ind w:left="148"/>
              <w:rPr>
                <w:b/>
                <w:sz w:val="15"/>
              </w:rPr>
            </w:pPr>
            <w:r>
              <w:rPr>
                <w:b/>
                <w:sz w:val="15"/>
              </w:rPr>
              <w:t>Izvršenje 2019</w:t>
            </w:r>
          </w:p>
        </w:tc>
        <w:tc>
          <w:tcPr>
            <w:tcW w:w="981" w:type="dxa"/>
            <w:shd w:val="clear" w:color="auto" w:fill="959595"/>
          </w:tcPr>
          <w:p w:rsidR="00DA7490" w:rsidRDefault="0028520B">
            <w:pPr>
              <w:pStyle w:val="TableParagraph"/>
              <w:spacing w:before="30" w:line="169" w:lineRule="exact"/>
              <w:ind w:left="141"/>
              <w:rPr>
                <w:b/>
                <w:sz w:val="15"/>
              </w:rPr>
            </w:pPr>
            <w:r>
              <w:rPr>
                <w:b/>
                <w:sz w:val="15"/>
              </w:rPr>
              <w:t>Indeks 3/2</w:t>
            </w:r>
          </w:p>
        </w:tc>
      </w:tr>
      <w:tr w:rsidR="00DA7490">
        <w:trPr>
          <w:trHeight w:val="220"/>
        </w:trPr>
        <w:tc>
          <w:tcPr>
            <w:tcW w:w="2316" w:type="dxa"/>
            <w:gridSpan w:val="2"/>
            <w:shd w:val="clear" w:color="auto" w:fill="959595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378" w:type="dxa"/>
            <w:shd w:val="clear" w:color="auto" w:fill="959595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  <w:shd w:val="clear" w:color="auto" w:fill="959595"/>
          </w:tcPr>
          <w:p w:rsidR="00DA7490" w:rsidRDefault="0028520B">
            <w:pPr>
              <w:pStyle w:val="TableParagraph"/>
              <w:spacing w:line="198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1428" w:type="dxa"/>
            <w:shd w:val="clear" w:color="auto" w:fill="959595"/>
          </w:tcPr>
          <w:p w:rsidR="00DA7490" w:rsidRDefault="0028520B">
            <w:pPr>
              <w:pStyle w:val="TableParagraph"/>
              <w:spacing w:line="198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1281" w:type="dxa"/>
            <w:shd w:val="clear" w:color="auto" w:fill="959595"/>
          </w:tcPr>
          <w:p w:rsidR="00DA7490" w:rsidRDefault="0028520B">
            <w:pPr>
              <w:pStyle w:val="TableParagraph"/>
              <w:spacing w:line="198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981" w:type="dxa"/>
            <w:shd w:val="clear" w:color="auto" w:fill="959595"/>
          </w:tcPr>
          <w:p w:rsidR="00DA7490" w:rsidRDefault="0028520B">
            <w:pPr>
              <w:pStyle w:val="TableParagraph"/>
              <w:spacing w:line="198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DA7490">
        <w:trPr>
          <w:trHeight w:val="220"/>
        </w:trPr>
        <w:tc>
          <w:tcPr>
            <w:tcW w:w="2316" w:type="dxa"/>
            <w:gridSpan w:val="2"/>
            <w:shd w:val="clear" w:color="auto" w:fill="C0C0C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378" w:type="dxa"/>
            <w:shd w:val="clear" w:color="auto" w:fill="C0C0C0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UKUPNO RASHODI I IZDATCI</w:t>
            </w:r>
          </w:p>
        </w:tc>
        <w:tc>
          <w:tcPr>
            <w:tcW w:w="1464" w:type="dxa"/>
            <w:shd w:val="clear" w:color="auto" w:fill="C0C0C0"/>
          </w:tcPr>
          <w:p w:rsidR="00DA7490" w:rsidRDefault="0028520B">
            <w:pPr>
              <w:pStyle w:val="TableParagraph"/>
              <w:spacing w:line="198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35.909.445,61</w:t>
            </w:r>
          </w:p>
        </w:tc>
        <w:tc>
          <w:tcPr>
            <w:tcW w:w="1428" w:type="dxa"/>
            <w:shd w:val="clear" w:color="auto" w:fill="C0C0C0"/>
          </w:tcPr>
          <w:p w:rsidR="00DA7490" w:rsidRDefault="0028520B">
            <w:pPr>
              <w:pStyle w:val="TableParagraph"/>
              <w:spacing w:line="198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51.959.487,75</w:t>
            </w:r>
          </w:p>
        </w:tc>
        <w:tc>
          <w:tcPr>
            <w:tcW w:w="1281" w:type="dxa"/>
            <w:shd w:val="clear" w:color="auto" w:fill="C0C0C0"/>
          </w:tcPr>
          <w:p w:rsidR="00DA7490" w:rsidRDefault="0028520B">
            <w:pPr>
              <w:pStyle w:val="TableParagraph"/>
              <w:spacing w:line="198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16.528.807,88</w:t>
            </w:r>
          </w:p>
        </w:tc>
        <w:tc>
          <w:tcPr>
            <w:tcW w:w="981" w:type="dxa"/>
            <w:shd w:val="clear" w:color="auto" w:fill="C0C0C0"/>
          </w:tcPr>
          <w:p w:rsidR="00DA7490" w:rsidRDefault="0028520B">
            <w:pPr>
              <w:pStyle w:val="TableParagraph"/>
              <w:spacing w:line="198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31,81%</w:t>
            </w:r>
          </w:p>
        </w:tc>
      </w:tr>
      <w:tr w:rsidR="00DA7490">
        <w:trPr>
          <w:trHeight w:val="220"/>
        </w:trPr>
        <w:tc>
          <w:tcPr>
            <w:tcW w:w="1387" w:type="dxa"/>
            <w:shd w:val="clear" w:color="auto" w:fill="000080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</w:t>
            </w:r>
          </w:p>
        </w:tc>
        <w:tc>
          <w:tcPr>
            <w:tcW w:w="929" w:type="dxa"/>
            <w:shd w:val="clear" w:color="auto" w:fill="000080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200</w:t>
            </w:r>
          </w:p>
        </w:tc>
        <w:tc>
          <w:tcPr>
            <w:tcW w:w="8378" w:type="dxa"/>
            <w:shd w:val="clear" w:color="auto" w:fill="000080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UPRAVNI ODJEL ZA OPĆE POSLOVE, DRUŠTVENE DJELATNOSTI I RAZVOJNE PROJEKTE</w:t>
            </w:r>
          </w:p>
        </w:tc>
        <w:tc>
          <w:tcPr>
            <w:tcW w:w="1464" w:type="dxa"/>
            <w:shd w:val="clear" w:color="auto" w:fill="000080"/>
          </w:tcPr>
          <w:p w:rsidR="00DA7490" w:rsidRDefault="0028520B">
            <w:pPr>
              <w:pStyle w:val="TableParagraph"/>
              <w:spacing w:line="198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25.710.596,80</w:t>
            </w:r>
          </w:p>
        </w:tc>
        <w:tc>
          <w:tcPr>
            <w:tcW w:w="1428" w:type="dxa"/>
            <w:shd w:val="clear" w:color="auto" w:fill="000080"/>
          </w:tcPr>
          <w:p w:rsidR="00DA7490" w:rsidRDefault="0028520B">
            <w:pPr>
              <w:pStyle w:val="TableParagraph"/>
              <w:spacing w:line="198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34.526.494,50</w:t>
            </w:r>
          </w:p>
        </w:tc>
        <w:tc>
          <w:tcPr>
            <w:tcW w:w="1281" w:type="dxa"/>
            <w:shd w:val="clear" w:color="auto" w:fill="000080"/>
          </w:tcPr>
          <w:p w:rsidR="00DA7490" w:rsidRDefault="0028520B">
            <w:pPr>
              <w:pStyle w:val="TableParagraph"/>
              <w:spacing w:line="198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12.187.808,72</w:t>
            </w:r>
          </w:p>
        </w:tc>
        <w:tc>
          <w:tcPr>
            <w:tcW w:w="981" w:type="dxa"/>
            <w:shd w:val="clear" w:color="auto" w:fill="000080"/>
          </w:tcPr>
          <w:p w:rsidR="00DA7490" w:rsidRDefault="0028520B">
            <w:pPr>
              <w:pStyle w:val="TableParagraph"/>
              <w:spacing w:line="198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35,30%</w:t>
            </w:r>
          </w:p>
        </w:tc>
      </w:tr>
      <w:tr w:rsidR="00DA7490">
        <w:trPr>
          <w:trHeight w:val="220"/>
        </w:trPr>
        <w:tc>
          <w:tcPr>
            <w:tcW w:w="1387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Glava</w:t>
            </w:r>
          </w:p>
        </w:tc>
        <w:tc>
          <w:tcPr>
            <w:tcW w:w="929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20001</w:t>
            </w:r>
          </w:p>
        </w:tc>
        <w:tc>
          <w:tcPr>
            <w:tcW w:w="8378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UPRAVNI ODJEL ZA OPĆE POSLOVE, DRUŠTVENE DJELATNOSTI I RAZVOJNE PROJEKTE</w:t>
            </w:r>
          </w:p>
        </w:tc>
        <w:tc>
          <w:tcPr>
            <w:tcW w:w="1464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10.398.258,57</w:t>
            </w:r>
          </w:p>
        </w:tc>
        <w:tc>
          <w:tcPr>
            <w:tcW w:w="1428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18.853.511,50</w:t>
            </w:r>
          </w:p>
        </w:tc>
        <w:tc>
          <w:tcPr>
            <w:tcW w:w="1281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5.337.323,85</w:t>
            </w:r>
          </w:p>
        </w:tc>
        <w:tc>
          <w:tcPr>
            <w:tcW w:w="981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28,31%</w:t>
            </w:r>
          </w:p>
        </w:tc>
      </w:tr>
      <w:tr w:rsidR="00DA7490">
        <w:trPr>
          <w:trHeight w:val="220"/>
        </w:trPr>
        <w:tc>
          <w:tcPr>
            <w:tcW w:w="1387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Glava</w:t>
            </w:r>
          </w:p>
        </w:tc>
        <w:tc>
          <w:tcPr>
            <w:tcW w:w="929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20002</w:t>
            </w:r>
          </w:p>
        </w:tc>
        <w:tc>
          <w:tcPr>
            <w:tcW w:w="8378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VATROGASNE SLUŽBE</w:t>
            </w:r>
          </w:p>
        </w:tc>
        <w:tc>
          <w:tcPr>
            <w:tcW w:w="1464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3.129.979,00</w:t>
            </w:r>
          </w:p>
        </w:tc>
        <w:tc>
          <w:tcPr>
            <w:tcW w:w="1428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3.167.423,01</w:t>
            </w:r>
          </w:p>
        </w:tc>
        <w:tc>
          <w:tcPr>
            <w:tcW w:w="1281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1.511.241,38</w:t>
            </w:r>
          </w:p>
        </w:tc>
        <w:tc>
          <w:tcPr>
            <w:tcW w:w="981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47,71%</w:t>
            </w:r>
          </w:p>
        </w:tc>
      </w:tr>
      <w:tr w:rsidR="00DA7490">
        <w:trPr>
          <w:trHeight w:val="220"/>
        </w:trPr>
        <w:tc>
          <w:tcPr>
            <w:tcW w:w="1387" w:type="dxa"/>
            <w:shd w:val="clear" w:color="auto" w:fill="0000FF"/>
          </w:tcPr>
          <w:p w:rsidR="00DA7490" w:rsidRDefault="0028520B">
            <w:pPr>
              <w:pStyle w:val="TableParagraph"/>
              <w:spacing w:before="3"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Glava</w:t>
            </w:r>
          </w:p>
        </w:tc>
        <w:tc>
          <w:tcPr>
            <w:tcW w:w="929" w:type="dxa"/>
            <w:shd w:val="clear" w:color="auto" w:fill="0000FF"/>
          </w:tcPr>
          <w:p w:rsidR="00DA7490" w:rsidRDefault="0028520B">
            <w:pPr>
              <w:pStyle w:val="TableParagraph"/>
              <w:spacing w:before="3"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20004</w:t>
            </w:r>
          </w:p>
        </w:tc>
        <w:tc>
          <w:tcPr>
            <w:tcW w:w="8378" w:type="dxa"/>
            <w:shd w:val="clear" w:color="auto" w:fill="0000FF"/>
          </w:tcPr>
          <w:p w:rsidR="00DA7490" w:rsidRDefault="0028520B">
            <w:pPr>
              <w:pStyle w:val="TableParagraph"/>
              <w:spacing w:before="3"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PREDŠKOLSKI ODGOJ</w:t>
            </w:r>
          </w:p>
        </w:tc>
        <w:tc>
          <w:tcPr>
            <w:tcW w:w="1464" w:type="dxa"/>
            <w:shd w:val="clear" w:color="auto" w:fill="0000FF"/>
          </w:tcPr>
          <w:p w:rsidR="00DA7490" w:rsidRDefault="0028520B">
            <w:pPr>
              <w:pStyle w:val="TableParagraph"/>
              <w:spacing w:before="3" w:line="198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4.666.826,31</w:t>
            </w:r>
          </w:p>
        </w:tc>
        <w:tc>
          <w:tcPr>
            <w:tcW w:w="1428" w:type="dxa"/>
            <w:shd w:val="clear" w:color="auto" w:fill="0000FF"/>
          </w:tcPr>
          <w:p w:rsidR="00DA7490" w:rsidRDefault="0028520B">
            <w:pPr>
              <w:pStyle w:val="TableParagraph"/>
              <w:spacing w:before="3" w:line="198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4.855.052,58</w:t>
            </w:r>
          </w:p>
        </w:tc>
        <w:tc>
          <w:tcPr>
            <w:tcW w:w="1281" w:type="dxa"/>
            <w:shd w:val="clear" w:color="auto" w:fill="0000FF"/>
          </w:tcPr>
          <w:p w:rsidR="00DA7490" w:rsidRDefault="0028520B">
            <w:pPr>
              <w:pStyle w:val="TableParagraph"/>
              <w:spacing w:before="3" w:line="198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2.173.684,17</w:t>
            </w:r>
          </w:p>
        </w:tc>
        <w:tc>
          <w:tcPr>
            <w:tcW w:w="981" w:type="dxa"/>
            <w:shd w:val="clear" w:color="auto" w:fill="0000FF"/>
          </w:tcPr>
          <w:p w:rsidR="00DA7490" w:rsidRDefault="0028520B">
            <w:pPr>
              <w:pStyle w:val="TableParagraph"/>
              <w:spacing w:before="3" w:line="198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44,77%</w:t>
            </w:r>
          </w:p>
        </w:tc>
      </w:tr>
      <w:tr w:rsidR="00DA7490">
        <w:trPr>
          <w:trHeight w:val="220"/>
        </w:trPr>
        <w:tc>
          <w:tcPr>
            <w:tcW w:w="1387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Glava</w:t>
            </w:r>
          </w:p>
        </w:tc>
        <w:tc>
          <w:tcPr>
            <w:tcW w:w="929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20005</w:t>
            </w:r>
          </w:p>
        </w:tc>
        <w:tc>
          <w:tcPr>
            <w:tcW w:w="8378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KULTURA</w:t>
            </w:r>
          </w:p>
        </w:tc>
        <w:tc>
          <w:tcPr>
            <w:tcW w:w="1464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2.642.752,92</w:t>
            </w:r>
          </w:p>
        </w:tc>
        <w:tc>
          <w:tcPr>
            <w:tcW w:w="1428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2.552.707,41</w:t>
            </w:r>
          </w:p>
        </w:tc>
        <w:tc>
          <w:tcPr>
            <w:tcW w:w="1281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756.024,00</w:t>
            </w:r>
          </w:p>
        </w:tc>
        <w:tc>
          <w:tcPr>
            <w:tcW w:w="981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29,62%</w:t>
            </w:r>
          </w:p>
        </w:tc>
      </w:tr>
      <w:tr w:rsidR="00DA7490">
        <w:trPr>
          <w:trHeight w:val="220"/>
        </w:trPr>
        <w:tc>
          <w:tcPr>
            <w:tcW w:w="1387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Glava</w:t>
            </w:r>
          </w:p>
        </w:tc>
        <w:tc>
          <w:tcPr>
            <w:tcW w:w="929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20010</w:t>
            </w:r>
          </w:p>
        </w:tc>
        <w:tc>
          <w:tcPr>
            <w:tcW w:w="8378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DOM ZA STARIJE OSOBE</w:t>
            </w:r>
          </w:p>
        </w:tc>
        <w:tc>
          <w:tcPr>
            <w:tcW w:w="1464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4.872.780,00</w:t>
            </w:r>
          </w:p>
        </w:tc>
        <w:tc>
          <w:tcPr>
            <w:tcW w:w="1428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5.097.800,00</w:t>
            </w:r>
          </w:p>
        </w:tc>
        <w:tc>
          <w:tcPr>
            <w:tcW w:w="1281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2.409.535,32</w:t>
            </w:r>
          </w:p>
        </w:tc>
        <w:tc>
          <w:tcPr>
            <w:tcW w:w="981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47,27%</w:t>
            </w:r>
          </w:p>
        </w:tc>
      </w:tr>
      <w:tr w:rsidR="00DA7490">
        <w:trPr>
          <w:trHeight w:val="220"/>
        </w:trPr>
        <w:tc>
          <w:tcPr>
            <w:tcW w:w="1387" w:type="dxa"/>
            <w:shd w:val="clear" w:color="auto" w:fill="000080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</w:t>
            </w:r>
          </w:p>
        </w:tc>
        <w:tc>
          <w:tcPr>
            <w:tcW w:w="929" w:type="dxa"/>
            <w:shd w:val="clear" w:color="auto" w:fill="000080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300</w:t>
            </w:r>
          </w:p>
        </w:tc>
        <w:tc>
          <w:tcPr>
            <w:tcW w:w="8378" w:type="dxa"/>
            <w:shd w:val="clear" w:color="auto" w:fill="000080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UPRAVNI ODJEL ZA FINANCIJE I GOSPODARSTVO</w:t>
            </w:r>
          </w:p>
        </w:tc>
        <w:tc>
          <w:tcPr>
            <w:tcW w:w="1464" w:type="dxa"/>
            <w:shd w:val="clear" w:color="auto" w:fill="000080"/>
          </w:tcPr>
          <w:p w:rsidR="00DA7490" w:rsidRDefault="0028520B">
            <w:pPr>
              <w:pStyle w:val="TableParagraph"/>
              <w:spacing w:line="198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1.506.003,00</w:t>
            </w:r>
          </w:p>
        </w:tc>
        <w:tc>
          <w:tcPr>
            <w:tcW w:w="1428" w:type="dxa"/>
            <w:shd w:val="clear" w:color="auto" w:fill="000080"/>
          </w:tcPr>
          <w:p w:rsidR="00DA7490" w:rsidRDefault="0028520B">
            <w:pPr>
              <w:pStyle w:val="TableParagraph"/>
              <w:spacing w:line="198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1.797.425,39</w:t>
            </w:r>
          </w:p>
        </w:tc>
        <w:tc>
          <w:tcPr>
            <w:tcW w:w="1281" w:type="dxa"/>
            <w:shd w:val="clear" w:color="auto" w:fill="000080"/>
          </w:tcPr>
          <w:p w:rsidR="00DA7490" w:rsidRDefault="0028520B">
            <w:pPr>
              <w:pStyle w:val="TableParagraph"/>
              <w:spacing w:line="198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615.699,70</w:t>
            </w:r>
          </w:p>
        </w:tc>
        <w:tc>
          <w:tcPr>
            <w:tcW w:w="981" w:type="dxa"/>
            <w:shd w:val="clear" w:color="auto" w:fill="000080"/>
          </w:tcPr>
          <w:p w:rsidR="00DA7490" w:rsidRDefault="0028520B">
            <w:pPr>
              <w:pStyle w:val="TableParagraph"/>
              <w:spacing w:line="198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34,25%</w:t>
            </w:r>
          </w:p>
        </w:tc>
      </w:tr>
      <w:tr w:rsidR="00DA7490">
        <w:trPr>
          <w:trHeight w:val="220"/>
        </w:trPr>
        <w:tc>
          <w:tcPr>
            <w:tcW w:w="1387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Glava</w:t>
            </w:r>
          </w:p>
        </w:tc>
        <w:tc>
          <w:tcPr>
            <w:tcW w:w="929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30001</w:t>
            </w:r>
          </w:p>
        </w:tc>
        <w:tc>
          <w:tcPr>
            <w:tcW w:w="8378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UPRAVNI ODJEL ZA FINANCIJE I GOSPODARTVO</w:t>
            </w:r>
          </w:p>
        </w:tc>
        <w:tc>
          <w:tcPr>
            <w:tcW w:w="1464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1.506.003,00</w:t>
            </w:r>
          </w:p>
        </w:tc>
        <w:tc>
          <w:tcPr>
            <w:tcW w:w="1428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1.797.425,39</w:t>
            </w:r>
          </w:p>
        </w:tc>
        <w:tc>
          <w:tcPr>
            <w:tcW w:w="1281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615.699,70</w:t>
            </w:r>
          </w:p>
        </w:tc>
        <w:tc>
          <w:tcPr>
            <w:tcW w:w="981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34,25%</w:t>
            </w:r>
          </w:p>
        </w:tc>
      </w:tr>
      <w:tr w:rsidR="00DA7490">
        <w:trPr>
          <w:trHeight w:val="220"/>
        </w:trPr>
        <w:tc>
          <w:tcPr>
            <w:tcW w:w="1387" w:type="dxa"/>
            <w:shd w:val="clear" w:color="auto" w:fill="000080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</w:t>
            </w:r>
          </w:p>
        </w:tc>
        <w:tc>
          <w:tcPr>
            <w:tcW w:w="929" w:type="dxa"/>
            <w:shd w:val="clear" w:color="auto" w:fill="000080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400</w:t>
            </w:r>
          </w:p>
        </w:tc>
        <w:tc>
          <w:tcPr>
            <w:tcW w:w="8378" w:type="dxa"/>
            <w:shd w:val="clear" w:color="auto" w:fill="000080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UPRAVNI ODJEL ZA GOSPODARENJE PROSTOROM</w:t>
            </w:r>
          </w:p>
        </w:tc>
        <w:tc>
          <w:tcPr>
            <w:tcW w:w="1464" w:type="dxa"/>
            <w:shd w:val="clear" w:color="auto" w:fill="000080"/>
          </w:tcPr>
          <w:p w:rsidR="00DA7490" w:rsidRDefault="0028520B">
            <w:pPr>
              <w:pStyle w:val="TableParagraph"/>
              <w:spacing w:line="198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8.692.845,81</w:t>
            </w:r>
          </w:p>
        </w:tc>
        <w:tc>
          <w:tcPr>
            <w:tcW w:w="1428" w:type="dxa"/>
            <w:shd w:val="clear" w:color="auto" w:fill="000080"/>
          </w:tcPr>
          <w:p w:rsidR="00DA7490" w:rsidRDefault="0028520B">
            <w:pPr>
              <w:pStyle w:val="TableParagraph"/>
              <w:spacing w:line="198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15.635.567,86</w:t>
            </w:r>
          </w:p>
        </w:tc>
        <w:tc>
          <w:tcPr>
            <w:tcW w:w="1281" w:type="dxa"/>
            <w:shd w:val="clear" w:color="auto" w:fill="000080"/>
          </w:tcPr>
          <w:p w:rsidR="00DA7490" w:rsidRDefault="0028520B">
            <w:pPr>
              <w:pStyle w:val="TableParagraph"/>
              <w:spacing w:line="198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3.725.299,46</w:t>
            </w:r>
          </w:p>
        </w:tc>
        <w:tc>
          <w:tcPr>
            <w:tcW w:w="981" w:type="dxa"/>
            <w:shd w:val="clear" w:color="auto" w:fill="000080"/>
          </w:tcPr>
          <w:p w:rsidR="00DA7490" w:rsidRDefault="0028520B">
            <w:pPr>
              <w:pStyle w:val="TableParagraph"/>
              <w:spacing w:line="198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23,83%</w:t>
            </w:r>
          </w:p>
        </w:tc>
      </w:tr>
      <w:tr w:rsidR="00DA7490">
        <w:trPr>
          <w:trHeight w:val="220"/>
        </w:trPr>
        <w:tc>
          <w:tcPr>
            <w:tcW w:w="1387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Glava</w:t>
            </w:r>
          </w:p>
        </w:tc>
        <w:tc>
          <w:tcPr>
            <w:tcW w:w="929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40001</w:t>
            </w:r>
          </w:p>
        </w:tc>
        <w:tc>
          <w:tcPr>
            <w:tcW w:w="8378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UPRAVNI ODJEL ZA GOSPODARENJE PROSTOROM</w:t>
            </w:r>
          </w:p>
        </w:tc>
        <w:tc>
          <w:tcPr>
            <w:tcW w:w="1464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8.692.845,81</w:t>
            </w:r>
          </w:p>
        </w:tc>
        <w:tc>
          <w:tcPr>
            <w:tcW w:w="1428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15.635.567,86</w:t>
            </w:r>
          </w:p>
        </w:tc>
        <w:tc>
          <w:tcPr>
            <w:tcW w:w="1281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3.725.299,46</w:t>
            </w:r>
          </w:p>
        </w:tc>
        <w:tc>
          <w:tcPr>
            <w:tcW w:w="981" w:type="dxa"/>
            <w:shd w:val="clear" w:color="auto" w:fill="0000FF"/>
          </w:tcPr>
          <w:p w:rsidR="00DA7490" w:rsidRDefault="0028520B">
            <w:pPr>
              <w:pStyle w:val="TableParagraph"/>
              <w:spacing w:line="198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23,83%</w:t>
            </w:r>
          </w:p>
        </w:tc>
      </w:tr>
    </w:tbl>
    <w:p w:rsidR="00DA7490" w:rsidRDefault="00DA7490">
      <w:pPr>
        <w:spacing w:line="198" w:lineRule="exact"/>
        <w:jc w:val="right"/>
        <w:rPr>
          <w:sz w:val="18"/>
        </w:rPr>
        <w:sectPr w:rsidR="00DA7490">
          <w:pgSz w:w="16840" w:h="11910" w:orient="landscape"/>
          <w:pgMar w:top="1100" w:right="120" w:bottom="960" w:left="140" w:header="0" w:footer="717" w:gutter="0"/>
          <w:cols w:space="720"/>
        </w:sectPr>
      </w:pPr>
    </w:p>
    <w:p w:rsidR="00DA7490" w:rsidRDefault="0028520B">
      <w:pPr>
        <w:pStyle w:val="Naslov1"/>
        <w:ind w:right="2598"/>
        <w:jc w:val="center"/>
      </w:pPr>
      <w:r>
        <w:lastRenderedPageBreak/>
        <w:t>Izvršenje po programskoj klasifikaciji</w:t>
      </w:r>
    </w:p>
    <w:p w:rsidR="00DA7490" w:rsidRDefault="0028520B">
      <w:pPr>
        <w:spacing w:before="21"/>
        <w:ind w:left="1096" w:right="2598"/>
        <w:jc w:val="center"/>
        <w:rPr>
          <w:b/>
          <w:sz w:val="24"/>
        </w:rPr>
      </w:pPr>
      <w:r>
        <w:rPr>
          <w:b/>
          <w:sz w:val="24"/>
        </w:rPr>
        <w:t>za razdoblje od 01.01.2019. do 30.06.2019.</w:t>
      </w:r>
    </w:p>
    <w:p w:rsidR="00DA7490" w:rsidRDefault="00DA7490">
      <w:pPr>
        <w:rPr>
          <w:b/>
          <w:sz w:val="25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70"/>
        </w:trPr>
        <w:tc>
          <w:tcPr>
            <w:tcW w:w="490" w:type="dxa"/>
            <w:shd w:val="clear" w:color="auto" w:fill="959595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959595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Organizacijska klasifikacija</w:t>
            </w:r>
          </w:p>
        </w:tc>
        <w:tc>
          <w:tcPr>
            <w:tcW w:w="1595" w:type="dxa"/>
            <w:shd w:val="clear" w:color="auto" w:fill="959595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  <w:shd w:val="clear" w:color="auto" w:fill="959595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4" w:type="dxa"/>
            <w:shd w:val="clear" w:color="auto" w:fill="959595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  <w:shd w:val="clear" w:color="auto" w:fill="959595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959595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959595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Izvori</w:t>
            </w:r>
          </w:p>
        </w:tc>
        <w:tc>
          <w:tcPr>
            <w:tcW w:w="1595" w:type="dxa"/>
            <w:shd w:val="clear" w:color="auto" w:fill="959595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  <w:shd w:val="clear" w:color="auto" w:fill="959595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4" w:type="dxa"/>
            <w:shd w:val="clear" w:color="auto" w:fill="959595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  <w:shd w:val="clear" w:color="auto" w:fill="959595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959595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959595"/>
          </w:tcPr>
          <w:p w:rsidR="00DA7490" w:rsidRDefault="0028520B">
            <w:pPr>
              <w:pStyle w:val="TableParagraph"/>
              <w:ind w:left="40" w:right="-44"/>
              <w:rPr>
                <w:b/>
              </w:rPr>
            </w:pPr>
            <w:r>
              <w:rPr>
                <w:b/>
                <w:spacing w:val="-1"/>
              </w:rPr>
              <w:t>Projekt/Aktiv</w:t>
            </w:r>
          </w:p>
        </w:tc>
        <w:tc>
          <w:tcPr>
            <w:tcW w:w="6220" w:type="dxa"/>
            <w:shd w:val="clear" w:color="auto" w:fill="959595"/>
          </w:tcPr>
          <w:p w:rsidR="00DA7490" w:rsidRDefault="0028520B">
            <w:pPr>
              <w:pStyle w:val="TableParagraph"/>
              <w:ind w:left="1528"/>
              <w:rPr>
                <w:b/>
              </w:rPr>
            </w:pPr>
            <w:r>
              <w:rPr>
                <w:b/>
              </w:rPr>
              <w:t>VRSTA RASHODA I IZDATAKA</w:t>
            </w:r>
          </w:p>
        </w:tc>
        <w:tc>
          <w:tcPr>
            <w:tcW w:w="1595" w:type="dxa"/>
            <w:shd w:val="clear" w:color="auto" w:fill="959595"/>
          </w:tcPr>
          <w:p w:rsidR="00DA7490" w:rsidRDefault="0028520B">
            <w:pPr>
              <w:pStyle w:val="TableParagraph"/>
              <w:spacing w:before="21" w:line="229" w:lineRule="exact"/>
              <w:ind w:left="-110" w:right="-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Izvorni plan 2019</w:t>
            </w:r>
          </w:p>
        </w:tc>
        <w:tc>
          <w:tcPr>
            <w:tcW w:w="1753" w:type="dxa"/>
            <w:shd w:val="clear" w:color="auto" w:fill="959595"/>
          </w:tcPr>
          <w:p w:rsidR="00DA7490" w:rsidRDefault="0028520B">
            <w:pPr>
              <w:pStyle w:val="TableParagraph"/>
              <w:spacing w:before="21" w:line="229" w:lineRule="exact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Tekući plan 2019</w:t>
            </w:r>
          </w:p>
        </w:tc>
        <w:tc>
          <w:tcPr>
            <w:tcW w:w="1674" w:type="dxa"/>
            <w:shd w:val="clear" w:color="auto" w:fill="959595"/>
          </w:tcPr>
          <w:p w:rsidR="00DA7490" w:rsidRDefault="0028520B">
            <w:pPr>
              <w:pStyle w:val="TableParagraph"/>
              <w:spacing w:before="21" w:line="229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Izvršenje 2019</w:t>
            </w:r>
          </w:p>
        </w:tc>
        <w:tc>
          <w:tcPr>
            <w:tcW w:w="1215" w:type="dxa"/>
            <w:shd w:val="clear" w:color="auto" w:fill="959595"/>
          </w:tcPr>
          <w:p w:rsidR="00DA7490" w:rsidRDefault="0028520B">
            <w:pPr>
              <w:pStyle w:val="TableParagraph"/>
              <w:spacing w:before="21" w:line="229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Indeks 3/2</w:t>
            </w:r>
          </w:p>
        </w:tc>
      </w:tr>
      <w:tr w:rsidR="00DA7490">
        <w:trPr>
          <w:trHeight w:val="270"/>
        </w:trPr>
        <w:tc>
          <w:tcPr>
            <w:tcW w:w="8069" w:type="dxa"/>
            <w:gridSpan w:val="3"/>
            <w:shd w:val="clear" w:color="auto" w:fill="959595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shd w:val="clear" w:color="auto" w:fill="959595"/>
          </w:tcPr>
          <w:p w:rsidR="00DA7490" w:rsidRDefault="0028520B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3" w:type="dxa"/>
            <w:shd w:val="clear" w:color="auto" w:fill="959595"/>
          </w:tcPr>
          <w:p w:rsidR="00DA7490" w:rsidRDefault="0028520B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74" w:type="dxa"/>
            <w:shd w:val="clear" w:color="auto" w:fill="959595"/>
          </w:tcPr>
          <w:p w:rsidR="00DA7490" w:rsidRDefault="0028520B">
            <w:pPr>
              <w:pStyle w:val="TableParagraph"/>
              <w:ind w:left="3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15" w:type="dxa"/>
            <w:shd w:val="clear" w:color="auto" w:fill="959595"/>
          </w:tcPr>
          <w:p w:rsidR="00DA7490" w:rsidRDefault="0028520B">
            <w:pPr>
              <w:pStyle w:val="TableParagraph"/>
              <w:ind w:left="2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0C0C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0C0C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UKUPNO RASHODI I IZDATCI</w:t>
            </w:r>
          </w:p>
        </w:tc>
        <w:tc>
          <w:tcPr>
            <w:tcW w:w="1595" w:type="dxa"/>
            <w:shd w:val="clear" w:color="auto" w:fill="C0C0C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35.909.445,61</w:t>
            </w:r>
          </w:p>
        </w:tc>
        <w:tc>
          <w:tcPr>
            <w:tcW w:w="1753" w:type="dxa"/>
            <w:shd w:val="clear" w:color="auto" w:fill="C0C0C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51.959.487,75</w:t>
            </w:r>
          </w:p>
        </w:tc>
        <w:tc>
          <w:tcPr>
            <w:tcW w:w="1674" w:type="dxa"/>
            <w:shd w:val="clear" w:color="auto" w:fill="C0C0C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16.528.807,88</w:t>
            </w:r>
          </w:p>
        </w:tc>
        <w:tc>
          <w:tcPr>
            <w:tcW w:w="1215" w:type="dxa"/>
            <w:shd w:val="clear" w:color="auto" w:fill="C0C0C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31,81%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9999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9999FF"/>
          </w:tcPr>
          <w:p w:rsidR="00DA7490" w:rsidRDefault="0028520B">
            <w:pPr>
              <w:pStyle w:val="TableParagraph"/>
              <w:ind w:left="40" w:right="-29"/>
              <w:rPr>
                <w:b/>
              </w:rPr>
            </w:pPr>
            <w:r>
              <w:rPr>
                <w:b/>
                <w:spacing w:val="-3"/>
              </w:rPr>
              <w:t xml:space="preserve">RAZDJEL </w:t>
            </w:r>
            <w:r>
              <w:rPr>
                <w:b/>
              </w:rPr>
              <w:t xml:space="preserve">200 </w:t>
            </w:r>
            <w:r>
              <w:rPr>
                <w:b/>
                <w:spacing w:val="-3"/>
              </w:rPr>
              <w:t xml:space="preserve">UPRAVNI </w:t>
            </w:r>
            <w:r>
              <w:rPr>
                <w:b/>
              </w:rPr>
              <w:t>ODJEL ZA OPĆE POSLOVE, DRUŠTVENE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DJEL</w:t>
            </w:r>
          </w:p>
        </w:tc>
        <w:tc>
          <w:tcPr>
            <w:tcW w:w="1595" w:type="dxa"/>
            <w:shd w:val="clear" w:color="auto" w:fill="9999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25.710.596,80</w:t>
            </w:r>
          </w:p>
        </w:tc>
        <w:tc>
          <w:tcPr>
            <w:tcW w:w="1753" w:type="dxa"/>
            <w:shd w:val="clear" w:color="auto" w:fill="9999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34.526.494,50</w:t>
            </w:r>
          </w:p>
        </w:tc>
        <w:tc>
          <w:tcPr>
            <w:tcW w:w="1674" w:type="dxa"/>
            <w:shd w:val="clear" w:color="auto" w:fill="9999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12.187.808,72</w:t>
            </w:r>
          </w:p>
        </w:tc>
        <w:tc>
          <w:tcPr>
            <w:tcW w:w="1215" w:type="dxa"/>
            <w:shd w:val="clear" w:color="auto" w:fill="9999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35,30%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9999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9999FF"/>
          </w:tcPr>
          <w:p w:rsidR="00DA7490" w:rsidRDefault="0028520B">
            <w:pPr>
              <w:pStyle w:val="TableParagraph"/>
              <w:ind w:left="40" w:right="-15"/>
              <w:rPr>
                <w:b/>
              </w:rPr>
            </w:pPr>
            <w:r>
              <w:rPr>
                <w:b/>
              </w:rPr>
              <w:t xml:space="preserve">GLAVA 20001 </w:t>
            </w:r>
            <w:r>
              <w:rPr>
                <w:b/>
                <w:spacing w:val="-3"/>
              </w:rPr>
              <w:t xml:space="preserve">UPRAVNI </w:t>
            </w:r>
            <w:r>
              <w:rPr>
                <w:b/>
              </w:rPr>
              <w:t>ODJEL ZA OPĆE POSLOVE, DRUŠTVENE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DJEL</w:t>
            </w:r>
          </w:p>
        </w:tc>
        <w:tc>
          <w:tcPr>
            <w:tcW w:w="1595" w:type="dxa"/>
            <w:shd w:val="clear" w:color="auto" w:fill="9999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10.398.258,57</w:t>
            </w:r>
          </w:p>
        </w:tc>
        <w:tc>
          <w:tcPr>
            <w:tcW w:w="1753" w:type="dxa"/>
            <w:shd w:val="clear" w:color="auto" w:fill="9999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18.853.511,50</w:t>
            </w:r>
          </w:p>
        </w:tc>
        <w:tc>
          <w:tcPr>
            <w:tcW w:w="1674" w:type="dxa"/>
            <w:shd w:val="clear" w:color="auto" w:fill="9999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5.337.323,85</w:t>
            </w:r>
          </w:p>
        </w:tc>
        <w:tc>
          <w:tcPr>
            <w:tcW w:w="1215" w:type="dxa"/>
            <w:shd w:val="clear" w:color="auto" w:fill="9999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28,31%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1. OPĆI PRIHODI I PRIMICI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7.571.599,91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7.336.603,22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3.109.536,76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42,38%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1.1. OPĆI PRIHODI I PRIMICI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7.571.599,91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7.336.603,22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3.109.536,76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42,38%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3. PRIHODI ZA POSEBNE NAMJENE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2.339.403,52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2.279.295,87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1.058.696,35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46,45%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3.1. PRIHODI ZA POSEBNE NAMJENE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799.403,52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799.403,52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281.106,72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35,16%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3.2. PRIHODI ZA POSEBNE NAMJENE KOMUNALNI DOPRINOS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30.000,00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60.153,95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18.055,84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30,02%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3.3. PRIHODI ZA POSEBNE NAMJENE KOMUNALNA NAKNADA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1.510.000,00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1.419.738,40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759.533,79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53,50%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4. POMOĆI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487.255,14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7.613.709,71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829.415,25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10,89%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4.1. POMOĆI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487.255,14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7.613.709,71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829.415,25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10,89%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6. PRIHODI OD PRODAJE NEFINANCIJSKE IMOVINE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1.304.161,60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202.500,00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15,53%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6.1. PRIHODI OD PRODAJE NEFINANCIJSKE IMOVINE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1.304.161,60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202.500,00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15,53%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7. VIŠAK PRIHODA IZ PRETHODNE GODINE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192.625,00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128.125,00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66,52%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7.6. Višak prihoda iz prethodne godine -Grad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192.625,00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128.125,00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66,52%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8. Ostali prihodi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127.116,10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9.050,49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7,12%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8.1. Višak prihoda MO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127.116,10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9.050,49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7,12%</w:t>
            </w:r>
          </w:p>
        </w:tc>
      </w:tr>
      <w:tr w:rsidR="00DA7490">
        <w:trPr>
          <w:trHeight w:val="271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spacing w:line="249" w:lineRule="exact"/>
              <w:ind w:left="39"/>
              <w:rPr>
                <w:b/>
              </w:rPr>
            </w:pPr>
            <w:r>
              <w:rPr>
                <w:b/>
              </w:rPr>
              <w:t>Program: JAVNA UPRAVA I ADMINISTRACIJA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spacing w:line="249" w:lineRule="exact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2.740.506,00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spacing w:line="249" w:lineRule="exact"/>
              <w:ind w:right="22"/>
              <w:jc w:val="right"/>
              <w:rPr>
                <w:b/>
              </w:rPr>
            </w:pPr>
            <w:r>
              <w:rPr>
                <w:b/>
              </w:rPr>
              <w:t>2.983.381,50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spacing w:line="249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1.271.287,15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spacing w:line="249" w:lineRule="exact"/>
              <w:ind w:right="21"/>
              <w:jc w:val="right"/>
              <w:rPr>
                <w:b/>
              </w:rPr>
            </w:pPr>
            <w:r>
              <w:rPr>
                <w:b/>
              </w:rPr>
              <w:t>42,61%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A100001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REDOVNA DJELATNOST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2.396.506,00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2.477.381,50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1.010.228,49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40,78%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Plaće (Bruto)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1.355.800,00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1.330.048,93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627.950,47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47,21%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Plaće za redovan rad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627.950,47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rashodi za zaposlene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81.515,00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81.515,00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19.000,00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23,31%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rashodi za zaposlene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19.000,00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Doprinosi na plaće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223.707,00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221.333,57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81.069,97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36,63%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obvezno zdravstveno osiguranje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79.632,52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obvezno osiguranje u slučaju nezaposlenosti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1.437,45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A7490" w:rsidRDefault="00DA7490">
      <w:pPr>
        <w:rPr>
          <w:rFonts w:ascii="Times New Roman"/>
          <w:sz w:val="18"/>
        </w:rPr>
        <w:sectPr w:rsidR="00DA7490">
          <w:pgSz w:w="16840" w:h="11910" w:orient="landscape"/>
          <w:pgMar w:top="1080" w:right="120" w:bottom="98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Naknade troškova zaposlenima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90.484,00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90.484,00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36.790,75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40,66%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za prijevoz, za rad na terenu i odvojeni život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26.231,50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Stručno usavršavanje zaposlenika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10.559,25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248.000,00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253.000,00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89.913,92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35,54%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Uredski materijal i ostali materijalni rashodi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28.616,66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Energija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59.961,26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3225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Sitni inventar i auto gume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1.336,00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3227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Službena, radna i zaštitna odjeća i obuća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316.000,00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421.500,00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139.234,50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33,03%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telefona, pošte i prijevoza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92.418,50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promidžbe i informiranja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7.467,50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Komunalne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15.106,55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3237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Intelektualne i osobne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6.250,00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17.991,95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81.000,00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79.500,00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16.268,88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20,46%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3295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Pristojbe i naknade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5.518,88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10.750,00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A100002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 w:right="-72"/>
              <w:rPr>
                <w:b/>
              </w:rPr>
            </w:pPr>
            <w:r>
              <w:rPr>
                <w:b/>
              </w:rPr>
              <w:t>Aktivnost: Održavanje zgrade i opreme za redovno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korišten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314.000,00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344.000,00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140.610,18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40,88%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29.000,00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29.000,00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11.275,85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38,88%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Uredski materijal i ostali materijalni rashodi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11.275,85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285.000,00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315.000,00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129.334,33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41,06%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tekućeg i investicijskog održavanja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129.334,33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T100101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Tekući projekt: NABAVKA OPREME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30.000,00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162.000,00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120.448,48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74,35%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422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Postrojenja i oprema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30.000,00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42.000,00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448,48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1,07%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4221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Uredska oprema i namještaj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448,48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1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423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49" w:lineRule="exact"/>
              <w:ind w:left="39"/>
              <w:rPr>
                <w:b/>
              </w:rPr>
            </w:pPr>
            <w:r>
              <w:rPr>
                <w:b/>
              </w:rPr>
              <w:t>Prijevozna sredstva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spacing w:line="249" w:lineRule="exact"/>
              <w:ind w:right="22"/>
              <w:jc w:val="right"/>
              <w:rPr>
                <w:b/>
              </w:rPr>
            </w:pPr>
            <w:r>
              <w:rPr>
                <w:b/>
              </w:rPr>
              <w:t>120.000,00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49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120.000,00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spacing w:line="249" w:lineRule="exact"/>
              <w:ind w:right="21"/>
              <w:jc w:val="right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4231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Prijevozna sredstva u cestovnom prometu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120.000,00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1001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AKTIVNOSTI SLUŽBE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614.823,00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694.823,00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179.490,42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25,83%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A100101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PRIJEMNI I UZVRATNI SUSRETI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175.000,00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175.000,00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75.761,29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43,29%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175.000,00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175.000,00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75.761,29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43,29%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Reprezentacija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27.372,64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48.388,65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A100102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OBILJEŽAVANJE DANA GRADA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160.000,00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180.000,00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1.080,00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0,60%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160.000,00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180.000,00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1.080,00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0,60%</w:t>
            </w:r>
          </w:p>
        </w:tc>
      </w:tr>
    </w:tbl>
    <w:p w:rsidR="00DA7490" w:rsidRDefault="00DA7490">
      <w:pPr>
        <w:jc w:val="right"/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1.080,00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A100103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TROŠKOVI INFORMIRANJA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35.000,00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35.000,00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3.484,37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9,96%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35.000,00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35.000,00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3.484,37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9,96%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3.484,37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A100104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 xml:space="preserve">Aktivnost: </w:t>
            </w:r>
            <w:r>
              <w:rPr>
                <w:b/>
                <w:spacing w:val="-3"/>
              </w:rPr>
              <w:t xml:space="preserve">RASHODI </w:t>
            </w:r>
            <w:r>
              <w:rPr>
                <w:b/>
              </w:rPr>
              <w:t xml:space="preserve">ZA </w:t>
            </w:r>
            <w:r>
              <w:rPr>
                <w:b/>
                <w:spacing w:val="-3"/>
              </w:rPr>
              <w:t xml:space="preserve">AKTIVNOSTI </w:t>
            </w:r>
            <w:r>
              <w:rPr>
                <w:b/>
              </w:rPr>
              <w:t xml:space="preserve">POLITIČKIH </w:t>
            </w:r>
            <w:r>
              <w:rPr>
                <w:b/>
                <w:spacing w:val="-3"/>
              </w:rPr>
              <w:t>STRANA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38.123,00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38.123,00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19.061,52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Tekuće donacije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38.123,00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38.123,00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19.061,52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donacije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19.061,52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A100109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OSTALE POMOĆI I DONACIJE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30.000,00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30.000,00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12.100,00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40,33%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Tekuće donacije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30.000,00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12.100,00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40,33%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donacije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12.100,00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A100113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LOKALNI IZBORI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100.000,00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160.000,00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47.259,04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29,54%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100.000,00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160.000,00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47.259,04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29,54%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47.259,04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A100114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Troškovi interneta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30.000,00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30.000,00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11.958,64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39,86%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30.000,00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11.958,64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39,86%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11.958,64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A100115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Zaštita prava nacionalnih manjina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4.500,00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4.500,00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2.250,00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Tekuće donacije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4.500,00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4.500,00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2.250,00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donacije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2.250,00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T100116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Tekući projekt: Članarine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42.200,00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42.200,00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6.535,56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15,49%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42.200,00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42.200,00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6.535,56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15,49%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Čanarine i norme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6.535,56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1002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PREDSTAVNIČKO I IZVRŠNO TIJELO GRADA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185.000,00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185.000,00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74.920,10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40,50%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A100201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REDOVNA DJELATNOST PREDSTAVNIČKOG TI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185.000,00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185.000,00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74.920,10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40,50%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185.000,00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185.000,00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74.920,10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40,50%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za rad predstavničkih i izvršnih tijela, povjerenstava 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74.920,10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 w:right="-15"/>
              <w:rPr>
                <w:b/>
              </w:rPr>
            </w:pPr>
            <w:r>
              <w:rPr>
                <w:b/>
              </w:rPr>
              <w:t xml:space="preserve">Program: ORGANIZIRANJE I PROVOĐENJE </w:t>
            </w:r>
            <w:r>
              <w:rPr>
                <w:b/>
                <w:spacing w:val="-3"/>
              </w:rPr>
              <w:t xml:space="preserve">ZAŠTITE </w:t>
            </w:r>
            <w:r>
              <w:rPr>
                <w:b/>
              </w:rPr>
              <w:t>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SPA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424.350,00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453.350,00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205.774,98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45,39%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A100301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ZAŠTITA I SPAŠAVANJE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424.350,00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453.350,00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205.774,98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45,39%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22.000,00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51.000,00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9.600,00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18,82%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9.600,00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Tekuće donacije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392.350,00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392.350,00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196.174,98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</w:tbl>
    <w:p w:rsidR="00DA7490" w:rsidRDefault="00DA7490">
      <w:pPr>
        <w:jc w:val="right"/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donacije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196.174,98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MJESNA SAMOUPRAVA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230.000,00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350.116,10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123.000,00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35,13%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A100401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FINANCIRANJE MJESNOG ODBORA BUZET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18.000,00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33.661,45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9.000,00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26,74%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249,97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49,99%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Uredski materijal i ostali materijalni rashodi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249,97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6.150,00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6.150,00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3.074,95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telefona, pošte i prijevoza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574,98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tekućeg i investicijskog održavanja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2.499,97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10.600,00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26.261,45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5.300,02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20,18%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Reprezentacija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1.249,98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4.050,04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financijski rashodi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750,00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750,00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375,06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50,01%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3431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Bankarske usluge i usluge platnog prometa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375,06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A100402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 w:right="-72"/>
              <w:rPr>
                <w:b/>
              </w:rPr>
            </w:pPr>
            <w:r>
              <w:rPr>
                <w:b/>
              </w:rPr>
              <w:t xml:space="preserve">Aktivnost: </w:t>
            </w:r>
            <w:r>
              <w:rPr>
                <w:b/>
                <w:spacing w:val="-3"/>
              </w:rPr>
              <w:t xml:space="preserve">FINANCIRANJE </w:t>
            </w:r>
            <w:r>
              <w:rPr>
                <w:b/>
              </w:rPr>
              <w:t xml:space="preserve">MJESNOG ODBORA </w:t>
            </w:r>
            <w:r>
              <w:rPr>
                <w:b/>
                <w:spacing w:val="-3"/>
              </w:rPr>
              <w:t>STARI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GRA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18.000,00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24.082,91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9.000,00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37,37%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999,97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Uredski materijal i ostali materijalni rashodi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999,97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5.200,00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5.200,00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2.599,98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telefona, pošte i prijevoza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2.100,00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tekućeg i investicijskog održavanja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499,98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16.082,91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5.000,06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31,09%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Reprezentacija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499,98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4.500,08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financijski rashodi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399,99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3431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Bankarske usluge i usluge platnog prometa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399,99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A100403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FINANCIRANJE MJESNOG ODBORA KRUŠVAR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22.000,00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24.809,50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14.583,33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58,78%</w:t>
            </w:r>
          </w:p>
        </w:tc>
      </w:tr>
      <w:tr w:rsidR="00DA7490">
        <w:trPr>
          <w:trHeight w:val="271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2.333,24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58,33%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Uredski materijal i ostali materijalni rashodi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1.166,62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Materijal i dijelovi za tekuće i investicijsko održavanje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1.166,62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7.000,00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7.000,00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4.166,59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59,52%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tekućeg i investicijskog održavanja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3.791,64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promidžbe i informiranja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374,95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10.500,00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13.309,50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7.791,88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58,54%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Reprezentacija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1.166,62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6.625,26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A7490" w:rsidRDefault="00DA7490">
      <w:pPr>
        <w:rPr>
          <w:rFonts w:ascii="Times New Roman"/>
          <w:sz w:val="18"/>
        </w:rPr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financijski rashodi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291,62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58,32%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3431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Bankarske usluge i usluge platnog prometa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291,62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A100404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FINANCIRANJE MJESNOG ODBORA ROČ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22.000,00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29.836,47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13.000,00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43,57%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2.500,00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2.500,00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1.249,98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Uredski materijal i ostali materijalni rashodi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1.249,98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499,98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Komunalne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499,98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17.700,00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25.536,47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10.850,08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42,49%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10.850,08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49" w:lineRule="exact"/>
              <w:ind w:left="39"/>
              <w:rPr>
                <w:b/>
              </w:rPr>
            </w:pPr>
            <w:r>
              <w:rPr>
                <w:b/>
              </w:rPr>
              <w:t>Ostali financijski rashodi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spacing w:line="249" w:lineRule="exact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spacing w:line="249" w:lineRule="exact"/>
              <w:ind w:right="22"/>
              <w:jc w:val="right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49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399,96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spacing w:line="249" w:lineRule="exact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3431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Bankarske usluge i usluge platnog prometa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399,96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A100405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FINANCIRANJE MJESNOG ODBORA SOVINJAK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22.000,00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26.414,50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12.916,67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48,90%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1.500,00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1.500,00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666,61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44,44%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Uredski materijal i ostali materijalni rashodi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249,96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Materijal i sirovine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416,65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6.000,00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6.000,00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2.999,94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telefona, pošte i prijevoza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1.249,98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tekućeg i investicijskog održavanja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1.749,96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14.000,00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18.414,50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9.000,16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48,88%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Reprezentacija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499,98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8.500,18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financijski rashodi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249,96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49,99%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3431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Bankarske usluge i usluge platnog prometa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249,96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A100406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FINANCIRANJE MJESNOG ODBORA SVETI IVA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tabs>
                <w:tab w:val="left" w:pos="569"/>
              </w:tabs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22.000,00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38.626,21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9.000,00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23,30%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499,98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Uredski materijal i ostali materijalni rashodi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499,98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6.000,00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6.000,00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2.958,29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49,30%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tekućeg i investicijskog održavanja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2.749,98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Komunalne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208,31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14.400,00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31.026,21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5.241,73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16,89%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Reprezentacija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699,97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4.541,76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financijski rashodi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600,00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600,00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</w:tbl>
    <w:p w:rsidR="00DA7490" w:rsidRDefault="00DA7490">
      <w:pPr>
        <w:jc w:val="right"/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3431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Bankarske usluge i usluge platnog prometa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A100407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 w:right="-58"/>
              <w:rPr>
                <w:b/>
              </w:rPr>
            </w:pPr>
            <w:r>
              <w:rPr>
                <w:b/>
              </w:rPr>
              <w:t xml:space="preserve">Aktivnost: </w:t>
            </w:r>
            <w:r>
              <w:rPr>
                <w:b/>
                <w:spacing w:val="-3"/>
              </w:rPr>
              <w:t xml:space="preserve">FINANCIRANJE </w:t>
            </w:r>
            <w:r>
              <w:rPr>
                <w:b/>
              </w:rPr>
              <w:t>MJESNOG ODBORA SVETI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MAR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22.000,00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50.995,01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11.500,00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22,55%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833,31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41,67%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Uredski materijal i ostali materijalni rashodi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833,31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5.200,00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5.200,00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2.166,65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41,67%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tekućeg i investicijskog održavanja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2.166,65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14.000,00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42.995,01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8.166,73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18,99%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Reprezentacija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416,65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7.750,08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49" w:lineRule="exact"/>
              <w:ind w:left="39"/>
              <w:rPr>
                <w:b/>
              </w:rPr>
            </w:pPr>
            <w:r>
              <w:rPr>
                <w:b/>
              </w:rPr>
              <w:t>Ostali financijski rashodi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spacing w:line="249" w:lineRule="exact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spacing w:line="249" w:lineRule="exact"/>
              <w:ind w:right="22"/>
              <w:jc w:val="right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49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333,31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spacing w:line="249" w:lineRule="exact"/>
              <w:ind w:right="21"/>
              <w:jc w:val="right"/>
              <w:rPr>
                <w:b/>
              </w:rPr>
            </w:pPr>
            <w:r>
              <w:rPr>
                <w:b/>
              </w:rPr>
              <w:t>41,66%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3431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Bankarske usluge i usluge platnog prometa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333,31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A100408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FINANCIRANJE MJESNOG ODBORA SVI SVETI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22.000,00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29.067,05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13.000,00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44,72%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1.500,00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1.500,00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750,00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Uredski materijal i ostali materijalni rashodi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750,00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1.500,00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tekućeg i investicijskog održavanja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1.500,00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17.000,00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24.067,05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10.500,04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43,63%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Reprezentacija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1.249,98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9.250,06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financijski rashodi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249,96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49,99%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3431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Bankarske usluge i usluge platnog prometa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249,96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A100409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FINANCIRANJE MJESNOG ODBORA ŠTRPED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22.000,00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25.488,38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13.000,00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51,00%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1.499,28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49,98%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Uredski materijal i ostali materijalni rashodi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999,30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Materijal i sirovine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499,98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1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2.300,00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2.300,00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1.149,96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tekućeg i investicijskog održavanja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1.149,96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16.000,00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19.488,38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10.000,78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51,32%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Reprezentacija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499,98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9.500,80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financijski rashodi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700,00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700,00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349,98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3431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Bankarske usluge i usluge platnog prometa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349,98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A100410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 w:right="-15"/>
              <w:rPr>
                <w:b/>
              </w:rPr>
            </w:pPr>
            <w:r>
              <w:rPr>
                <w:b/>
              </w:rPr>
              <w:t xml:space="preserve">Aktivnost: </w:t>
            </w:r>
            <w:r>
              <w:rPr>
                <w:b/>
                <w:spacing w:val="-3"/>
              </w:rPr>
              <w:t xml:space="preserve">FINANCIRANJE </w:t>
            </w:r>
            <w:r>
              <w:rPr>
                <w:b/>
              </w:rPr>
              <w:t>MJESNOG ODBORA VELI I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3"/>
              </w:rPr>
              <w:t>MAL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18.000,00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39.922,06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9.000,00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22,54%</w:t>
            </w:r>
          </w:p>
        </w:tc>
      </w:tr>
    </w:tbl>
    <w:p w:rsidR="00DA7490" w:rsidRDefault="00DA7490">
      <w:pPr>
        <w:jc w:val="right"/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1.800,00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1.800,00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900,00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Uredski materijal i ostali materijalni rashodi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900,00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6.000,00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6.000,00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tekućeg i investicijskog održavanja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3.000,00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9.500,00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31.422,06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4.750,01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15,12%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Reprezentacija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1.249,98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3.500,03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financijski rashodi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700,00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700,00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349,99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3431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Bankarske usluge i usluge platnog prometa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349,99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A100411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left="39"/>
              <w:rPr>
                <w:b/>
              </w:rPr>
            </w:pPr>
            <w:r>
              <w:rPr>
                <w:b/>
              </w:rPr>
              <w:t>Aktivnost: FINANCIRANJE MJESNOG ODBORA VRH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22.000,00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right="22"/>
              <w:jc w:val="right"/>
              <w:rPr>
                <w:b/>
              </w:rPr>
            </w:pPr>
            <w:r>
              <w:rPr>
                <w:b/>
              </w:rPr>
              <w:t>27.212,56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9.000,00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right="21"/>
              <w:jc w:val="right"/>
              <w:rPr>
                <w:b/>
              </w:rPr>
            </w:pPr>
            <w:r>
              <w:rPr>
                <w:b/>
              </w:rPr>
              <w:t>33,07%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499,92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49,99%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Uredski materijal i ostali materijalni rashodi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249,96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3225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Sitni inventar i auto gume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249,96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2.800,00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2.800,00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1.399,98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telefona, pošte i prijevoza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1.399,98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17.700,00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22.912,56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6.850,14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29,90%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Reprezentacija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999,96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5.850,18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financijski rashodi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249,96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49,99%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3431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Bankarske usluge i usluge platnog prometa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249,96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1033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RAZVOJ CIVILNOG DRUŠTVA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190.000,00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190.000,00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94.749,98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49,87%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A103301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DONACIJE UDRUGAMA GRAĐANA I NEPROFIT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tabs>
                <w:tab w:val="left" w:pos="446"/>
              </w:tabs>
              <w:ind w:left="-103" w:right="21"/>
              <w:jc w:val="right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190.000,00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190.000,00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94.749,98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49,87%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Tekuće donacije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190.000,00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190.000,00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94.749,98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49,87%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donacije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94.749,98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1010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GRAD PRIJATELJ DJECE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60.000,00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40.000,00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23.871,91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59,68%</w:t>
            </w:r>
          </w:p>
        </w:tc>
      </w:tr>
      <w:tr w:rsidR="00DA7490">
        <w:trPr>
          <w:trHeight w:val="271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A101001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 xml:space="preserve">Aktivnost: </w:t>
            </w:r>
            <w:r>
              <w:rPr>
                <w:b/>
                <w:spacing w:val="-3"/>
              </w:rPr>
              <w:t xml:space="preserve">SUFINANCIRANJE </w:t>
            </w:r>
            <w:r>
              <w:rPr>
                <w:b/>
              </w:rPr>
              <w:t xml:space="preserve">PROGRAMA </w:t>
            </w:r>
            <w:r>
              <w:rPr>
                <w:b/>
                <w:spacing w:val="-3"/>
              </w:rPr>
              <w:t>AKCIJE GRADA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40.000,00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40.000,00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23.871,91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59,68%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8.000,00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8.000,00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5.521,91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69,02%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Uredski materijal i ostali materijalni rashodi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5.521,91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22.000,00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22.000,00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18.350,00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83,41%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18.350,00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Tekuće donacije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donacije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A101002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Nabava udžbenika za učenike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20.000,00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</w:tbl>
    <w:p w:rsidR="00DA7490" w:rsidRDefault="00DA7490">
      <w:pPr>
        <w:rPr>
          <w:rFonts w:ascii="Times New Roman"/>
          <w:sz w:val="20"/>
        </w:rPr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Ostale naknade građanima i kućanstvima iz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20.000,00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3721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građanima i kućanstvima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1011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PROGRAM U OBRAZOVANJU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1.546.000,00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1.546.000,00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736.914,61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47,67%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A101101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STIPENDIRANJE UČENIKA I STUDENATA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570.000,00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570.000,00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313.200,00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54,95%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Ostale naknade građanima i kućanstvima iz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570.000,00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570.000,00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313.200,00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54,95%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3721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građanima i kućanstvima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313.200,00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A101102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 w:right="-15"/>
              <w:rPr>
                <w:b/>
              </w:rPr>
            </w:pPr>
            <w:r>
              <w:rPr>
                <w:b/>
              </w:rPr>
              <w:t xml:space="preserve">Aktivnost: </w:t>
            </w:r>
            <w:r>
              <w:rPr>
                <w:b/>
                <w:spacing w:val="-3"/>
              </w:rPr>
              <w:t xml:space="preserve">MATERIJALNI </w:t>
            </w:r>
            <w:r>
              <w:rPr>
                <w:b/>
              </w:rPr>
              <w:t>TROŠKOVI ZA OSNOVNU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ŠKOLU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51.000,00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51.000,00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29.500,01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57,84%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363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Pomoći unutar općeg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51.000,00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51.000,00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29.500,01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57,84%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3631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pomoći unutar općeg proračuna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29.500,01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1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A101103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left="39"/>
              <w:rPr>
                <w:b/>
              </w:rPr>
            </w:pPr>
            <w:r>
              <w:rPr>
                <w:b/>
              </w:rPr>
              <w:t>Aktivnost: PRODUŽENI BORAVAK U OSNOVNOJ ŠKOLI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665.000,00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right="22"/>
              <w:jc w:val="right"/>
              <w:rPr>
                <w:b/>
              </w:rPr>
            </w:pPr>
            <w:r>
              <w:rPr>
                <w:b/>
              </w:rPr>
              <w:t>665.000,00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272.083,30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right="21"/>
              <w:jc w:val="right"/>
              <w:rPr>
                <w:b/>
              </w:rPr>
            </w:pPr>
            <w:r>
              <w:rPr>
                <w:b/>
              </w:rPr>
              <w:t>40,91%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363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Pomoći unutar općeg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665.000,00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665.000,00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272.083,30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40,91%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3631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pomoći unutar općeg proračuna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272.083,30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A101104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 xml:space="preserve">Aktivnost: </w:t>
            </w:r>
            <w:r>
              <w:rPr>
                <w:b/>
                <w:spacing w:val="-3"/>
              </w:rPr>
              <w:t xml:space="preserve">RASHODI </w:t>
            </w:r>
            <w:r>
              <w:rPr>
                <w:b/>
              </w:rPr>
              <w:t xml:space="preserve">ZA </w:t>
            </w:r>
            <w:r>
              <w:rPr>
                <w:b/>
                <w:spacing w:val="-3"/>
              </w:rPr>
              <w:t xml:space="preserve">AKTIVNOSTI MALE </w:t>
            </w:r>
            <w:r>
              <w:rPr>
                <w:b/>
              </w:rPr>
              <w:t>GLAGOLJAŠK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25.000,00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25.000,00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12.500,00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363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Pomoći unutar općeg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25.000,00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25.000,00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12.500,00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3631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pomoći unutar općeg proračuna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12.500,00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A101105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PRIJEVOZ I SMJEŠTAJ UČENIKA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126.400,00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126.400,00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67.831,30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53,66%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1.400,00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1.400,00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790,50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56,46%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790,50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363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Pomoći unutar općeg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15.000,00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15.000,00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15.000,00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3631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pomoći unutar općeg proračuna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15.000,00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Ostale naknade građanima i kućanstvima iz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110.000,00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110.000,00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52.040,80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47,31%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3721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građanima i kućanstvima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52.040,80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A101106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MATERIJALNI TROŠKOVI ZA SREDNJU ŠKOLU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3.600,00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3.600,00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1.800,00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363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Pomoći unutar općeg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3.600,00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3.600,00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1.800,00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3631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pomoći unutar općeg proračuna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1.800,00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1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A101110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Razvoj civilnog društva za djecu i mlade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85.000,00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85.000,00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40.000,00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47,06%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Tekuće donacije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85.000,00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85.000,00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40.000,00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47,06%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donacije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40.000,00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K101110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 w:right="-72"/>
              <w:rPr>
                <w:b/>
              </w:rPr>
            </w:pPr>
            <w:r>
              <w:rPr>
                <w:b/>
              </w:rPr>
              <w:t xml:space="preserve">Kapitalni projekt: </w:t>
            </w:r>
            <w:r>
              <w:rPr>
                <w:b/>
                <w:spacing w:val="-3"/>
              </w:rPr>
              <w:t xml:space="preserve">KAPITALNE </w:t>
            </w:r>
            <w:r>
              <w:rPr>
                <w:b/>
              </w:rPr>
              <w:t>DONACIJE SREDNJOJ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ŠKOL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Kapitalne donacije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Kapitalne donacije neprofitnim organizacijama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K101111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Kapitalni projekt: KAPITALNE DONACIJE OSNOVNOJ ŠKO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363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Pomoći unutar općeg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</w:tbl>
    <w:p w:rsidR="00DA7490" w:rsidRDefault="00DA7490">
      <w:pPr>
        <w:jc w:val="right"/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3632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Kapitalne pomoći unutar općeg proračuna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1012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PREDŠKOLSKI ODGOJ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54.000,00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7.200.284,85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295.062,50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4,10%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A101204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OSTALE POTREBE PREDŠKOLSKI ODGOJ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54.000,00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54.000,00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366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Pomoći proračunskim korisnicima drugih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54.000,00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54.000,00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3661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pomoći proračunskim korisnicima drugih proračuna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K101202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Kapitalni projekt: INVESTICIJSKA ULAGANJA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306.284,85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295.062,50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96,34%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386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Kapitalne pomoći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202.500,00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202.500,00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3861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Kapitalne pomoći kreditnim i ostalim financijskim institucijama t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202.500,00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421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Građevinski objekti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103.784,85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92.562,50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89,19%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4214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građevinski objekti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92.562,50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K10203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Kapitalni projekt: REKONSTRUKCIJA I DOGRADNJA DJEČ</w:t>
            </w:r>
          </w:p>
        </w:tc>
        <w:tc>
          <w:tcPr>
            <w:tcW w:w="1595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6.840.000,00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421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Građevinski objekti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6.840.000,00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4212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Poslovni objekti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1014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OBNOVE I ZAŠTITE SPOMENIKA KULTURE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945.000,00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1.077.625,00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518.825,00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48,15%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T101401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Tekući projekt: ZAŠTITA SPOMENIKA KULTURE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45.000,00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105.000,00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10.700,00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10,19%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45.000,00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105.000,00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10.700,00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10,19%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tekućeg i investicijskog održavanja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10.700,00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T101402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Tekući projekt: SANACIJA KAŠTELA PETRAPILOSA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900.000,00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972.625,00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508.125,00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52,24%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363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Pomoći unutar općeg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900.000,00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972.625,00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508.125,00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52,24%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3632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Kapitalne pomoći unutar općeg proračuna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508.125,00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1015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OSTALE POTREBE U KULTURI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275.000,00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275.000,00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137.500,00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A101502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UDRUGE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275.000,00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275.000,00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137.500,00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Tekuće donacije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275.000,00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275.000,00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137.500,00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donacije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137.500,00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1016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PROGRAM JAVNIH POTREBA U SPORTU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1.445.000,00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1.445.000,00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686.969,20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47,54%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A101602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 w:right="-15"/>
              <w:rPr>
                <w:b/>
              </w:rPr>
            </w:pPr>
            <w:r>
              <w:rPr>
                <w:b/>
              </w:rPr>
              <w:t>Aktivnost: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STRUČNA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SLUŽBA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ZAJEDNICE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SPORTSKIH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UD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125.000,00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125.000,00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62.500,02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Tekuće donacije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125.000,00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125.000,00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62.500,02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donacije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62.500,02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A101603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SPORTSKE UDRUGE I KLUBOVI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1.200.000,00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1.200.000,00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592.500,00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49,38%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Tekuće donacije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1.200.000,00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1.200.000,00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592.500,00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49,38%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donacije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592.500,00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A101604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ODRŽAVANJE SPORTSKIH OBJEKATA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70.000,00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70.000,00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21.969,18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31,38%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Tekuće donacije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70.000,00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70.000,00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21.969,18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31,38%</w:t>
            </w:r>
          </w:p>
        </w:tc>
      </w:tr>
    </w:tbl>
    <w:p w:rsidR="00DA7490" w:rsidRDefault="00DA7490">
      <w:pPr>
        <w:jc w:val="right"/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donacije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21.969,18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A101605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OSTALE POTREBE U SPORTU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50.000,00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50.000,00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Tekuće donacije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50.000,00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donacije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10.000,00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1017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PROGRAM JAVNIH POTREBA U SOCIJALNOJ S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tabs>
                <w:tab w:val="left" w:pos="446"/>
              </w:tabs>
              <w:ind w:left="-111" w:right="21"/>
              <w:jc w:val="right"/>
              <w:rPr>
                <w:b/>
              </w:rPr>
            </w:pPr>
            <w:r>
              <w:rPr>
                <w:b/>
              </w:rPr>
              <w:t>K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795.150,00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795.150,00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310.044,43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38,99%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A101702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 w:right="-15"/>
              <w:rPr>
                <w:b/>
              </w:rPr>
            </w:pPr>
            <w:r>
              <w:rPr>
                <w:b/>
              </w:rPr>
              <w:t>Aktivnost: POTICANJE DEMOGRAFSKE OBNOVE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  <w:spacing w:val="-3"/>
              </w:rPr>
              <w:t>STANOV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130.000,00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130.000,00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57.500,00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44,23%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Ostale naknade građanima i kućanstvima iz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130.000,00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130.000,00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57.500,00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44,23%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3721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građanima i kućanstvima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57.500,00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A101705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 w:right="-15"/>
              <w:rPr>
                <w:b/>
              </w:rPr>
            </w:pPr>
            <w:r>
              <w:rPr>
                <w:b/>
              </w:rPr>
              <w:t xml:space="preserve">Aktivnost: </w:t>
            </w:r>
            <w:r>
              <w:rPr>
                <w:b/>
                <w:spacing w:val="-3"/>
              </w:rPr>
              <w:t xml:space="preserve">MATERIJALNA ZAŠTITA BORACA </w:t>
            </w:r>
            <w:r>
              <w:rPr>
                <w:b/>
              </w:rPr>
              <w:t>I VOJNIH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INV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32.400,00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32.400,00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7.500,00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23,15%</w:t>
            </w:r>
          </w:p>
        </w:tc>
      </w:tr>
      <w:tr w:rsidR="00DA7490">
        <w:trPr>
          <w:trHeight w:val="271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49" w:lineRule="exact"/>
              <w:ind w:left="39"/>
              <w:rPr>
                <w:b/>
              </w:rPr>
            </w:pPr>
            <w:r>
              <w:rPr>
                <w:b/>
              </w:rPr>
              <w:t>Ostale naknade građanima i kućanstvima iz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spacing w:line="249" w:lineRule="exact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32.400,00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spacing w:line="249" w:lineRule="exact"/>
              <w:ind w:right="22"/>
              <w:jc w:val="right"/>
              <w:rPr>
                <w:b/>
              </w:rPr>
            </w:pPr>
            <w:r>
              <w:rPr>
                <w:b/>
              </w:rPr>
              <w:t>32.400,00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49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7.500,00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spacing w:line="249" w:lineRule="exact"/>
              <w:ind w:right="21"/>
              <w:jc w:val="right"/>
              <w:rPr>
                <w:b/>
              </w:rPr>
            </w:pPr>
            <w:r>
              <w:rPr>
                <w:b/>
              </w:rPr>
              <w:t>23,15%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3721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građanima i kućanstvima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7.500,00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A101706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UDRUGE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313.000,00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313.000,00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145.999,96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46,65%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21.000,00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21.000,00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Tekuće donacije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292.000,00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292.000,00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145.999,96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donacije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145.999,96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A101707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 w:right="-29"/>
              <w:rPr>
                <w:b/>
              </w:rPr>
            </w:pPr>
            <w:r>
              <w:rPr>
                <w:b/>
              </w:rPr>
              <w:t>Aktivnost: Naknada za podmirenje troškova stanovanja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kor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41.000,00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41.000,00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12.886,18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31,43%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Ostale naknade građanima i kućanstvima iz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41.000,00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41.000,00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12.886,18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31,43%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3721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građanima i kućanstvima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12.886,18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A101708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 w:right="-29"/>
              <w:rPr>
                <w:b/>
              </w:rPr>
            </w:pPr>
            <w:r>
              <w:rPr>
                <w:b/>
              </w:rPr>
              <w:t>Aktivnost: Naknada za podmirenje troškova stanovanja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kor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60.000,00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60.000,00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24.413,82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40,69%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Ostale naknade građanima i kućanstvima iz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60.000,00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60.000,00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24.413,82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40,69%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3721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građanima i kućanstvima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24.413,82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A101709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Naknada za podmirenje troškova ogrjeva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4.750,00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4.750,00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Ostale naknade građanima i kućanstvima iz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4.750,00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4.750,00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3721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građanima i kućanstvima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1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A101710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Naknada za boravak djece u jaslicama i vrtiću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25.000,00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25.000,00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5.073,42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20,29%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Ostale naknade građanima i kućanstvima iz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25.000,00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25.000,00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5.073,42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20,29%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3721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građanima i kućanstvima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5.073,42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A101711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Naknada za prehranu djece u osnovnoj školi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15.000,00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15.000,00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4.941,00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32,94%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Ostale naknade građanima i kućanstvima iz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15.000,00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15.000,00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4.941,00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32,94%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3721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građanima i kućanstvima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4.941,00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A101712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Naknada za produženi boravak učenika u osnov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280,00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14,00%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Ostale naknade građanima i kućanstvima iz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280,00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14,00%</w:t>
            </w:r>
          </w:p>
        </w:tc>
      </w:tr>
    </w:tbl>
    <w:p w:rsidR="00DA7490" w:rsidRDefault="00DA7490">
      <w:pPr>
        <w:jc w:val="right"/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3721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građanima i kućanstvima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280,00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A101713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 w:right="-58"/>
              <w:rPr>
                <w:b/>
              </w:rPr>
            </w:pPr>
            <w:r>
              <w:rPr>
                <w:b/>
              </w:rPr>
              <w:t>Aktivnost: Naknada za troškove prijevoza djece na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rehabilit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20.000,00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20.000,00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1.450,00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7,25%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Ostale naknade građanima i kućanstvima iz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20.000,00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1.450,00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7,25%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3721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građanima i kućanstvima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1.450,00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A101714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Topli obrok građanima u socijalnoj potrebi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Ostale naknade građanima i kućanstvima iz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3721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građanima i kućanstvima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A101715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 w:right="-72"/>
              <w:rPr>
                <w:b/>
              </w:rPr>
            </w:pPr>
            <w:r>
              <w:rPr>
                <w:b/>
              </w:rPr>
              <w:t>Aktivnost: Pomoć u kupnji udžbenika obiteljima u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socijalno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Ostale naknade građanima i kućanstvima iz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3721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građanima i kućanstvima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A101716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Jednokratne naknade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95.000,00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95.000,00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38.000,05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Ostale naknade građanima i kućanstvima iz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95.000,00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95.000,00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38.000,05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3721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građanima i kućanstvima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38.000,05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A101717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Stalna mjesečna novčana pomoć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41.000,00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41.000,00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12.000,00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29,27%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Ostale naknade građanima i kućanstvima iz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41.000,00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41.000,00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12.000,00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29,27%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3721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građanima i kućanstvima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12.000,00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A101718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Naknade za plaćanje pogrebnih troškova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Ostale naknade građanima i kućanstvima iz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3721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građanima i kućanstvima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1018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PROGRAM JAVNIH POTREBA U ZDRAVSTVU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234.864,60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391.979,47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107.500,08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27,42%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A101801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ZDRAVSTVENI PROGRAM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234.864,60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375.129,47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107.500,08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28,66%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59.000,00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59.000,00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27.020,00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45,80%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27.020,00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363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Pomoći unutar općeg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74.020,00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159.020,00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37.010,00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23,27%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3631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pomoći unutar općeg proračuna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37.010,00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3632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Kapitalne pomoći unutar općeg proračuna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Tekuće donacije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101.844,60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101.844,60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43.470,08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42,68%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donacije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43.470,08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386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Kapitalne pomoći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55.264,87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3861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Kapitalne pomoći kreditnim i ostalim financijskim institucijama t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A101802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Sufinanciranje Savjetovališta u prehrani</w:t>
            </w:r>
          </w:p>
        </w:tc>
        <w:tc>
          <w:tcPr>
            <w:tcW w:w="1595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16.850,00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Tekuće donacije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16.850,00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donacije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A7490" w:rsidRDefault="00DA7490">
      <w:pPr>
        <w:rPr>
          <w:rFonts w:ascii="Times New Roman"/>
          <w:sz w:val="18"/>
        </w:rPr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1001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RASHODI ZA AKTIVNOSTI U TURIZMU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149.000,00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287.250,00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5.536,50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1,93%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A103501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RASHODI ZA AKTIVNOSTI U TURIZMU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149.000,00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156.000,00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5.536,50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3,55%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Tekuće donacije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149.000,00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156.000,00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5.536,50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3,55%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donacije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5.536,50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K103503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Kapitalni projekt: Izrada Strateškog plana razvoja turizma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131.250,00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412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Nematerijalna imovina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131.250,00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4126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Ostala nematerijalna imovina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1033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Projekt InCITY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329.166,00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366.221,60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69.923,71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19,09%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A103301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PROJEKT InCITY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329.166,00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366.221,60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69.923,71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19,09%</w:t>
            </w:r>
          </w:p>
        </w:tc>
      </w:tr>
      <w:tr w:rsidR="00DA7490">
        <w:trPr>
          <w:trHeight w:val="271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49" w:lineRule="exact"/>
              <w:ind w:left="39"/>
              <w:rPr>
                <w:b/>
              </w:rPr>
            </w:pPr>
            <w:r>
              <w:rPr>
                <w:b/>
              </w:rPr>
              <w:t>Plaće (Bruto)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spacing w:line="249" w:lineRule="exact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103.788,00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spacing w:line="249" w:lineRule="exact"/>
              <w:ind w:right="22"/>
              <w:jc w:val="right"/>
              <w:rPr>
                <w:b/>
              </w:rPr>
            </w:pPr>
            <w:r>
              <w:rPr>
                <w:b/>
              </w:rPr>
              <w:t>115.675,60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49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58.063,23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spacing w:line="249" w:lineRule="exact"/>
              <w:ind w:right="21"/>
              <w:jc w:val="right"/>
              <w:rPr>
                <w:b/>
              </w:rPr>
            </w:pPr>
            <w:r>
              <w:rPr>
                <w:b/>
              </w:rPr>
              <w:t>50,19%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Plaće za redovan rad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58.063,23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Doprinosi na plaće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13.842,00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13.842,00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obvezno zdravstveno osiguranje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Naknade troškova zaposlenima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11.690,00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11.858,00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826,00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6,97%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za prijevoz, za rad na terenu i odvojeni život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826,00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Stručno usavršavanje zaposlenika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17.898,00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17.898,00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Uredski materijal i ostali materijalni rashodi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181.948,00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206.948,00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11.034,48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5,33%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promidžbe i informiranja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11.034,48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1030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Projekt RESTAURA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180.398,97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497.154,99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422.778,26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85,04%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A103001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Projekt RESTAURA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180.398,97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497.154,99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422.778,26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85,04%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Plaće (Bruto)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91.979,48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114.645,07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93.839,65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81,85%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Plaće za redovan rad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93.839,65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rashodi za zaposlene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3.750,00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3.750,00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rashodi za zaposlene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Doprinosi na plaće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3.179,89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4.489,19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2.677,45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59,64%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obvezno zdravstveno osiguranje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2.625,26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obvezno osiguranje u slučaju nezaposlenosti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52,19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Naknade troškova zaposlenima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26.897,76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26.897,76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6.506,98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24,19%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Službena putovanja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2.148,28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za prijevoz, za rad na terenu i odvojeni život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4.358,70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A7490" w:rsidRDefault="00DA7490">
      <w:pPr>
        <w:rPr>
          <w:rFonts w:ascii="Times New Roman"/>
          <w:sz w:val="18"/>
        </w:rPr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16.202,61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16.202,61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8.141,51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50,25%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Uredski materijal i ostali materijalni rashodi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8.141,51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38.389,23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302.360,36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287.841,68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95,20%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3237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Intelektualne i osobne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32.275,00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255.566,68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28.810,00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23.770,99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82,51%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Reprezentacija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15.000,00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8.770,99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Projekt KulTourSpirit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75.174,99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73.175,02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97,34%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A100001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left="39" w:right="-72"/>
              <w:rPr>
                <w:b/>
              </w:rPr>
            </w:pPr>
            <w:r>
              <w:rPr>
                <w:b/>
              </w:rPr>
              <w:t>Aktivnost: Projekt KulTourSpirit ''Palača Moretti 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Karolinin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right="22"/>
              <w:jc w:val="right"/>
              <w:rPr>
                <w:b/>
              </w:rPr>
            </w:pPr>
            <w:r>
              <w:rPr>
                <w:b/>
              </w:rPr>
              <w:t>75.174,99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73.175,02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right="21"/>
              <w:jc w:val="right"/>
              <w:rPr>
                <w:b/>
              </w:rPr>
            </w:pPr>
            <w:r>
              <w:rPr>
                <w:b/>
              </w:rPr>
              <w:t>97,34%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8.749,99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8.750,01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8.750,01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412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Nematerijalna imovina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66.425,00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64.425,01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96,99%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4126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Ostala nematerijalna imovina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64.425,01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9999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9999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GLAVA 20002 VATROGASNE SLUŽBE</w:t>
            </w:r>
          </w:p>
        </w:tc>
        <w:tc>
          <w:tcPr>
            <w:tcW w:w="1595" w:type="dxa"/>
            <w:shd w:val="clear" w:color="auto" w:fill="9999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3.129.979,00</w:t>
            </w:r>
          </w:p>
        </w:tc>
        <w:tc>
          <w:tcPr>
            <w:tcW w:w="1753" w:type="dxa"/>
            <w:shd w:val="clear" w:color="auto" w:fill="9999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3.167.423,01</w:t>
            </w:r>
          </w:p>
        </w:tc>
        <w:tc>
          <w:tcPr>
            <w:tcW w:w="1674" w:type="dxa"/>
            <w:shd w:val="clear" w:color="auto" w:fill="9999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1.511.241,38</w:t>
            </w:r>
          </w:p>
        </w:tc>
        <w:tc>
          <w:tcPr>
            <w:tcW w:w="1215" w:type="dxa"/>
            <w:shd w:val="clear" w:color="auto" w:fill="9999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47,71%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1. OPĆI PRIHODI I PRIMICI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152.700,00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152.700,00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1.1. OPĆI PRIHODI I PRIMICI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152.700,00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152.700,00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2. VLASTITI PRIHODI PRORAČUNSKI KORISNICI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95.200,00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95.200,00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61.865,41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64,98%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2.1. Vlastiti prihodi Javna vatrogasna postrojba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95.200,00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95.200,00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61.865,41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64,98%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3. PRIHODI ZA POSEBNE NAMJENE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225.000,00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225.000,18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101.454,73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45,09%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3.1. PRIHODI ZA POSEBNE NAMJENE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225.000,00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225.000,18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101.454,73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45,09%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4. POMOĆI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2.445.779,00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2.446.855,00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1.275.248,32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52,12%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4.1. POMOĆI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2.385.779,00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2.386.855,00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1.275.248,32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53,43%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4.6. Tekuća pomoć JVP - Općina Lanišće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60.000,00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60.000,00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5. DONACIJE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211.300,00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211.300,00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66.021,42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31,25%</w:t>
            </w:r>
          </w:p>
        </w:tc>
      </w:tr>
      <w:tr w:rsidR="00DA7490">
        <w:trPr>
          <w:trHeight w:val="271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5.3. Donacije JVP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211.300,00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211.300,00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66.021,42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31,25%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7. VIŠAK PRIHODA IZ PRETHODNE GODINE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36.367,83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6.651,50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18,29%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7.9. Višak prihoda JVP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36.367,83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6.651,50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18,29%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 w:right="-44"/>
              <w:rPr>
                <w:b/>
              </w:rPr>
            </w:pPr>
            <w:r>
              <w:rPr>
                <w:b/>
              </w:rPr>
              <w:t xml:space="preserve">Program: </w:t>
            </w:r>
            <w:r>
              <w:rPr>
                <w:b/>
                <w:spacing w:val="-3"/>
              </w:rPr>
              <w:t>FINANCIRANJE DECENTRALIZIRANIH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FUNKCIJA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2.538.479,00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2.580.922,83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1.286.495,36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49,85%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A100401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 xml:space="preserve">Aktivnost: REDOVNA DJELATNOST </w:t>
            </w:r>
            <w:r>
              <w:rPr>
                <w:b/>
                <w:spacing w:val="-3"/>
              </w:rPr>
              <w:t>JAVNE VATROGASNE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2.538.479,00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2.580.922,83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1.286.495,36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49,85%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Plaće (Bruto)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1.838.507,84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1.839.476,24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919.738,14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Plaće za redovan rad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919.738,14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Doprinosi na plaće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446.123,26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446.123,26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223.061,64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</w:tbl>
    <w:p w:rsidR="00DA7490" w:rsidRDefault="00DA7490">
      <w:pPr>
        <w:jc w:val="right"/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mirovinsko osiguranje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71.574,30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obvezno zdravstveno osiguranje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148.884,52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obvezno osiguranje u slučaju nezaposlenosti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2.602,82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Naknade troškova zaposlenima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116.860,00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116.860,00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50.280,00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43,03%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Službena putovanja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510,00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za prijevoz, za rad na terenu i odvojeni život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49.120,00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Stručno usavršavanje zaposlenika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650,00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105.027,90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105.135,50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67.855,92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64,54%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Uredski materijal i ostali materijalni rashodi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7.518,49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Materijal i sirovine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Energija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30.032,04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Materijal i dijelovi za tekuće i investicijsko održavanje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11.492,12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3225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Sitni inventar i auto gume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13.813,27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3227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Službena, radna i zaštitna odjeća i obuća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5.000,00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28.960,00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33.960,00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17.117,64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50,41%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telefona, pošte i prijevoza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6.112,35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tekućeg i investicijskog održavanja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5.082,25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promidžbe i informiranja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1.440,00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Komunalne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4.483,04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3238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Računalne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financijski rashodi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1.790,52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59,68%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3431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Bankarske usluge i usluge platnog prometa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1.790,52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422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Postrojenja i oprema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36.367,83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6.651,50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18,29%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4223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Oprema za održavanje i zaštitu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6.651,50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1005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FINANCIRANJE VATROGASTVA IZNAD MINIMAL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591.500,00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586.500,18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224.746,02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38,32%</w:t>
            </w:r>
          </w:p>
        </w:tc>
      </w:tr>
      <w:tr w:rsidR="00DA7490">
        <w:trPr>
          <w:trHeight w:val="271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A100501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left="39"/>
              <w:rPr>
                <w:b/>
              </w:rPr>
            </w:pPr>
            <w:r>
              <w:rPr>
                <w:b/>
              </w:rPr>
              <w:t>Aktivnost: RASHODI ZA ZAPOSLENE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298.430,40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right="22"/>
              <w:jc w:val="right"/>
              <w:rPr>
                <w:b/>
              </w:rPr>
            </w:pPr>
            <w:r>
              <w:rPr>
                <w:b/>
              </w:rPr>
              <w:t>298.430,58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119.826,15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spacing w:line="249" w:lineRule="exact"/>
              <w:ind w:right="21"/>
              <w:jc w:val="right"/>
              <w:rPr>
                <w:b/>
              </w:rPr>
            </w:pPr>
            <w:r>
              <w:rPr>
                <w:b/>
              </w:rPr>
              <w:t>40,15%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Plaće (Bruto)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234.939,19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234.805,75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96.563,84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41,12%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Plaće za redovan rad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96.563,84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Doprinosi na plaće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63.491,21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63.624,83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23.262,31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36,56%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mirovinsko osiguranje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8.987,06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obvezno zdravstveno osiguranje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14.033,11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obvezno osiguranje u slučaju nezaposlenosti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242,14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A100503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MATERIJALNI RASHODI IZNAD MINIMALNOG S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tabs>
                <w:tab w:val="left" w:pos="446"/>
              </w:tabs>
              <w:ind w:left="-77" w:right="21"/>
              <w:jc w:val="right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293.069,60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288.069,60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104.919,87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36,42%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49" w:lineRule="exact"/>
              <w:ind w:left="39"/>
              <w:rPr>
                <w:b/>
              </w:rPr>
            </w:pPr>
            <w:r>
              <w:rPr>
                <w:b/>
              </w:rPr>
              <w:t>Ostali rashodi za zaposlene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spacing w:line="249" w:lineRule="exact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93.500,00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spacing w:line="249" w:lineRule="exact"/>
              <w:ind w:right="22"/>
              <w:jc w:val="right"/>
              <w:rPr>
                <w:b/>
              </w:rPr>
            </w:pPr>
            <w:r>
              <w:rPr>
                <w:b/>
              </w:rPr>
              <w:t>93.500,00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49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47.650,00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spacing w:line="249" w:lineRule="exact"/>
              <w:ind w:right="21"/>
              <w:jc w:val="right"/>
              <w:rPr>
                <w:b/>
              </w:rPr>
            </w:pPr>
            <w:r>
              <w:rPr>
                <w:b/>
              </w:rPr>
              <w:t>50,96%</w:t>
            </w:r>
          </w:p>
        </w:tc>
      </w:tr>
    </w:tbl>
    <w:p w:rsidR="00DA7490" w:rsidRDefault="00DA7490">
      <w:pPr>
        <w:spacing w:line="249" w:lineRule="exact"/>
        <w:jc w:val="right"/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rashodi za zaposlene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47.650,00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Naknade troškova zaposlenima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2.300,00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2.300,00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Službena putovanja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Stručno usavršavanje zaposlenika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118.500,00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117.500,00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41.487,19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35,31%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Uredski materijal i ostali materijalni rashodi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250,20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Materijal i sirovine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3.367,09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Energija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9.615,65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Materijal i dijelovi za tekuće i investicijsko održavanje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3225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Sitni inventar i auto gume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3227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Službena, radna i zaštitna odjeća i obuća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28.254,25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56.769,60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52.769,60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461,50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0,87%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telefona, pošte i prijevoza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201,50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tekućeg i investicijskog održavanja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3237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Intelektualne i osobne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3238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Računalne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260,00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9.000,00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9.000,00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4.296,18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47,74%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za rad predstavničkih i izvršnih tijela, povjerenstava 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Reprezentacija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2.830,00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1.466,18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422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Postrojenja i oprema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13.000,00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13.000,00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11.025,00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84,81%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4223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Oprema za održavanje i zaštitu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11.025,00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9999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9999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GLAVA 20004 PREDŠKOLSKI ODGOJ</w:t>
            </w:r>
          </w:p>
        </w:tc>
        <w:tc>
          <w:tcPr>
            <w:tcW w:w="1595" w:type="dxa"/>
            <w:shd w:val="clear" w:color="auto" w:fill="9999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4.666.826,31</w:t>
            </w:r>
          </w:p>
        </w:tc>
        <w:tc>
          <w:tcPr>
            <w:tcW w:w="1753" w:type="dxa"/>
            <w:shd w:val="clear" w:color="auto" w:fill="9999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4.855.052,58</w:t>
            </w:r>
          </w:p>
        </w:tc>
        <w:tc>
          <w:tcPr>
            <w:tcW w:w="1674" w:type="dxa"/>
            <w:shd w:val="clear" w:color="auto" w:fill="9999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2.173.684,17</w:t>
            </w:r>
          </w:p>
        </w:tc>
        <w:tc>
          <w:tcPr>
            <w:tcW w:w="1215" w:type="dxa"/>
            <w:shd w:val="clear" w:color="auto" w:fill="9999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44,77%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1. OPĆI PRIHODI I PRIMICI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3.447.826,31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3.457.694,69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1.671.223,67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48,33%</w:t>
            </w:r>
          </w:p>
        </w:tc>
      </w:tr>
      <w:tr w:rsidR="00DA7490">
        <w:trPr>
          <w:trHeight w:val="271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1.1. OPĆI PRIHODI I PRIMICI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spacing w:line="249" w:lineRule="exact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3.447.826,31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spacing w:line="249" w:lineRule="exact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3.457.694,69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spacing w:line="249" w:lineRule="exact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1.671.223,67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spacing w:line="249" w:lineRule="exact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48,33%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2. VLASTITI PRIHODI PRORAČUNSKI KORISNICI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1.191.500,00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1.251.500,00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481.843,93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38,50%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2.2. Vlastiti prihodi Dječji vrtić Grdelin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1.191.500,00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1.251.500,00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481.843,93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38,50%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4. POMOĆI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18.000,00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18.000,00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10.105,98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56,14%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4.1. POMOĆI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12.000,00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12.000,00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4.3. Tekuće pomoći - Dječji vrtić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6.000,00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6.000,00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10.105,98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168,43%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5. DONACIJE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5.000,00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5.000,00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5.2. Donacije - Dječji vrtić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5.000,00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5.000,00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0,00%</w:t>
            </w:r>
          </w:p>
        </w:tc>
      </w:tr>
    </w:tbl>
    <w:p w:rsidR="00DA7490" w:rsidRDefault="00DA7490">
      <w:pPr>
        <w:jc w:val="right"/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6. PRIHODI OD PRODAJE NEFINANCIJSKE IMOVINE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4.500,00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73.756,62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3.480,15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4,72%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6.1. PRIHODI OD PRODAJE NEFINANCIJSKE IMOVINE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69.256,62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6.2. Prihodi od prodaje nefinancijske imovine - Dječji vrtić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4.500,00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4.500,00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3.480,15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77,34%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7. VIŠAK PRIHODA IZ PRETHODNE GODINE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49.101,27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7.030,44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14,32%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7.7. Višak prihoda - Dječji vrtić Grdelin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49.101,27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7.030,44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14,32%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1012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PREDŠKOLSKI ODGOJ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4.666.826,31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4.855.052,58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2.173.684,17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44,77%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A101201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REDOVNI PROGRAM VRTIĆA I JASLICA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4.620.826,31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4.702.951,31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2.173.684,17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46,22%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Plaće (Bruto)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2.669.550,48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2.721.052,63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1.319.419,72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48,49%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Plaće za redovan rad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1.319.419,72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1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49" w:lineRule="exact"/>
              <w:ind w:left="39"/>
              <w:rPr>
                <w:b/>
              </w:rPr>
            </w:pPr>
            <w:r>
              <w:rPr>
                <w:b/>
              </w:rPr>
              <w:t>Ostali rashodi za zaposlene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spacing w:line="249" w:lineRule="exact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129.800,00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spacing w:line="249" w:lineRule="exact"/>
              <w:ind w:right="22"/>
              <w:jc w:val="right"/>
              <w:rPr>
                <w:b/>
              </w:rPr>
            </w:pPr>
            <w:r>
              <w:rPr>
                <w:b/>
              </w:rPr>
              <w:t>129.800,00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49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45.200,00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spacing w:line="249" w:lineRule="exact"/>
              <w:ind w:right="21"/>
              <w:jc w:val="right"/>
              <w:rPr>
                <w:b/>
              </w:rPr>
            </w:pPr>
            <w:r>
              <w:rPr>
                <w:b/>
              </w:rPr>
              <w:t>34,82%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rashodi za zaposlene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45.200,00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Doprinosi na plaće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440.475,83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448.973,68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206.709,93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46,04%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obvezno zdravstveno osiguranje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206.709,93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Naknade troškova zaposlenima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256.500,00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257.600,00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127.200,93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49,38%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Službena putovanja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13.512,00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za prijevoz, za rad na terenu i odvojeni život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110.000,00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Stručno usavršavanje zaposlenika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3.688,93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763.000,00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766.700,00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356.904,27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46,55%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Uredski materijal i ostali materijalni rashodi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69.343,48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Materijal i sirovine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188.249,15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Energija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75.376,90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Materijal i dijelovi za tekuće i investicijsko održavanje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8.223,99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3225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Sitni inventar i auto gume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14.434,00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3227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Službena, radna i zaštitna odjeća i obuća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1.276,75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269.900,00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269.225,00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88.418,57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32,84%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telefona, pošte i prijevoza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13.756,79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tekućeg i investicijskog održavanja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7.509,21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Komunalne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36.916,22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3236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Zdravstvene i veterinarske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15.823,85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3237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Intelektualne i osobne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8.175,00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3238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Računalne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2.175,00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4.062,50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Naknade troškova osobama izvan radnog odnosa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6.000,00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19.000,00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7.030,44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37,00%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3241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troškova osobama izvan radnog odnosa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7.030,44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A7490" w:rsidRDefault="00DA7490">
      <w:pPr>
        <w:rPr>
          <w:rFonts w:ascii="Times New Roman"/>
          <w:sz w:val="18"/>
        </w:rPr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82.600,00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87.600,00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21.578,36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24,63%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za rad predstavničkih i izvršnih tijela, povjerenstava 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Premije osiguranja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9.961,65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Reprezentacija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3295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Pristojbe i naknade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6.750,00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4.666,71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financijski rashodi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1.221,95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40,73%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3431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Bankarske usluge i usluge platnog prometa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1.221,95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K10203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Kapitalni projekt: REKONSTRUKCIJA I DOGRADNJA DJEČ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46.000,00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152.101,27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421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Građevinski objekti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46.000,00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152.101,27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4214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građevinski objekti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9999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9999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GLAVA 20005 KULTURA</w:t>
            </w:r>
          </w:p>
        </w:tc>
        <w:tc>
          <w:tcPr>
            <w:tcW w:w="1595" w:type="dxa"/>
            <w:shd w:val="clear" w:color="auto" w:fill="9999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2.642.752,92</w:t>
            </w:r>
          </w:p>
        </w:tc>
        <w:tc>
          <w:tcPr>
            <w:tcW w:w="1753" w:type="dxa"/>
            <w:shd w:val="clear" w:color="auto" w:fill="9999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2.552.707,41</w:t>
            </w:r>
          </w:p>
        </w:tc>
        <w:tc>
          <w:tcPr>
            <w:tcW w:w="1674" w:type="dxa"/>
            <w:shd w:val="clear" w:color="auto" w:fill="9999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756.024,00</w:t>
            </w:r>
          </w:p>
        </w:tc>
        <w:tc>
          <w:tcPr>
            <w:tcW w:w="1215" w:type="dxa"/>
            <w:shd w:val="clear" w:color="auto" w:fill="9999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29,62%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1. OPĆI PRIHODI I PRIMICI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843.782,48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845.782,48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397.330,92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46,98%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1.1. OPĆI PRIHODI I PRIMICI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843.782,48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845.782,48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397.330,92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46,98%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2. VLASTITI PRIHODI PRORAČUNSKI KORISNICI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421.500,00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456.010,00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59.263,21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13,00%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2.3. Vlastiti prihodi Pučko otvoreno učilište Augustin Vivoda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421.500,00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456.010,00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59.263,21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13,00%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3. PRIHODI ZA POSEBNE NAMJENE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20.500,00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20.500,00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3.1. PRIHODI ZA POSEBNE NAMJENE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20.500,00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20.500,00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4. POMOĆI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1.017.220,44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587.456,44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68.241,97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11,62%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4.7. Tekuće pomoći iz drugih proračuna - PUO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297.220,44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67.456,44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58.063,37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86,08%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4.8. Kapitalne pomoći iz drugih proračuna - PUO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720.000,00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520.000,00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10.178,60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1,96%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5. DONACIJE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60.250,00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50.000,00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19.449,03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38,90%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5.4. Donacije -PUO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60.250,00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50.000,00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19.449,03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38,90%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6. PRIHODI OD PRODAJE NEFINANCIJSKE IMOVINE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279.500,00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279.500,00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6.1. PRIHODI OD PRODAJE NEFINANCIJSKE IMOVINE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279.500,00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279.500,00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0,00%</w:t>
            </w:r>
          </w:p>
        </w:tc>
      </w:tr>
      <w:tr w:rsidR="00DA7490">
        <w:trPr>
          <w:trHeight w:val="271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7. VIŠAK PRIHODA IZ PRETHODNE GODINE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313.458,49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211.738,87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67,55%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7.5. Izvor - Višak POU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313.458,49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211.738,87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67,55%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1013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KULTURA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2.171.033,92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2.282.707,41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664.790,03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29,12%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A101301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REDOVNA DJELATNOST PUČKO OTVORENO U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845.346,60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838.346,60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365.283,70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43,57%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Plaće (Bruto)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525.619,40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525.619,40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240.928,36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45,84%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Plaće za redovan rad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240.928,36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rashodi za zaposlene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18.600,00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18.600,00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6.250,00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33,60%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rashodi za zaposlene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6.250,00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A7490" w:rsidRDefault="00DA7490">
      <w:pPr>
        <w:rPr>
          <w:rFonts w:ascii="Times New Roman"/>
          <w:sz w:val="18"/>
        </w:rPr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Doprinosi na plaće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86.727,20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86.727,20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39.753,20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45,84%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obvezno zdravstveno osiguranje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39.753,20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Naknade troškova zaposlenima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32.000,00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31.000,00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14.654,12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47,27%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Službena putovanja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za prijevoz, za rad na terenu i odvojeni život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14.654,12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Stručno usavršavanje zaposlenika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62.500,00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60.500,00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33.475,59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55,33%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Uredski materijal i ostali materijalni rashodi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15.286,16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Energija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18.189,43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Materijal i dijelovi za tekuće i investicijsko održavanje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3225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Sitni inventar i auto gume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83.600,00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77.600,00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23.697,67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30,54%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telefona, pošte i prijevoza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6.446,12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tekućeg i investicijskog održavanja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3.129,50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Komunalne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2.198,79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3237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Intelektualne i osobne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3238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Računalne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3.839,50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8.083,76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Naknade troškova osobama izvan radnog odnosa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5.000,00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3241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troškova osobama izvan radnog odnosa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19.300,00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21.300,00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4.978,50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23,37%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za rad predstavničkih i izvršnih tijela, povjerenstava 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Premije osiguranja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4.978,50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financijski rashodi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1.546,26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77,31%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3431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Bankarske usluge i usluge platnog prometa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1.546,26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1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422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49" w:lineRule="exact"/>
              <w:ind w:left="39"/>
              <w:rPr>
                <w:b/>
              </w:rPr>
            </w:pPr>
            <w:r>
              <w:rPr>
                <w:b/>
              </w:rPr>
              <w:t>Postrojenja i oprema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spacing w:line="249" w:lineRule="exact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spacing w:line="249" w:lineRule="exact"/>
              <w:ind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49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spacing w:line="249" w:lineRule="exact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4221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Uredska oprema i namještaj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A101303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Projekat KulTERRA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66.292,32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66.292,32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68.935,80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103,99%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Plaće (Bruto)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50.562,94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50.562,94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56.933,79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112,60%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Plaće za redovan rad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56.933,79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Doprinosi na plaće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8.342,88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8.342,88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9.449,66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113,27%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obvezno zdravstveno osiguranje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9.449,66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Naknade troškova zaposlenima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7.386,50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7.386,50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2.552,35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34,55%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za prijevoz, za rad na terenu i odvojeni život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2.552,35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A7490" w:rsidRDefault="00DA7490">
      <w:pPr>
        <w:rPr>
          <w:rFonts w:ascii="Times New Roman"/>
          <w:sz w:val="18"/>
        </w:rPr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A101305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Projekt Postkulterra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200.000,00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200.000,00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Plaće (Bruto)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58.500,00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58.500,00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Plaće za redovan rad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Doprinosi na plaće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9.500,00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9.500,00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obvezno zdravstveno osiguranje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Naknade troškova zaposlenima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14.900,00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14.900,00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za prijevoz, za rad na terenu i odvojeni život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12.000,00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12.000,00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Energija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49" w:lineRule="exact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spacing w:line="249" w:lineRule="exact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12.000,00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spacing w:line="249" w:lineRule="exact"/>
              <w:ind w:right="22"/>
              <w:jc w:val="right"/>
              <w:rPr>
                <w:b/>
              </w:rPr>
            </w:pPr>
            <w:r>
              <w:rPr>
                <w:b/>
              </w:rPr>
              <w:t>12.000,00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49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spacing w:line="249" w:lineRule="exact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tekućeg i investicijskog održavanja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93.100,00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93.100,00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K101301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Kapitalni projekt: NABAVKA KNJIGA ZA KNJIŽNICU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150.000,00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45.000,00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18.831,66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41,85%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424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Knjige, umjetnička djela i ostale izložbene vrijednosti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150.000,00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45.000,00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18.831,66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41,85%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4241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Knjige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18.831,66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K101302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 w:right="-15"/>
              <w:rPr>
                <w:b/>
              </w:rPr>
            </w:pPr>
            <w:r>
              <w:rPr>
                <w:b/>
              </w:rPr>
              <w:t xml:space="preserve">Kapitalni projekt: </w:t>
            </w:r>
            <w:r>
              <w:rPr>
                <w:b/>
                <w:spacing w:val="-3"/>
              </w:rPr>
              <w:t xml:space="preserve">DODATNA ULAGANJA </w:t>
            </w:r>
            <w:r>
              <w:rPr>
                <w:b/>
              </w:rPr>
              <w:t>NA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</w:rPr>
              <w:t>GRAĐEVINSKI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909.395,00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1.133.068,49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211.738,87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18,69%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451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Dodatna ulaganja na građevinskim objektima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909.395,00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1.133.068,49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211.738,87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18,69%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4511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Dodatna ulaganja na građevinskim objektima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211.738,87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1015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OSTALE POTREBE U KULTURI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471.719,00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270.000,00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91.233,97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33,79%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A101501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KULTURNE MANIFESTACIJE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471.719,00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270.000,00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91.233,97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33,79%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471.719,00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270.000,00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91.233,97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33,79%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91.233,97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9999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9999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GLAVA 20010 DOM ZA STARIJE OSOBE</w:t>
            </w:r>
          </w:p>
        </w:tc>
        <w:tc>
          <w:tcPr>
            <w:tcW w:w="1595" w:type="dxa"/>
            <w:shd w:val="clear" w:color="auto" w:fill="9999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4.872.780,00</w:t>
            </w:r>
          </w:p>
        </w:tc>
        <w:tc>
          <w:tcPr>
            <w:tcW w:w="1753" w:type="dxa"/>
            <w:shd w:val="clear" w:color="auto" w:fill="9999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5.097.800,00</w:t>
            </w:r>
          </w:p>
        </w:tc>
        <w:tc>
          <w:tcPr>
            <w:tcW w:w="1674" w:type="dxa"/>
            <w:shd w:val="clear" w:color="auto" w:fill="9999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2.409.535,32</w:t>
            </w:r>
          </w:p>
        </w:tc>
        <w:tc>
          <w:tcPr>
            <w:tcW w:w="1215" w:type="dxa"/>
            <w:shd w:val="clear" w:color="auto" w:fill="9999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47,27%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1. OPĆI PRIHODI I PRIMICI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1.966.448,00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1.966.448,00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995.105,03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50,60%</w:t>
            </w:r>
          </w:p>
        </w:tc>
      </w:tr>
      <w:tr w:rsidR="00DA7490">
        <w:trPr>
          <w:trHeight w:val="271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1.1. OPĆI PRIHODI I PRIMICI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1.966.448,00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1.966.448,00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995.105,03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50,60%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2. VLASTITI PRIHODI PRORAČUNSKI KORISNICI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2.600.382,00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2.859.001,36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1.282.434,31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44,86%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2.4. Vlastiti prihodi Dom za starije Buzet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2.600.382,00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2.859.001,36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1.282.434,31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44,86%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3. PRIHODI ZA POSEBNE NAMJENE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140.000,00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120.000,00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59.815,16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49,85%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3.6. Sufinanciranje cijena usluge -Ministarstvo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140.000,00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120.000,00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59.815,16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49,85%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4. POMOĆI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165.950,00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114.950,00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50.018,24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43,51%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4.1. POMOĆI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86.000,00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86.000,00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42.676,28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49,62%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 w:right="-44"/>
              <w:rPr>
                <w:b/>
              </w:rPr>
            </w:pPr>
            <w:r>
              <w:rPr>
                <w:b/>
                <w:color w:val="333333"/>
              </w:rPr>
              <w:t>Izvor 4.4. Tekuća pomoć iz pror.koji nije nadležan-pomoć u kući</w:t>
            </w:r>
            <w:r>
              <w:rPr>
                <w:b/>
                <w:color w:val="333333"/>
                <w:spacing w:val="8"/>
              </w:rPr>
              <w:t xml:space="preserve"> </w:t>
            </w:r>
            <w:r>
              <w:rPr>
                <w:b/>
                <w:color w:val="333333"/>
              </w:rPr>
              <w:t>Lanišće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65.000,00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14.000,00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1.941,96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13,87%</w:t>
            </w:r>
          </w:p>
        </w:tc>
      </w:tr>
    </w:tbl>
    <w:p w:rsidR="00DA7490" w:rsidRDefault="00DA7490">
      <w:pPr>
        <w:jc w:val="right"/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4.5. Tekuća pomoć Županijski proračun - Dom za starije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14.950,00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14.950,00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5.400,00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36,12%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7. VIŠAK PRIHODA IZ PRETHODNE GODINE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37.400,64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22.162,58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59,26%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7.8. Višak prihoda - Dom za starije osobe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37.400,64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22.162,58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59,26%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DJELATNOST SOCIJALNE SKRBI SA SMJEŠTAJ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4.872.780,00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5.097.800,00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2.409.535,32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47,27%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A102001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JAVNA UPRAVA I ADMINISTRACIJA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4.059.332,00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4.355.352,00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2.031.996,93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46,66%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Plaće (Bruto)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1.955.349,92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2.205.018,88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1.044.363,64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47,36%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Plaće za redovan rad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1.044.363,64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rashodi za zaposlene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100.400,00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100.400,00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54.690,30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54,47%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rashodi za zaposlene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54.690,30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1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313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49" w:lineRule="exact"/>
              <w:ind w:left="39"/>
              <w:rPr>
                <w:b/>
              </w:rPr>
            </w:pPr>
            <w:r>
              <w:rPr>
                <w:b/>
              </w:rPr>
              <w:t>Doprinosi na plaće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spacing w:line="249" w:lineRule="exact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322.632,74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spacing w:line="249" w:lineRule="exact"/>
              <w:ind w:right="22"/>
              <w:jc w:val="right"/>
              <w:rPr>
                <w:b/>
              </w:rPr>
            </w:pPr>
            <w:r>
              <w:rPr>
                <w:b/>
              </w:rPr>
              <w:t>363.828,12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49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172.320,00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spacing w:line="249" w:lineRule="exact"/>
              <w:ind w:right="21"/>
              <w:jc w:val="right"/>
              <w:rPr>
                <w:b/>
              </w:rPr>
            </w:pPr>
            <w:r>
              <w:rPr>
                <w:b/>
              </w:rPr>
              <w:t>47,36%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obvezno zdravstveno osiguranje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172.320,00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Naknade troškova zaposlenima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254.716,00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254.716,00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117.501,60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46,13%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Službena putovanja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2.018,00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za prijevoz, za rad na terenu i odvojeni život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113.633,60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Stručno usavršavanje zaposlenika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1.850,00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921.115,07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921.115,07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404.599,94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43,93%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Uredski materijal i ostali materijalni rashodi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35.923,29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Materijal i sirovine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215.200,91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Energija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125.784,59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Materijal i dijelovi za tekuće i investicijsko održavanje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11.876,62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3225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Sitni inventar i auto gume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12.777,03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3227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Službena, radna i zaštitna odjeća i obuća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3.037,50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460.918,40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466.219,04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225.503,31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48,37%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telefona, pošte i prijevoza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12.467,65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tekućeg i investicijskog održavanja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32.878,34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Komunalne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61.348,64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3235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Zakupnine i najamnine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81.559,20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3236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Zdravstvene i veterinarske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13.602,50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3238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Računalne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1.484,40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22.162,58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41.699,87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41.554,89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11.859,26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28,54%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za rad predstavničkih i izvršnih tijela, povjerenstava 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4.421,98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Premije osiguranja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5.574,78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Reprezentacija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A7490" w:rsidRDefault="00DA7490">
      <w:pPr>
        <w:rPr>
          <w:rFonts w:ascii="Times New Roman"/>
          <w:sz w:val="18"/>
        </w:rPr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Čanarine i norme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240,00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3295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Pristojbe i naknade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1.622,50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financijski rashodi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2.500,00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2.500,00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1.158,88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46,36%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3431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Bankarske usluge i usluge platnog prometa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1.158,88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A102002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SUFINANCIRANJE PROGRAMA ODJELA POMO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718.448,00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718.448,00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373.517,54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51,99%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Plaće (Bruto)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414.219,96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414.219,96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208.142,50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50,25%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Plaće za redovan rad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208.142,50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rashodi za zaposlene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19.800,00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19.800,00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11.391,67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57,53%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rashodi za zaposlene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11.391,67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313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49" w:lineRule="exact"/>
              <w:ind w:left="39"/>
              <w:rPr>
                <w:b/>
              </w:rPr>
            </w:pPr>
            <w:r>
              <w:rPr>
                <w:b/>
              </w:rPr>
              <w:t>Doprinosi na plaće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spacing w:line="249" w:lineRule="exact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68.346,29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spacing w:line="249" w:lineRule="exact"/>
              <w:ind w:right="22"/>
              <w:jc w:val="right"/>
              <w:rPr>
                <w:b/>
              </w:rPr>
            </w:pPr>
            <w:r>
              <w:rPr>
                <w:b/>
              </w:rPr>
              <w:t>68.346,29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49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34.343,51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spacing w:line="249" w:lineRule="exact"/>
              <w:ind w:right="21"/>
              <w:jc w:val="right"/>
              <w:rPr>
                <w:b/>
              </w:rPr>
            </w:pPr>
            <w:r>
              <w:rPr>
                <w:b/>
              </w:rPr>
              <w:t>50,25%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obvezno zdravstveno osiguranje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34.343,51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Naknade troškova zaposlenima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79.312,00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79.312,00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43.054,00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54,28%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za prijevoz, za rad na terenu i odvojeni život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22.758,00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Ostale naknade troškova zaposlenima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20.296,00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62.847,47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62.847,47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38.294,89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60,93%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Uredski materijal i ostali materijalni rashodi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5.557,59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Energija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17.124,17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Materijal i dijelovi za tekuće i investicijsko održavanje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9.686,50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3225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Sitni inventar i auto gume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2.065,00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3227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Službena, radna i zaštitna odjeća i obuća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3.861,63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64.422,28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64.422,28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30.854,11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47,89%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telefona, pošte i prijevoza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3.073,15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tekućeg i investicijskog održavanja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2.830,00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Komunalne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600,00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3235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Zakupnine i najamnine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14.731,14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3236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Zdravstvene i veterinarske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345,00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3237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Intelektualne i osobne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7.320,00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1.954,82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9.500,00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9.500,00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7.436,86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78,28%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Premije osiguranja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7.436,86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A102003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 xml:space="preserve">Aktivnost: </w:t>
            </w:r>
            <w:r>
              <w:rPr>
                <w:b/>
                <w:spacing w:val="-3"/>
              </w:rPr>
              <w:t xml:space="preserve">SUFINANCIRANJE </w:t>
            </w:r>
            <w:r>
              <w:rPr>
                <w:b/>
              </w:rPr>
              <w:t>PROGRAMA DNEVNOG BOR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2.078,89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20,79%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2.078,89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20,79%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2.078,89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A102004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POMOĆ U KUĆI LANIŠĆE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80.000,00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</w:tbl>
    <w:p w:rsidR="00DA7490" w:rsidRDefault="00DA7490">
      <w:pPr>
        <w:rPr>
          <w:rFonts w:ascii="Times New Roman"/>
          <w:sz w:val="20"/>
        </w:rPr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Plaće (Bruto)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54.816,30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Plaće za redovan rad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rashodi za zaposlene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5.200,00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rashodi za zaposlene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Doprinosi na plaće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9.044,69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obvezno zdravstveno osiguranje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Naknade troškova zaposlenima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10.439,01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za prijevoz, za rad na terenu i odvojeni život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Ostale naknade troškova zaposlenima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49" w:lineRule="exact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spacing w:line="249" w:lineRule="exact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spacing w:line="249" w:lineRule="exact"/>
              <w:ind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49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A102005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DISLOCIRANI DNEVNI BORAVAK LANIŠĆE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5.000,00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14.000,00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1.941,96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13,87%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Naknade troškova zaposlenima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5.000,00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Ostale naknade troškova zaposlenima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14.000,00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1.941,96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13,87%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1.941,96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9999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9999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RAZDJEL 300 UPRAVNI ODJEL ZA FINANCIJE I GOSPODARSTVO</w:t>
            </w:r>
          </w:p>
        </w:tc>
        <w:tc>
          <w:tcPr>
            <w:tcW w:w="1595" w:type="dxa"/>
            <w:shd w:val="clear" w:color="auto" w:fill="9999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1.506.003,00</w:t>
            </w:r>
          </w:p>
        </w:tc>
        <w:tc>
          <w:tcPr>
            <w:tcW w:w="1753" w:type="dxa"/>
            <w:shd w:val="clear" w:color="auto" w:fill="9999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1.797.425,39</w:t>
            </w:r>
          </w:p>
        </w:tc>
        <w:tc>
          <w:tcPr>
            <w:tcW w:w="1674" w:type="dxa"/>
            <w:shd w:val="clear" w:color="auto" w:fill="9999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615.699,70</w:t>
            </w:r>
          </w:p>
        </w:tc>
        <w:tc>
          <w:tcPr>
            <w:tcW w:w="1215" w:type="dxa"/>
            <w:shd w:val="clear" w:color="auto" w:fill="9999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34,25%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9999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9999FF"/>
          </w:tcPr>
          <w:p w:rsidR="00DA7490" w:rsidRDefault="0028520B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GLAVA 30001 UPRAVNI ODJEL ZA FINANCIJE I GOSPODARTVO</w:t>
            </w:r>
          </w:p>
        </w:tc>
        <w:tc>
          <w:tcPr>
            <w:tcW w:w="1595" w:type="dxa"/>
            <w:shd w:val="clear" w:color="auto" w:fill="9999FF"/>
          </w:tcPr>
          <w:p w:rsidR="00DA7490" w:rsidRDefault="0028520B">
            <w:pPr>
              <w:pStyle w:val="TableParagraph"/>
              <w:spacing w:line="249" w:lineRule="exact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1.506.003,00</w:t>
            </w:r>
          </w:p>
        </w:tc>
        <w:tc>
          <w:tcPr>
            <w:tcW w:w="1753" w:type="dxa"/>
            <w:shd w:val="clear" w:color="auto" w:fill="9999FF"/>
          </w:tcPr>
          <w:p w:rsidR="00DA7490" w:rsidRDefault="0028520B">
            <w:pPr>
              <w:pStyle w:val="TableParagraph"/>
              <w:spacing w:line="249" w:lineRule="exact"/>
              <w:ind w:right="22"/>
              <w:jc w:val="right"/>
              <w:rPr>
                <w:b/>
              </w:rPr>
            </w:pPr>
            <w:r>
              <w:rPr>
                <w:b/>
              </w:rPr>
              <w:t>1.797.425,39</w:t>
            </w:r>
          </w:p>
        </w:tc>
        <w:tc>
          <w:tcPr>
            <w:tcW w:w="1674" w:type="dxa"/>
            <w:shd w:val="clear" w:color="auto" w:fill="9999FF"/>
          </w:tcPr>
          <w:p w:rsidR="00DA7490" w:rsidRDefault="0028520B">
            <w:pPr>
              <w:pStyle w:val="TableParagraph"/>
              <w:spacing w:line="249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615.699,70</w:t>
            </w:r>
          </w:p>
        </w:tc>
        <w:tc>
          <w:tcPr>
            <w:tcW w:w="1215" w:type="dxa"/>
            <w:shd w:val="clear" w:color="auto" w:fill="9999FF"/>
          </w:tcPr>
          <w:p w:rsidR="00DA7490" w:rsidRDefault="0028520B">
            <w:pPr>
              <w:pStyle w:val="TableParagraph"/>
              <w:spacing w:line="249" w:lineRule="exact"/>
              <w:ind w:right="21"/>
              <w:jc w:val="right"/>
              <w:rPr>
                <w:b/>
              </w:rPr>
            </w:pPr>
            <w:r>
              <w:rPr>
                <w:b/>
              </w:rPr>
              <w:t>34,25%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1. OPĆI PRIHODI I PRIMICI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1.321.003,00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1.597.975,06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549.305,03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34,38%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1.1. OPĆI PRIHODI I PRIMICI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1.321.003,00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1.597.975,06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549.305,03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34,38%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3. PRIHODI ZA POSEBNE NAMJENE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75.000,00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75.000,00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30.175,98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40,23%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3.1. PRIHODI ZA POSEBNE NAMJENE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75.000,00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75.000,00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30.175,98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40,23%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4. POMOĆI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14.450,33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4.1. POMOĆI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14.450,33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6. PRIHODI OD PRODAJE NEFINANCIJSKE IMOVINE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110.000,00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110.000,00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36.218,69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32,93%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6.1. PRIHODI OD PRODAJE NEFINANCIJSKE IMOVINE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110.000,00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110.000,00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36.218,69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32,93%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JAVNA UPRAVA I ADMINISTRACIJA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1.033.003,00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1.298.175,39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443.448,26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34,16%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A102301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REDOVNA DJELATNOST ODJELA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983.003,00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1.233.725,06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443.448,26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35,94%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Plaće (Bruto)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393.000,00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393.000,00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182.694,37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46,49%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Plaće za redovan rad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182.694,37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rashodi za zaposlene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17.250,00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17.250,00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10.750,00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62,32%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rashodi za zaposlene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10.750,00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Doprinosi na plaće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64.845,00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65.567,06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27.770,25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42,35%</w:t>
            </w:r>
          </w:p>
        </w:tc>
      </w:tr>
    </w:tbl>
    <w:p w:rsidR="00DA7490" w:rsidRDefault="00DA7490">
      <w:pPr>
        <w:jc w:val="right"/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obvezno zdravstveno osiguranje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27.260,65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obvezno osiguranje u slučaju nezaposlenosti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509,60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Naknade troškova zaposlenima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69.908,00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69.908,00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26.821,58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38,37%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Službena putovanja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19.235,58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za prijevoz, za rad na terenu i odvojeni život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7.586,00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120.000,00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120.000,00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66.123,37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55,10%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66.123,37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Naknade troškova osobama izvan radnog odnosa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1.246,80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41,56%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3241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troškova osobama izvan radnog odnosa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1.246,80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263.000,00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488.000,00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106.487,83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21,82%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Premije osiguranja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30.175,98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3295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Pristojbe i naknade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1.060,00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75.251,85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financijski rashodi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52.000,00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77.000,00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21.554,06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27,99%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3431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Bankarske usluge i usluge platnog prometa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21.554,06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A102304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Otplata kamata po zaduženju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50.000,00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50.000,00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342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Kamate za primljene kredite i zajmove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50.000,00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50.000,00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3423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Kamate za primljene kredite i zajmove od kreditnih i ostalih fina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T102303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Tekući projekt: Projekt uvođenja e-računa (CEF-TC-2017)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14.450,33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412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Nematerijalna imovina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14.450,33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4126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Ostala nematerijalna imovina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1024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PROGRAM GOSPODARSTVA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473.000,00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499.250,00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172.251,44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34,50%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A102402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SUBVENCIJE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473.000,00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473.000,00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172.251,44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36,42%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352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Subvencije trgovačkim društvima, poljoprivrednicima i obr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415.000,00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415.000,00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145.751,42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35,12%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3522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Subvencije trgovačkim društvima izvan javnog sektora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37.769,12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3523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Subvencije poljoprivrednicima i obrtnicima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107.982,30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366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Pomoći proračunskim korisnicima drugih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40.000,00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17.500,02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43,75%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3661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pomoći proračunskim korisnicima drugih proračuna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17.500,02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Tekuće donacije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18.000,00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18.000,00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9.000,00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Tekuće donacije u novcu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9.000,00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K102404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 w:right="-58"/>
              <w:rPr>
                <w:b/>
              </w:rPr>
            </w:pPr>
            <w:r>
              <w:rPr>
                <w:b/>
              </w:rPr>
              <w:t>Kapitalni projekt: Program raspolaganja poljoprivrednim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26.250,00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412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Nematerijalna imovina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26.250,00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4126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Ostala nematerijalna imovina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A7490" w:rsidRDefault="00DA7490">
      <w:pPr>
        <w:rPr>
          <w:rFonts w:ascii="Times New Roman"/>
          <w:sz w:val="18"/>
        </w:rPr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70"/>
        </w:trPr>
        <w:tc>
          <w:tcPr>
            <w:tcW w:w="490" w:type="dxa"/>
            <w:shd w:val="clear" w:color="auto" w:fill="9999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9999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RAZDJEL 400 UPRAVNI ODJEL ZA GOSPODARENJE PROSTOROM</w:t>
            </w:r>
          </w:p>
        </w:tc>
        <w:tc>
          <w:tcPr>
            <w:tcW w:w="1595" w:type="dxa"/>
            <w:shd w:val="clear" w:color="auto" w:fill="9999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8.692.845,81</w:t>
            </w:r>
          </w:p>
        </w:tc>
        <w:tc>
          <w:tcPr>
            <w:tcW w:w="1753" w:type="dxa"/>
            <w:shd w:val="clear" w:color="auto" w:fill="9999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15.635.567,86</w:t>
            </w:r>
          </w:p>
        </w:tc>
        <w:tc>
          <w:tcPr>
            <w:tcW w:w="1674" w:type="dxa"/>
            <w:shd w:val="clear" w:color="auto" w:fill="9999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3.725.299,46</w:t>
            </w:r>
          </w:p>
        </w:tc>
        <w:tc>
          <w:tcPr>
            <w:tcW w:w="1215" w:type="dxa"/>
            <w:shd w:val="clear" w:color="auto" w:fill="9999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23,83%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9999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9999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GLAVA 40001 UPRAVNI ODJEL ZA GOSPODARENJE PROSTOROM</w:t>
            </w:r>
          </w:p>
        </w:tc>
        <w:tc>
          <w:tcPr>
            <w:tcW w:w="1595" w:type="dxa"/>
            <w:shd w:val="clear" w:color="auto" w:fill="9999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8.692.845,81</w:t>
            </w:r>
          </w:p>
        </w:tc>
        <w:tc>
          <w:tcPr>
            <w:tcW w:w="1753" w:type="dxa"/>
            <w:shd w:val="clear" w:color="auto" w:fill="9999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15.635.567,86</w:t>
            </w:r>
          </w:p>
        </w:tc>
        <w:tc>
          <w:tcPr>
            <w:tcW w:w="1674" w:type="dxa"/>
            <w:shd w:val="clear" w:color="auto" w:fill="9999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3.725.299,46</w:t>
            </w:r>
          </w:p>
        </w:tc>
        <w:tc>
          <w:tcPr>
            <w:tcW w:w="1215" w:type="dxa"/>
            <w:shd w:val="clear" w:color="auto" w:fill="9999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23,83%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1. OPĆI PRIHODI I PRIMICI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1.221.520,10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1.229.945,19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522.852,88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42,51%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1.1. OPĆI PRIHODI I PRIMICI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1.221.520,10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1.229.945,19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522.852,88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42,51%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3. PRIHODI ZA POSEBNE NAMJENE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5.872.614,83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6.554.855,06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2.610.176,50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39,82%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3.1. PRIHODI ZA POSEBNE NAMJENE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412.614,83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1.034.747,21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424.753,24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41,05%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3.2. PRIHODI ZA POSEBNE NAMJENE KOMUNALNI DOPRINOS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1.170.000,00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1.139.846,05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371.337,52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32,58%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3.3. PRIHODI ZA POSEBNE NAMJENE KOMUNALNA NAKNADA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4.290.000,00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4.380.261,80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1.814.085,74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41,42%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4. POMOĆI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188.210,88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4.570.390,16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497.773,38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10,89%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4.1. POMOĆI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188.210,88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4.570.390,16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497.773,38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10,89%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6. PRIHODI OD PRODAJE NEFINANCIJSKE IMOVINE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360.500,00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1.812.081,78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14.037,70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0,77%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6.1. PRIHODI OD PRODAJE NEFINANCIJSKE IMOVINE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360.500,00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1.812.081,78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14.037,70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0,77%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7. VIŠAK PRIHODA IZ PRETHODNE GODINE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1.468.295,67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80.459,00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5,48%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7.6. Višak prihoda iz prethodne godine -Grad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1.468.295,67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80.459,00</w:t>
            </w:r>
          </w:p>
        </w:tc>
        <w:tc>
          <w:tcPr>
            <w:tcW w:w="1215" w:type="dxa"/>
            <w:shd w:val="clear" w:color="auto" w:fill="CCCCFF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5,48%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8. Ostali prihodi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1.050.000,00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215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  <w:gridSpan w:val="2"/>
            <w:shd w:val="clear" w:color="auto" w:fill="CCCCFF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333333"/>
              </w:rPr>
              <w:t>Izvor 8.2. Prihod od primljenog kredita</w:t>
            </w:r>
          </w:p>
        </w:tc>
        <w:tc>
          <w:tcPr>
            <w:tcW w:w="1595" w:type="dxa"/>
            <w:shd w:val="clear" w:color="auto" w:fill="CCCCFF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  <w:color w:val="333333"/>
              </w:rPr>
              <w:t>1.050.000,00</w:t>
            </w:r>
          </w:p>
        </w:tc>
        <w:tc>
          <w:tcPr>
            <w:tcW w:w="1753" w:type="dxa"/>
            <w:shd w:val="clear" w:color="auto" w:fill="CCCCFF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674" w:type="dxa"/>
            <w:shd w:val="clear" w:color="auto" w:fill="CCCCFF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</w:rPr>
              <w:t>0,00</w:t>
            </w:r>
          </w:p>
        </w:tc>
        <w:tc>
          <w:tcPr>
            <w:tcW w:w="1215" w:type="dxa"/>
            <w:shd w:val="clear" w:color="auto" w:fill="CCCCFF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1026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JAVNA UPRAVA I ADMINISTRACIJA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924.822,59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926.098,08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452.829,70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48,90%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A102601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REDOVNA DJELATNOST ODJELA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924.822,59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926.098,08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452.829,70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48,90%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Plaće (Bruto)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708.345,22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708.345,22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359.587,03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50,76%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Plaće za redovan rad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359.587,03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rashodi za zaposlene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27.700,00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27.700,00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10.850,00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39,17%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rashodi za zaposlene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10.850,00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Doprinosi na plaće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116.877,37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118.152,86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52.183,27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44,17%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obvezno zdravstveno osiguranje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51.715,62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obvezno osiguranje u slučaju nezaposlenosti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467,65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Naknade troškova zaposlenima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71.900,00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71.900,00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30.209,40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42,02%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Naknade za prijevoz, za rad na terenu i odvojeni život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30.209,40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1027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PROGRAM ODRŽAVANJA OBJEKATA I UREĐAJ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4.270.450,00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4.294.812,11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1.776.790,37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41,37%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A102701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 w:right="-44"/>
              <w:rPr>
                <w:b/>
              </w:rPr>
            </w:pPr>
            <w:r>
              <w:rPr>
                <w:b/>
              </w:rPr>
              <w:t xml:space="preserve">Aktivnost: </w:t>
            </w:r>
            <w:r>
              <w:rPr>
                <w:b/>
                <w:spacing w:val="-3"/>
              </w:rPr>
              <w:t xml:space="preserve">ODRŽAVANJE </w:t>
            </w:r>
            <w:r>
              <w:rPr>
                <w:b/>
              </w:rPr>
              <w:t>KOMUNALNE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3"/>
              </w:rPr>
              <w:t>INFRASTRUKTURE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3.310.450,00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3.245.737,82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1.167.928,58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35,98%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3.215.000,00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3.150.287,82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1.128.122,33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35,81%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tekućeg i investicijskog održavanja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1.128.122,33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95.450,00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95.450,00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39.806,25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41,70%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39.806,25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A7490" w:rsidRDefault="00DA7490">
      <w:pPr>
        <w:rPr>
          <w:rFonts w:ascii="Times New Roman"/>
          <w:sz w:val="18"/>
        </w:rPr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A102702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OSTALE USLUGE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255.000,00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297.730,54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249.361,78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83,75%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255.000,00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297.730,54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249.361,78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83,75%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Komunalne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21.313,56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3237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Intelektualne i osobne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225.760,72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2.287,50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A102704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ODRŽAVANJE JAVNE RASVJETE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705.000,00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751.343,75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359.500,01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47,85%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430.000,00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460.000,00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199.263,11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43,32%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Energija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199.263,11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275.000,00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291.343,75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160.236,90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55,00%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tekućeg i investicijskog održavanja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83.785,62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76.451,28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1028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ZAŠTITA I OČUVANJE ČOVJEKOVE OKOLINE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214.000,00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1.495.452,79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280.165,15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18,73%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A102801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SANACIJA ODLAGALIŠTA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379.172,77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199.706,15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52,67%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386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Kapitalne pomoći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379.172,77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199.706,15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52,67%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3861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Kapitalne pomoći kreditnim i ostalim financijskim institucijama t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199.706,15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A102802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IZGRADNJA VODOVODNE MREŽE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453.084,60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386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Kapitalne pomoći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453.084,60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3861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Kapitalne pomoći kreditnim i ostalim financijskim institucijama t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A102803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IZGRADNJA KANALIZACIJE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200.000,00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646.555,04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80.459,00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12,44%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386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Kapitalne pomoći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200.000,00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646.555,04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80.459,00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12,44%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3861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Kapitalne pomoći kreditnim i ostalim financijskim institucijama t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80.459,00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T102806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Tekući projekt: Projekt ProEduEko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14.000,00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16.640,38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14.000,00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16.640,38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3299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nespomenuti rashodi poslovanja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1029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 w:right="-58"/>
              <w:rPr>
                <w:b/>
              </w:rPr>
            </w:pPr>
            <w:r>
              <w:rPr>
                <w:b/>
              </w:rPr>
              <w:t xml:space="preserve">Program: </w:t>
            </w:r>
            <w:r>
              <w:rPr>
                <w:b/>
                <w:spacing w:val="-3"/>
              </w:rPr>
              <w:t xml:space="preserve">ODRŽAVANJE </w:t>
            </w:r>
            <w:r>
              <w:rPr>
                <w:b/>
              </w:rPr>
              <w:t>POSLOVNIH I STAMBENIH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PROST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478.516,39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1.161.958,31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246.861,35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21,25%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A102901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ODRŽAVANJE POSLOVNIH PROSTORA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236.000,00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373.899,69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159.791,68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42,74%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236.000,00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373.899,69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159.791,68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42,74%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tekućeg i investicijskog održavanja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159.791,68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A102902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ODRŽAVANJE STAMBENIH PROSTORA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90.000,00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625.542,23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90.000,00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625.542,23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Usluge tekućeg i investicijskog održavanja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A102903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 xml:space="preserve">Aktivnost: </w:t>
            </w:r>
            <w:r>
              <w:rPr>
                <w:b/>
                <w:spacing w:val="-3"/>
              </w:rPr>
              <w:t xml:space="preserve">OSTALI MATERIJALNI IZDACI </w:t>
            </w:r>
            <w:r>
              <w:rPr>
                <w:b/>
              </w:rPr>
              <w:t xml:space="preserve">ZA </w:t>
            </w:r>
            <w:r>
              <w:rPr>
                <w:b/>
                <w:spacing w:val="-3"/>
              </w:rPr>
              <w:t>ODRŽAVANJE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152.516,39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162.516,39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87.069,67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53,58%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152.516,39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162.516,39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87.069,67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53,58%</w:t>
            </w:r>
          </w:p>
        </w:tc>
      </w:tr>
    </w:tbl>
    <w:p w:rsidR="00DA7490" w:rsidRDefault="00DA7490">
      <w:pPr>
        <w:jc w:val="right"/>
        <w:sectPr w:rsidR="00DA7490">
          <w:pgSz w:w="16840" w:h="11910" w:orient="landscape"/>
          <w:pgMar w:top="1100" w:right="120" w:bottom="900" w:left="140" w:header="0" w:footer="717" w:gutter="0"/>
          <w:cols w:space="720"/>
        </w:sectPr>
      </w:pPr>
    </w:p>
    <w:p w:rsidR="00DA7490" w:rsidRDefault="00DA7490">
      <w:pPr>
        <w:pStyle w:val="Tijeloteksta"/>
        <w:rPr>
          <w:rFonts w:ascii="Times New Roman"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9"/>
        <w:gridCol w:w="6220"/>
        <w:gridCol w:w="1595"/>
        <w:gridCol w:w="1753"/>
        <w:gridCol w:w="1674"/>
        <w:gridCol w:w="1215"/>
      </w:tblGrid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Komunalne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87.069,67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1030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GRADNJA OBJEKATA I UREĐAJA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1.441.500,00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2.643.633,71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433.064,88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16,38%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K103001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Kapitalni projekt: GRADNJA OBJEKATA I UREĐAJA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1.166.500,00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2.368.633,71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433.064,88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18,28%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411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Materijalna imovina - prirodna bogatstva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150.000,00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150.000,00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4111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Zemljište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412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Nematerijalna imovina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361.500,00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868.800,00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222.127,63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25,57%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4124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Ostala prava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55.287,36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4126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Ostala nematerijalna imovina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166.840,27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421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Građevinski objekti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655.000,00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1.349.833,71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210.937,25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15,63%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4213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Ceste, željeznice i ostali prometni objekti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4214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Ostali građevinski objekti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210.937,25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K103002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 w:right="-72"/>
              <w:rPr>
                <w:b/>
              </w:rPr>
            </w:pPr>
            <w:r>
              <w:rPr>
                <w:b/>
              </w:rPr>
              <w:t>Kapitalni projekt: Proširenje i rekonstrukcija groblja 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Buze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275.000,00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275.000,00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386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Kapitalne pomoći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275.000,00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275.000,00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3861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Kapitalne pomoći kreditnim i ostalim financijskim institucijama t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1034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PROJEKT LIFE SEC ADAPT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104.333,96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124.333,96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59.041,37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47,49%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A10341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Projekt LIFE SEC ADAPT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104.333,96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124.333,96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59.041,37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47,49%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Plaće (Bruto)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92.655,93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92.655,93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33.311,74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35,95%</w:t>
            </w: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Plaće za redovan rad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33.311,74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313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Doprinosi na plaće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11.678,03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11.678,03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5.729,63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49,06%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obvezno zdravstveno osiguranje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5.163,33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56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3133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Doprinosi za obvezno osiguranje u slučaju nezaposlenosti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566,30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Naknade troškova zaposlenima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3211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Službena putovanja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10.000,00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3237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Intelektualne i osobne usluge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10.000,00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1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1001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Gospodarenje otpadom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88.098,44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109.178,24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43.416,35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39,77%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A100101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Aktivnost: Gospodarenje otpadom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88.098,44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109.178,24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43.416,35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39,77%</w:t>
            </w: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363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Pomoći unutar općeg proračuna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88.098,44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88.098,44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43.416,35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49,28%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3632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Kapitalne pomoći unutar općeg proračuna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43.416,35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422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Postrojenja i oprema</w:t>
            </w:r>
          </w:p>
        </w:tc>
        <w:tc>
          <w:tcPr>
            <w:tcW w:w="1595" w:type="dxa"/>
          </w:tcPr>
          <w:p w:rsidR="00DA7490" w:rsidRDefault="0028520B">
            <w:pPr>
              <w:pStyle w:val="TableParagraph"/>
              <w:ind w:left="-110" w:right="2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53" w:type="dxa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21.079,80</w:t>
            </w: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5" w:type="dxa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DA7490">
        <w:trPr>
          <w:trHeight w:val="255"/>
        </w:trPr>
        <w:tc>
          <w:tcPr>
            <w:tcW w:w="490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A7490" w:rsidRDefault="0028520B">
            <w:pPr>
              <w:pStyle w:val="TableParagraph"/>
              <w:spacing w:line="234" w:lineRule="exact"/>
              <w:ind w:left="40"/>
            </w:pPr>
            <w:r>
              <w:t>4223</w:t>
            </w:r>
          </w:p>
        </w:tc>
        <w:tc>
          <w:tcPr>
            <w:tcW w:w="6220" w:type="dxa"/>
          </w:tcPr>
          <w:p w:rsidR="00DA7490" w:rsidRDefault="0028520B">
            <w:pPr>
              <w:pStyle w:val="TableParagraph"/>
              <w:spacing w:line="234" w:lineRule="exact"/>
              <w:ind w:left="39"/>
            </w:pPr>
            <w:r>
              <w:t>Oprema za održavanje i zaštitu</w:t>
            </w:r>
          </w:p>
        </w:tc>
        <w:tc>
          <w:tcPr>
            <w:tcW w:w="159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DA7490" w:rsidRDefault="0028520B">
            <w:pPr>
              <w:pStyle w:val="TableParagraph"/>
              <w:spacing w:line="234" w:lineRule="exact"/>
              <w:ind w:right="23"/>
              <w:jc w:val="right"/>
            </w:pPr>
            <w:r>
              <w:t>0,00</w:t>
            </w:r>
          </w:p>
        </w:tc>
        <w:tc>
          <w:tcPr>
            <w:tcW w:w="1215" w:type="dxa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9900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9900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6220" w:type="dxa"/>
            <w:shd w:val="clear" w:color="auto" w:fill="FF9900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Program: Projekt PODUZETNIČKI INKUBATOR VERZI</w:t>
            </w:r>
          </w:p>
        </w:tc>
        <w:tc>
          <w:tcPr>
            <w:tcW w:w="1595" w:type="dxa"/>
            <w:shd w:val="clear" w:color="auto" w:fill="FF9900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1.171.124,43</w:t>
            </w:r>
          </w:p>
        </w:tc>
        <w:tc>
          <w:tcPr>
            <w:tcW w:w="1753" w:type="dxa"/>
            <w:shd w:val="clear" w:color="auto" w:fill="FF9900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4.880.100,66</w:t>
            </w:r>
          </w:p>
        </w:tc>
        <w:tc>
          <w:tcPr>
            <w:tcW w:w="1674" w:type="dxa"/>
            <w:shd w:val="clear" w:color="auto" w:fill="FF9900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433.130,29</w:t>
            </w:r>
          </w:p>
        </w:tc>
        <w:tc>
          <w:tcPr>
            <w:tcW w:w="1215" w:type="dxa"/>
            <w:shd w:val="clear" w:color="auto" w:fill="FF9900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8,88%</w:t>
            </w:r>
          </w:p>
        </w:tc>
      </w:tr>
      <w:tr w:rsidR="00DA7490">
        <w:trPr>
          <w:trHeight w:val="270"/>
        </w:trPr>
        <w:tc>
          <w:tcPr>
            <w:tcW w:w="490" w:type="dxa"/>
            <w:shd w:val="clear" w:color="auto" w:fill="FFFF99"/>
          </w:tcPr>
          <w:p w:rsidR="00DA7490" w:rsidRDefault="00DA749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99"/>
          </w:tcPr>
          <w:p w:rsidR="00DA7490" w:rsidRDefault="0028520B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K100001</w:t>
            </w:r>
          </w:p>
        </w:tc>
        <w:tc>
          <w:tcPr>
            <w:tcW w:w="6220" w:type="dxa"/>
            <w:shd w:val="clear" w:color="auto" w:fill="FFFF99"/>
          </w:tcPr>
          <w:p w:rsidR="00DA7490" w:rsidRDefault="0028520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Kapitalni projekt: PODUZETNIČKI INKUBATOR VERZI</w:t>
            </w:r>
          </w:p>
        </w:tc>
        <w:tc>
          <w:tcPr>
            <w:tcW w:w="1595" w:type="dxa"/>
            <w:shd w:val="clear" w:color="auto" w:fill="FFFF99"/>
          </w:tcPr>
          <w:p w:rsidR="00DA7490" w:rsidRDefault="0028520B">
            <w:pPr>
              <w:pStyle w:val="TableParagraph"/>
              <w:ind w:left="-110" w:right="21"/>
              <w:jc w:val="right"/>
              <w:rPr>
                <w:b/>
              </w:rPr>
            </w:pPr>
            <w:r>
              <w:rPr>
                <w:b/>
              </w:rPr>
              <w:t>1.171.124,43</w:t>
            </w:r>
          </w:p>
        </w:tc>
        <w:tc>
          <w:tcPr>
            <w:tcW w:w="1753" w:type="dxa"/>
            <w:shd w:val="clear" w:color="auto" w:fill="FFFF99"/>
          </w:tcPr>
          <w:p w:rsidR="00DA7490" w:rsidRDefault="0028520B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4.880.100,66</w:t>
            </w:r>
          </w:p>
        </w:tc>
        <w:tc>
          <w:tcPr>
            <w:tcW w:w="1674" w:type="dxa"/>
            <w:shd w:val="clear" w:color="auto" w:fill="FFFF99"/>
          </w:tcPr>
          <w:p w:rsidR="00DA7490" w:rsidRDefault="0028520B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433.130,29</w:t>
            </w:r>
          </w:p>
        </w:tc>
        <w:tc>
          <w:tcPr>
            <w:tcW w:w="1215" w:type="dxa"/>
            <w:shd w:val="clear" w:color="auto" w:fill="FFFF99"/>
          </w:tcPr>
          <w:p w:rsidR="00DA7490" w:rsidRDefault="0028520B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8,88%</w:t>
            </w:r>
          </w:p>
        </w:tc>
      </w:tr>
    </w:tbl>
    <w:p w:rsidR="00FA5FAC" w:rsidRPr="00FA5FAC" w:rsidRDefault="00FA5FAC" w:rsidP="00FA5FAC">
      <w:pPr>
        <w:widowControl/>
        <w:autoSpaceDE/>
        <w:autoSpaceDN/>
        <w:spacing w:after="160"/>
        <w:rPr>
          <w:rFonts w:eastAsia="Calibri"/>
          <w:sz w:val="20"/>
          <w:szCs w:val="20"/>
          <w:lang w:eastAsia="en-US" w:bidi="ar-SA"/>
        </w:rPr>
      </w:pPr>
      <w:r w:rsidRPr="00FA5FAC">
        <w:rPr>
          <w:rFonts w:eastAsia="Calibri"/>
          <w:sz w:val="20"/>
          <w:szCs w:val="20"/>
          <w:lang w:eastAsia="en-US" w:bidi="ar-SA"/>
        </w:rPr>
        <w:t xml:space="preserve">KLASA: 021-05/19-01/9                                                                                                               </w:t>
      </w:r>
    </w:p>
    <w:p w:rsidR="00FA5FAC" w:rsidRPr="00FA5FAC" w:rsidRDefault="00FA5FAC" w:rsidP="00FA5FAC">
      <w:pPr>
        <w:widowControl/>
        <w:autoSpaceDE/>
        <w:autoSpaceDN/>
        <w:spacing w:after="160"/>
        <w:rPr>
          <w:rFonts w:eastAsia="Calibri"/>
          <w:sz w:val="20"/>
          <w:szCs w:val="20"/>
          <w:lang w:eastAsia="en-US" w:bidi="ar-SA"/>
        </w:rPr>
      </w:pPr>
      <w:r w:rsidRPr="00FA5FAC">
        <w:rPr>
          <w:rFonts w:eastAsia="Calibri"/>
          <w:sz w:val="20"/>
          <w:szCs w:val="20"/>
          <w:lang w:eastAsia="en-US" w:bidi="ar-SA"/>
        </w:rPr>
        <w:lastRenderedPageBreak/>
        <w:t xml:space="preserve">URBROJ: 2106/01-01/01-19-2                                                                                                          </w:t>
      </w:r>
    </w:p>
    <w:p w:rsidR="00FA5FAC" w:rsidRPr="00FA5FAC" w:rsidRDefault="00FA5FAC" w:rsidP="00FA5FAC">
      <w:pPr>
        <w:widowControl/>
        <w:autoSpaceDE/>
        <w:autoSpaceDN/>
        <w:spacing w:after="160"/>
        <w:rPr>
          <w:rFonts w:eastAsia="Calibri"/>
          <w:sz w:val="20"/>
          <w:szCs w:val="20"/>
          <w:lang w:eastAsia="en-US" w:bidi="ar-SA"/>
        </w:rPr>
      </w:pPr>
      <w:r w:rsidRPr="00FA5FAC">
        <w:rPr>
          <w:rFonts w:eastAsia="Calibri"/>
          <w:sz w:val="20"/>
          <w:szCs w:val="20"/>
          <w:lang w:eastAsia="en-US" w:bidi="ar-SA"/>
        </w:rPr>
        <w:t>Buzet, 22.8.2019.</w:t>
      </w:r>
    </w:p>
    <w:p w:rsidR="00FA5FAC" w:rsidRPr="00FA5FAC" w:rsidRDefault="00FA5FAC" w:rsidP="00FA5FAC">
      <w:pPr>
        <w:widowControl/>
        <w:autoSpaceDE/>
        <w:autoSpaceDN/>
        <w:spacing w:after="160" w:line="259" w:lineRule="auto"/>
        <w:ind w:left="1416" w:firstLine="708"/>
        <w:rPr>
          <w:rFonts w:eastAsia="Calibri"/>
          <w:sz w:val="20"/>
          <w:szCs w:val="20"/>
          <w:lang w:eastAsia="en-US" w:bidi="ar-SA"/>
        </w:rPr>
      </w:pPr>
      <w:r w:rsidRPr="00FA5FAC">
        <w:rPr>
          <w:rFonts w:eastAsia="Calibri"/>
          <w:sz w:val="20"/>
          <w:szCs w:val="20"/>
          <w:lang w:eastAsia="en-US" w:bidi="ar-SA"/>
        </w:rPr>
        <w:t>GRADSKO VIJEĆE GRADA BUZETA</w:t>
      </w:r>
    </w:p>
    <w:p w:rsidR="00FA5FAC" w:rsidRPr="00FA5FAC" w:rsidRDefault="00FA5FAC" w:rsidP="00FA5FAC">
      <w:pPr>
        <w:autoSpaceDE/>
        <w:autoSpaceDN/>
        <w:jc w:val="both"/>
        <w:rPr>
          <w:rFonts w:ascii="Liberation Serif" w:eastAsia="SimSun" w:hAnsi="Liberation Serif" w:hint="eastAsia"/>
          <w:sz w:val="20"/>
          <w:szCs w:val="20"/>
          <w:lang w:eastAsia="zh-CN" w:bidi="hi-IN"/>
        </w:rPr>
      </w:pPr>
      <w:r w:rsidRPr="00FA5FAC">
        <w:rPr>
          <w:rFonts w:eastAsia="SimSun"/>
          <w:sz w:val="20"/>
          <w:szCs w:val="20"/>
          <w:lang w:eastAsia="zh-CN" w:bidi="hi-IN"/>
        </w:rPr>
        <w:tab/>
      </w:r>
      <w:r w:rsidRPr="00FA5FAC">
        <w:rPr>
          <w:rFonts w:eastAsia="SimSun"/>
          <w:sz w:val="20"/>
          <w:szCs w:val="20"/>
          <w:lang w:eastAsia="zh-CN" w:bidi="hi-IN"/>
        </w:rPr>
        <w:tab/>
      </w:r>
      <w:r w:rsidRPr="00FA5FAC">
        <w:rPr>
          <w:rFonts w:eastAsia="SimSun"/>
          <w:sz w:val="20"/>
          <w:szCs w:val="20"/>
          <w:lang w:eastAsia="zh-CN" w:bidi="hi-IN"/>
        </w:rPr>
        <w:tab/>
      </w:r>
      <w:r w:rsidRPr="00FA5FAC">
        <w:rPr>
          <w:rFonts w:eastAsia="SimSun"/>
          <w:sz w:val="20"/>
          <w:szCs w:val="20"/>
          <w:lang w:eastAsia="zh-CN" w:bidi="hi-IN"/>
        </w:rPr>
        <w:tab/>
      </w:r>
      <w:r w:rsidRPr="00FA5FAC">
        <w:rPr>
          <w:rFonts w:eastAsia="SimSun"/>
          <w:sz w:val="20"/>
          <w:szCs w:val="20"/>
          <w:lang w:eastAsia="zh-CN" w:bidi="hi-IN"/>
        </w:rPr>
        <w:tab/>
      </w:r>
      <w:r w:rsidRPr="00FA5FAC">
        <w:rPr>
          <w:rFonts w:eastAsia="SimSun"/>
          <w:sz w:val="20"/>
          <w:szCs w:val="20"/>
          <w:lang w:eastAsia="zh-CN" w:bidi="hi-IN"/>
        </w:rPr>
        <w:tab/>
      </w:r>
      <w:r w:rsidRPr="00FA5FAC">
        <w:rPr>
          <w:rFonts w:eastAsia="SimSun"/>
          <w:sz w:val="20"/>
          <w:szCs w:val="20"/>
          <w:lang w:eastAsia="zh-CN" w:bidi="hi-IN"/>
        </w:rPr>
        <w:tab/>
      </w:r>
      <w:r w:rsidRPr="00FA5FAC">
        <w:rPr>
          <w:rFonts w:eastAsia="SimSun"/>
          <w:sz w:val="20"/>
          <w:szCs w:val="20"/>
          <w:lang w:eastAsia="zh-CN" w:bidi="hi-IN"/>
        </w:rPr>
        <w:tab/>
      </w:r>
      <w:r w:rsidRPr="00FA5FAC">
        <w:rPr>
          <w:rFonts w:eastAsia="SimSun"/>
          <w:sz w:val="20"/>
          <w:szCs w:val="20"/>
          <w:lang w:eastAsia="zh-CN" w:bidi="hi-IN"/>
        </w:rPr>
        <w:tab/>
        <w:t>PREDSJEDNIK</w:t>
      </w:r>
    </w:p>
    <w:p w:rsidR="00FA5FAC" w:rsidRPr="00FA5FAC" w:rsidRDefault="00FA5FAC" w:rsidP="00FA5FAC">
      <w:pPr>
        <w:autoSpaceDE/>
        <w:autoSpaceDN/>
        <w:jc w:val="both"/>
        <w:rPr>
          <w:rFonts w:ascii="Liberation Serif" w:eastAsia="SimSun" w:hAnsi="Liberation Serif" w:hint="eastAsia"/>
          <w:sz w:val="20"/>
          <w:szCs w:val="20"/>
          <w:lang w:eastAsia="zh-CN" w:bidi="hi-IN"/>
        </w:rPr>
      </w:pPr>
      <w:r w:rsidRPr="00FA5FAC">
        <w:rPr>
          <w:rFonts w:eastAsia="SimSun"/>
          <w:sz w:val="20"/>
          <w:szCs w:val="20"/>
          <w:lang w:eastAsia="zh-CN" w:bidi="hi-IN"/>
        </w:rPr>
        <w:tab/>
      </w:r>
      <w:r w:rsidRPr="00FA5FAC">
        <w:rPr>
          <w:rFonts w:eastAsia="SimSun"/>
          <w:sz w:val="20"/>
          <w:szCs w:val="20"/>
          <w:lang w:eastAsia="zh-CN" w:bidi="hi-IN"/>
        </w:rPr>
        <w:tab/>
      </w:r>
      <w:r w:rsidRPr="00FA5FAC">
        <w:rPr>
          <w:rFonts w:eastAsia="SimSun"/>
          <w:sz w:val="20"/>
          <w:szCs w:val="20"/>
          <w:lang w:eastAsia="zh-CN" w:bidi="hi-IN"/>
        </w:rPr>
        <w:tab/>
      </w:r>
      <w:r w:rsidRPr="00FA5FAC">
        <w:rPr>
          <w:rFonts w:eastAsia="SimSun"/>
          <w:sz w:val="20"/>
          <w:szCs w:val="20"/>
          <w:lang w:eastAsia="zh-CN" w:bidi="hi-IN"/>
        </w:rPr>
        <w:tab/>
      </w:r>
      <w:r w:rsidRPr="00FA5FAC">
        <w:rPr>
          <w:rFonts w:eastAsia="SimSun"/>
          <w:sz w:val="20"/>
          <w:szCs w:val="20"/>
          <w:lang w:eastAsia="zh-CN" w:bidi="hi-IN"/>
        </w:rPr>
        <w:tab/>
      </w:r>
      <w:r w:rsidRPr="00FA5FAC">
        <w:rPr>
          <w:rFonts w:eastAsia="SimSun"/>
          <w:sz w:val="20"/>
          <w:szCs w:val="20"/>
          <w:lang w:eastAsia="zh-CN" w:bidi="hi-IN"/>
        </w:rPr>
        <w:tab/>
      </w:r>
      <w:r w:rsidRPr="00FA5FAC">
        <w:rPr>
          <w:rFonts w:eastAsia="SimSun"/>
          <w:sz w:val="20"/>
          <w:szCs w:val="20"/>
          <w:lang w:eastAsia="zh-CN" w:bidi="hi-IN"/>
        </w:rPr>
        <w:tab/>
        <w:t xml:space="preserve">          </w:t>
      </w:r>
      <w:r w:rsidRPr="00FA5FAC">
        <w:rPr>
          <w:rFonts w:eastAsia="SimSun"/>
          <w:sz w:val="20"/>
          <w:szCs w:val="20"/>
          <w:lang w:eastAsia="zh-CN" w:bidi="hi-IN"/>
        </w:rPr>
        <w:tab/>
      </w:r>
      <w:r w:rsidRPr="00FA5FAC">
        <w:rPr>
          <w:rFonts w:eastAsia="SimSun"/>
          <w:sz w:val="20"/>
          <w:szCs w:val="20"/>
          <w:lang w:eastAsia="zh-CN" w:bidi="hi-IN"/>
        </w:rPr>
        <w:tab/>
        <w:t>Dejan Jakac,v.r.</w:t>
      </w:r>
    </w:p>
    <w:p w:rsidR="002F7AEA" w:rsidRDefault="002F7AEA">
      <w:bookmarkStart w:id="0" w:name="_GoBack"/>
      <w:bookmarkEnd w:id="0"/>
    </w:p>
    <w:sectPr w:rsidR="002F7AEA">
      <w:pgSz w:w="16840" w:h="11910" w:orient="landscape"/>
      <w:pgMar w:top="1100" w:right="120" w:bottom="900" w:left="140" w:header="0" w:footer="7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282" w:rsidRDefault="00531282">
      <w:r>
        <w:separator/>
      </w:r>
    </w:p>
  </w:endnote>
  <w:endnote w:type="continuationSeparator" w:id="0">
    <w:p w:rsidR="00531282" w:rsidRDefault="0053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490" w:rsidRDefault="00531282">
    <w:pPr>
      <w:pStyle w:val="Tijeloteksta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6.15pt;margin-top:546.25pt;width:8.55pt;height:11.15pt;z-index:-608272;mso-position-horizontal-relative:page;mso-position-vertical-relative:page" filled="f" stroked="f">
          <v:textbox inset="0,0,0,0">
            <w:txbxContent>
              <w:p w:rsidR="00DA7490" w:rsidRDefault="0028520B">
                <w:pPr>
                  <w:spacing w:before="17"/>
                  <w:ind w:left="4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w w:val="101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A5FAC">
                  <w:rPr>
                    <w:noProof/>
                    <w:w w:val="101"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490" w:rsidRDefault="00531282">
    <w:pPr>
      <w:pStyle w:val="Tijeloteksta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9pt;margin-top:544.25pt;width:15.05pt;height:13.15pt;z-index:-608248;mso-position-horizontal-relative:page;mso-position-vertical-relative:page" filled="f" stroked="f">
          <v:textbox inset="0,0,0,0">
            <w:txbxContent>
              <w:p w:rsidR="00DA7490" w:rsidRDefault="00DA7490">
                <w:pPr>
                  <w:pStyle w:val="Tijeloteksta"/>
                  <w:spacing w:before="22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282" w:rsidRDefault="00531282">
      <w:r>
        <w:separator/>
      </w:r>
    </w:p>
  </w:footnote>
  <w:footnote w:type="continuationSeparator" w:id="0">
    <w:p w:rsidR="00531282" w:rsidRDefault="00531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7490"/>
    <w:rsid w:val="0028520B"/>
    <w:rsid w:val="002F7AEA"/>
    <w:rsid w:val="00531282"/>
    <w:rsid w:val="008B04F7"/>
    <w:rsid w:val="00B7191B"/>
    <w:rsid w:val="00DA7490"/>
    <w:rsid w:val="00FA5FAC"/>
    <w:rsid w:val="00FC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BE8266C-84F0-4F88-BACA-17AAFB5C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before="76"/>
      <w:ind w:left="1096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1"/>
    <w:qFormat/>
    <w:pPr>
      <w:spacing w:before="95"/>
      <w:ind w:left="2542"/>
      <w:jc w:val="center"/>
      <w:outlineLvl w:val="1"/>
    </w:pPr>
    <w:rPr>
      <w:b/>
      <w:bCs/>
      <w:sz w:val="23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0"/>
    </w:pPr>
    <w:rPr>
      <w:sz w:val="19"/>
      <w:szCs w:val="19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 w:line="248" w:lineRule="exact"/>
    </w:pPr>
  </w:style>
  <w:style w:type="paragraph" w:styleId="Zaglavlje">
    <w:name w:val="header"/>
    <w:basedOn w:val="Normal"/>
    <w:link w:val="ZaglavljeChar"/>
    <w:uiPriority w:val="99"/>
    <w:unhideWhenUsed/>
    <w:rsid w:val="00FC2F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C2F68"/>
    <w:rPr>
      <w:rFonts w:ascii="Arial" w:eastAsia="Arial" w:hAnsi="Arial" w:cs="Arial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FC2F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C2F68"/>
    <w:rPr>
      <w:rFonts w:ascii="Arial" w:eastAsia="Arial" w:hAnsi="Arial" w:cs="Arial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13393</Words>
  <Characters>76346</Characters>
  <Application>Microsoft Office Word</Application>
  <DocSecurity>0</DocSecurity>
  <Lines>636</Lines>
  <Paragraphs>179</Paragraphs>
  <ScaleCrop>false</ScaleCrop>
  <Company/>
  <LinksUpToDate>false</LinksUpToDate>
  <CharactersWithSpaces>89560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Rumen</dc:creator>
  <cp:lastModifiedBy>Roberta Kalčić Savatović</cp:lastModifiedBy>
  <cp:revision>5</cp:revision>
  <dcterms:created xsi:type="dcterms:W3CDTF">2019-08-23T09:16:00Z</dcterms:created>
  <dcterms:modified xsi:type="dcterms:W3CDTF">2019-08-27T07:32:00Z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2019-08-23T00:00:00Z</vt:filetime>
  </property>
</Properties>
</file>